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imes New Roman" w:eastAsiaTheme="minorEastAsia" w:hAnsi="Times New Roman" w:cs="Times New Roman"/>
          <w:b/>
          <w:bCs w:val="0"/>
          <w:sz w:val="21"/>
          <w:szCs w:val="22"/>
        </w:rPr>
        <w:id w:val="-736172834"/>
        <w:docPartObj>
          <w:docPartGallery w:val="AutoText"/>
        </w:docPartObj>
      </w:sdtPr>
      <w:sdtEndPr>
        <w:rPr>
          <w:b w:val="0"/>
          <w:sz w:val="36"/>
          <w:szCs w:val="36"/>
        </w:rPr>
      </w:sdtEndPr>
      <w:sdtContent>
        <w:p w:rsidR="00D854D0" w:rsidRPr="00492A20" w:rsidRDefault="00D854D0" w:rsidP="00D854D0">
          <w:pPr>
            <w:pStyle w:val="20"/>
            <w:rPr>
              <w:rFonts w:ascii="Times New Roman" w:eastAsiaTheme="minorEastAsia" w:hAnsi="Times New Roman" w:cs="Times New Roman"/>
            </w:rPr>
          </w:pPr>
        </w:p>
        <w:p w:rsidR="00D854D0" w:rsidRPr="00492A20" w:rsidRDefault="00D854D0" w:rsidP="00D854D0">
          <w:pPr>
            <w:pStyle w:val="ac"/>
            <w:jc w:val="center"/>
            <w:rPr>
              <w:rFonts w:ascii="Times New Roman" w:hAnsi="Times New Roman" w:cs="Times New Roman"/>
              <w:sz w:val="72"/>
              <w:szCs w:val="72"/>
            </w:rPr>
          </w:pPr>
        </w:p>
        <w:p w:rsidR="00D854D0" w:rsidRPr="00492A20" w:rsidRDefault="00D854D0" w:rsidP="00D854D0">
          <w:pPr>
            <w:pStyle w:val="ac"/>
            <w:spacing w:line="360" w:lineRule="auto"/>
            <w:jc w:val="center"/>
            <w:rPr>
              <w:rFonts w:ascii="Times New Roman" w:hAnsi="Times New Roman" w:cs="Times New Roman"/>
              <w:b/>
              <w:sz w:val="72"/>
              <w:szCs w:val="72"/>
            </w:rPr>
          </w:pPr>
          <w:r w:rsidRPr="00492A20">
            <w:rPr>
              <w:rFonts w:ascii="Times New Roman" w:hAnsi="Times New Roman" w:cs="Times New Roman"/>
              <w:b/>
              <w:sz w:val="72"/>
              <w:szCs w:val="72"/>
            </w:rPr>
            <w:t>古建筑结构</w:t>
          </w:r>
        </w:p>
        <w:p w:rsidR="00D854D0" w:rsidRPr="00492A20" w:rsidRDefault="00D854D0" w:rsidP="00D854D0">
          <w:pPr>
            <w:pStyle w:val="ac"/>
            <w:spacing w:line="360" w:lineRule="auto"/>
            <w:jc w:val="center"/>
            <w:rPr>
              <w:rFonts w:ascii="Times New Roman" w:hAnsi="Times New Roman" w:cs="Times New Roman"/>
              <w:b/>
              <w:sz w:val="72"/>
              <w:szCs w:val="72"/>
            </w:rPr>
          </w:pPr>
          <w:r w:rsidRPr="00492A20">
            <w:rPr>
              <w:rFonts w:ascii="Times New Roman" w:hAnsi="Times New Roman" w:cs="Times New Roman"/>
              <w:b/>
              <w:sz w:val="72"/>
              <w:szCs w:val="72"/>
            </w:rPr>
            <w:t>健康监测技术导则</w:t>
          </w:r>
        </w:p>
        <w:p w:rsidR="00D854D0" w:rsidRPr="00492A20" w:rsidRDefault="00D854D0" w:rsidP="00492A20">
          <w:pPr>
            <w:pStyle w:val="ac"/>
            <w:spacing w:beforeLines="150" w:before="468" w:line="480" w:lineRule="auto"/>
            <w:jc w:val="center"/>
            <w:rPr>
              <w:rFonts w:ascii="Times New Roman" w:hAnsi="Times New Roman" w:cs="Times New Roman"/>
              <w:b/>
              <w:sz w:val="72"/>
              <w:szCs w:val="72"/>
            </w:rPr>
          </w:pPr>
          <w:r w:rsidRPr="00492A20">
            <w:rPr>
              <w:rFonts w:ascii="Times New Roman" w:hAnsi="Times New Roman" w:cs="Times New Roman"/>
              <w:b/>
              <w:sz w:val="72"/>
              <w:szCs w:val="72"/>
            </w:rPr>
            <w:t>条文说明</w:t>
          </w:r>
        </w:p>
        <w:p w:rsidR="00D854D0" w:rsidRPr="00492A20" w:rsidRDefault="00E02353" w:rsidP="00492A20">
          <w:pPr>
            <w:pStyle w:val="ac"/>
            <w:spacing w:beforeLines="150" w:before="468" w:line="480" w:lineRule="auto"/>
            <w:jc w:val="center"/>
            <w:rPr>
              <w:rFonts w:ascii="Times New Roman" w:hAnsi="Times New Roman" w:cs="Times New Roman"/>
              <w:b/>
              <w:sz w:val="72"/>
              <w:szCs w:val="72"/>
            </w:rPr>
          </w:pPr>
          <w:r>
            <w:rPr>
              <w:rFonts w:ascii="Times New Roman" w:hAnsi="Times New Roman" w:cs="Times New Roman" w:hint="eastAsia"/>
              <w:b/>
              <w:sz w:val="72"/>
              <w:szCs w:val="72"/>
            </w:rPr>
            <w:t>征求意见稿</w:t>
          </w:r>
        </w:p>
        <w:p w:rsidR="00D854D0" w:rsidRDefault="00D854D0" w:rsidP="00492A20">
          <w:pPr>
            <w:pStyle w:val="ac"/>
            <w:spacing w:beforeLines="150" w:before="468" w:line="480" w:lineRule="auto"/>
            <w:jc w:val="center"/>
            <w:rPr>
              <w:rFonts w:ascii="Times New Roman" w:hAnsi="Times New Roman" w:cs="Times New Roman"/>
              <w:b/>
              <w:sz w:val="72"/>
              <w:szCs w:val="72"/>
            </w:rPr>
          </w:pPr>
        </w:p>
        <w:p w:rsidR="00E02353" w:rsidRDefault="00E02353" w:rsidP="00492A20">
          <w:pPr>
            <w:pStyle w:val="ac"/>
            <w:spacing w:beforeLines="150" w:before="468" w:line="480" w:lineRule="auto"/>
            <w:jc w:val="center"/>
            <w:rPr>
              <w:rFonts w:ascii="Times New Roman" w:hAnsi="Times New Roman" w:cs="Times New Roman"/>
              <w:b/>
              <w:sz w:val="72"/>
              <w:szCs w:val="72"/>
            </w:rPr>
          </w:pPr>
        </w:p>
        <w:p w:rsidR="00D854D0" w:rsidRPr="00492A20" w:rsidRDefault="00D854D0" w:rsidP="0083594F">
          <w:pPr>
            <w:pStyle w:val="ac"/>
            <w:spacing w:line="480" w:lineRule="auto"/>
            <w:rPr>
              <w:rFonts w:ascii="Times New Roman" w:hAnsi="Times New Roman" w:cs="Times New Roman"/>
              <w:b/>
              <w:sz w:val="72"/>
              <w:szCs w:val="72"/>
            </w:rPr>
          </w:pPr>
        </w:p>
        <w:p w:rsidR="00D854D0" w:rsidRPr="00492A20" w:rsidRDefault="00D854D0" w:rsidP="00D854D0">
          <w:pPr>
            <w:pStyle w:val="ac"/>
            <w:spacing w:line="360" w:lineRule="auto"/>
            <w:jc w:val="center"/>
            <w:rPr>
              <w:rFonts w:ascii="Times New Roman" w:hAnsi="Times New Roman" w:cs="Times New Roman"/>
              <w:b/>
              <w:sz w:val="52"/>
              <w:szCs w:val="72"/>
            </w:rPr>
          </w:pPr>
        </w:p>
        <w:p w:rsidR="00D854D0" w:rsidRPr="00492A20" w:rsidRDefault="00E02353" w:rsidP="00D854D0">
          <w:pPr>
            <w:pStyle w:val="ac"/>
            <w:spacing w:line="360" w:lineRule="auto"/>
            <w:jc w:val="center"/>
            <w:rPr>
              <w:rFonts w:ascii="Times New Roman" w:hAnsi="Times New Roman" w:cs="Times New Roman"/>
              <w:b/>
              <w:sz w:val="15"/>
            </w:rPr>
          </w:pPr>
          <w:r>
            <w:rPr>
              <w:rFonts w:ascii="Times New Roman" w:hAnsi="Times New Roman" w:cs="Times New Roman"/>
              <w:b/>
              <w:sz w:val="40"/>
              <w:szCs w:val="72"/>
            </w:rPr>
            <w:t>二零一九</w:t>
          </w:r>
          <w:r w:rsidR="00A8762F" w:rsidRPr="00492A20">
            <w:rPr>
              <w:rFonts w:ascii="Times New Roman" w:hAnsi="Times New Roman" w:cs="Times New Roman"/>
              <w:b/>
              <w:sz w:val="40"/>
              <w:szCs w:val="72"/>
            </w:rPr>
            <w:t>月</w:t>
          </w:r>
          <w:r>
            <w:rPr>
              <w:rFonts w:ascii="Times New Roman" w:hAnsi="Times New Roman" w:cs="Times New Roman" w:hint="eastAsia"/>
              <w:b/>
              <w:sz w:val="40"/>
              <w:szCs w:val="72"/>
            </w:rPr>
            <w:t>四月</w:t>
          </w:r>
        </w:p>
        <w:p w:rsidR="0068476F" w:rsidRPr="00492A20" w:rsidRDefault="00D854D0" w:rsidP="00D854D0">
          <w:pPr>
            <w:widowControl/>
            <w:jc w:val="left"/>
            <w:rPr>
              <w:rFonts w:ascii="Times New Roman" w:hAnsi="Times New Roman" w:cs="Times New Roman"/>
              <w:sz w:val="36"/>
              <w:szCs w:val="36"/>
            </w:rPr>
            <w:sectPr w:rsidR="0068476F" w:rsidRPr="00492A20">
              <w:footerReference w:type="default" r:id="rId9"/>
              <w:pgSz w:w="11906" w:h="16838"/>
              <w:pgMar w:top="1440" w:right="1800" w:bottom="1440" w:left="1800" w:header="851" w:footer="992" w:gutter="0"/>
              <w:pgNumType w:fmt="upperRoman" w:start="0"/>
              <w:cols w:space="425"/>
              <w:titlePg/>
              <w:docGrid w:type="lines" w:linePitch="312"/>
            </w:sectPr>
          </w:pPr>
          <w:r w:rsidRPr="00492A20">
            <w:rPr>
              <w:rFonts w:ascii="Times New Roman" w:hAnsi="Times New Roman" w:cs="Times New Roman"/>
              <w:sz w:val="36"/>
              <w:szCs w:val="36"/>
            </w:rPr>
            <w:br w:type="page"/>
          </w:r>
        </w:p>
        <w:p w:rsidR="005660C3" w:rsidRPr="00492A20" w:rsidRDefault="005660C3" w:rsidP="00D854D0">
          <w:pPr>
            <w:widowControl/>
            <w:jc w:val="left"/>
            <w:rPr>
              <w:rFonts w:ascii="Times New Roman" w:hAnsi="Times New Roman" w:cs="Times New Roman"/>
              <w:sz w:val="36"/>
              <w:szCs w:val="36"/>
            </w:rPr>
          </w:pPr>
        </w:p>
        <w:p w:rsidR="005660C3" w:rsidRPr="00492A20" w:rsidRDefault="005660C3" w:rsidP="00492A20">
          <w:pPr>
            <w:spacing w:beforeLines="50" w:before="156" w:afterLines="50" w:after="156" w:line="360" w:lineRule="auto"/>
            <w:jc w:val="center"/>
            <w:outlineLvl w:val="0"/>
            <w:rPr>
              <w:rFonts w:ascii="Times New Roman" w:hAnsi="Times New Roman" w:cs="Times New Roman"/>
              <w:b/>
              <w:sz w:val="36"/>
              <w:szCs w:val="36"/>
            </w:rPr>
          </w:pPr>
          <w:bookmarkStart w:id="0" w:name="_Toc529943491"/>
          <w:bookmarkStart w:id="1" w:name="_Toc529973375"/>
          <w:bookmarkStart w:id="2" w:name="_Toc536540149"/>
          <w:bookmarkStart w:id="3" w:name="_Toc536540213"/>
          <w:bookmarkStart w:id="4" w:name="_Toc5016442"/>
          <w:r w:rsidRPr="00492A20">
            <w:rPr>
              <w:rFonts w:ascii="Times New Roman" w:hAnsi="Times New Roman" w:cs="Times New Roman"/>
              <w:b/>
              <w:sz w:val="36"/>
              <w:szCs w:val="36"/>
            </w:rPr>
            <w:t>制订说明</w:t>
          </w:r>
          <w:bookmarkEnd w:id="0"/>
          <w:bookmarkEnd w:id="1"/>
          <w:bookmarkEnd w:id="2"/>
          <w:bookmarkEnd w:id="3"/>
          <w:bookmarkEnd w:id="4"/>
        </w:p>
        <w:p w:rsidR="005660C3" w:rsidRPr="00492A20" w:rsidRDefault="005660C3" w:rsidP="005660C3">
          <w:pPr>
            <w:spacing w:line="360" w:lineRule="auto"/>
            <w:ind w:firstLineChars="200" w:firstLine="480"/>
            <w:rPr>
              <w:rFonts w:ascii="Times New Roman" w:hAnsi="Times New Roman" w:cs="Times New Roman"/>
              <w:sz w:val="24"/>
              <w:szCs w:val="24"/>
            </w:rPr>
          </w:pPr>
          <w:r w:rsidRPr="00492A20">
            <w:rPr>
              <w:rFonts w:ascii="Times New Roman" w:hAnsi="Times New Roman" w:cs="Times New Roman"/>
              <w:sz w:val="24"/>
              <w:szCs w:val="24"/>
            </w:rPr>
            <w:t>本导则编制过程中，编制组进行了广泛深入的调查研究，认真总结了古建筑结构健康监测实践经验，参考有关国际、国内标准，在广泛征求意见的基础上，制定了本导则。</w:t>
          </w:r>
        </w:p>
        <w:p w:rsidR="007942C6" w:rsidRPr="00492A20" w:rsidRDefault="005660C3" w:rsidP="005660C3">
          <w:pPr>
            <w:spacing w:line="360" w:lineRule="auto"/>
            <w:ind w:firstLineChars="200" w:firstLine="480"/>
            <w:rPr>
              <w:rFonts w:ascii="Times New Roman" w:hAnsi="Times New Roman" w:cs="Times New Roman"/>
              <w:sz w:val="24"/>
              <w:szCs w:val="24"/>
            </w:rPr>
          </w:pPr>
          <w:r w:rsidRPr="00492A20">
            <w:rPr>
              <w:rFonts w:ascii="Times New Roman" w:hAnsi="Times New Roman" w:cs="Times New Roman"/>
              <w:sz w:val="24"/>
              <w:szCs w:val="24"/>
            </w:rPr>
            <w:t>为便于管理、设计、施工、科研等</w:t>
          </w:r>
          <w:r w:rsidR="007C2921" w:rsidRPr="00492A20">
            <w:rPr>
              <w:rFonts w:ascii="Times New Roman" w:hAnsi="Times New Roman" w:cs="Times New Roman"/>
              <w:sz w:val="24"/>
              <w:szCs w:val="24"/>
            </w:rPr>
            <w:t>有关人员在使用本导则时能正确理解和执行条文规定，《古建筑结构健康监测技术导则》编制组按篇、章、节、条顺序编制了本导则的条文说明，对条文规定的目的、依据及执行中需注意的有关事项进行了说明。但是本条文说明不具备与导则正文同等的效力，仅供使用者作为理解和把握导则规定的参考。</w:t>
          </w:r>
          <w:r w:rsidR="007942C6" w:rsidRPr="00492A20">
            <w:rPr>
              <w:rFonts w:ascii="Times New Roman" w:hAnsi="Times New Roman" w:cs="Times New Roman"/>
              <w:sz w:val="24"/>
              <w:szCs w:val="24"/>
            </w:rPr>
            <w:br w:type="page"/>
          </w:r>
        </w:p>
      </w:sdtContent>
    </w:sdt>
    <w:bookmarkStart w:id="5" w:name="_Toc536540214" w:displacedByCustomXml="next"/>
    <w:bookmarkStart w:id="6" w:name="_Toc536540150" w:displacedByCustomXml="next"/>
    <w:bookmarkStart w:id="7" w:name="_Toc529943492" w:displacedByCustomXml="next"/>
    <w:bookmarkStart w:id="8" w:name="_Toc529973376" w:displacedByCustomXml="next"/>
    <w:bookmarkStart w:id="9" w:name="_Toc5016443" w:displacedByCustomXml="next"/>
    <w:sdt>
      <w:sdtPr>
        <w:rPr>
          <w:rFonts w:ascii="Times New Roman" w:eastAsiaTheme="minorEastAsia" w:hAnsi="Times New Roman" w:cs="Times New Roman"/>
          <w:b w:val="0"/>
          <w:bCs w:val="0"/>
          <w:color w:val="auto"/>
          <w:kern w:val="2"/>
          <w:sz w:val="21"/>
          <w:szCs w:val="22"/>
          <w:lang w:val="zh-CN"/>
        </w:rPr>
        <w:id w:val="1682084060"/>
        <w:docPartObj>
          <w:docPartGallery w:val="Table of Contents"/>
          <w:docPartUnique/>
        </w:docPartObj>
      </w:sdtPr>
      <w:sdtEndPr>
        <w:rPr>
          <w:rFonts w:ascii="黑体" w:eastAsia="黑体" w:hAnsi="黑体"/>
        </w:rPr>
      </w:sdtEndPr>
      <w:sdtContent>
        <w:p w:rsidR="00D854D0" w:rsidRPr="00767344" w:rsidRDefault="00D854D0" w:rsidP="00D854D0">
          <w:pPr>
            <w:pStyle w:val="TOC1"/>
            <w:jc w:val="center"/>
            <w:outlineLvl w:val="0"/>
            <w:rPr>
              <w:rFonts w:ascii="黑体" w:eastAsia="黑体" w:hAnsi="黑体" w:cs="Times New Roman"/>
              <w:b w:val="0"/>
              <w:color w:val="auto"/>
            </w:rPr>
          </w:pPr>
          <w:r w:rsidRPr="00767344">
            <w:rPr>
              <w:rFonts w:ascii="黑体" w:eastAsia="黑体" w:hAnsi="黑体" w:cs="Times New Roman"/>
              <w:b w:val="0"/>
              <w:color w:val="auto"/>
              <w:lang w:val="zh-CN"/>
            </w:rPr>
            <w:t>目    录</w:t>
          </w:r>
          <w:bookmarkEnd w:id="9"/>
          <w:bookmarkEnd w:id="8"/>
          <w:bookmarkEnd w:id="7"/>
          <w:bookmarkEnd w:id="6"/>
          <w:bookmarkEnd w:id="5"/>
        </w:p>
        <w:p w:rsidR="00767344" w:rsidRPr="00767344" w:rsidRDefault="00265862">
          <w:pPr>
            <w:pStyle w:val="17"/>
            <w:tabs>
              <w:tab w:val="right" w:leader="dot" w:pos="8296"/>
            </w:tabs>
            <w:rPr>
              <w:rFonts w:ascii="黑体" w:eastAsia="黑体" w:hAnsi="黑体"/>
              <w:noProof/>
            </w:rPr>
          </w:pPr>
          <w:r w:rsidRPr="00767344">
            <w:rPr>
              <w:rFonts w:ascii="黑体" w:eastAsia="黑体" w:hAnsi="黑体" w:cs="Times New Roman"/>
            </w:rPr>
            <w:fldChar w:fldCharType="begin"/>
          </w:r>
          <w:r w:rsidR="00D854D0" w:rsidRPr="00767344">
            <w:rPr>
              <w:rFonts w:ascii="黑体" w:eastAsia="黑体" w:hAnsi="黑体" w:cs="Times New Roman"/>
            </w:rPr>
            <w:instrText xml:space="preserve"> TOC \o "1-3" \h \z \u </w:instrText>
          </w:r>
          <w:r w:rsidRPr="00767344">
            <w:rPr>
              <w:rFonts w:ascii="黑体" w:eastAsia="黑体" w:hAnsi="黑体" w:cs="Times New Roman"/>
            </w:rPr>
            <w:fldChar w:fldCharType="separate"/>
          </w:r>
          <w:hyperlink w:anchor="_Toc5016442" w:history="1">
            <w:r w:rsidR="00767344" w:rsidRPr="00767344">
              <w:rPr>
                <w:rStyle w:val="ab"/>
                <w:rFonts w:ascii="黑体" w:eastAsia="黑体" w:hAnsi="黑体" w:cs="Times New Roman" w:hint="eastAsia"/>
                <w:noProof/>
              </w:rPr>
              <w:t>制订说明</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_Toc5016442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sidR="002F3A51">
              <w:rPr>
                <w:rFonts w:ascii="黑体" w:eastAsia="黑体" w:hAnsi="黑体"/>
                <w:noProof/>
                <w:webHidden/>
              </w:rPr>
              <w:t>I</w:t>
            </w:r>
            <w:r w:rsidR="00767344" w:rsidRPr="00767344">
              <w:rPr>
                <w:rFonts w:ascii="黑体" w:eastAsia="黑体" w:hAnsi="黑体"/>
                <w:noProof/>
                <w:webHidden/>
              </w:rPr>
              <w:fldChar w:fldCharType="end"/>
            </w:r>
          </w:hyperlink>
        </w:p>
        <w:p w:rsidR="00767344" w:rsidRPr="00767344" w:rsidRDefault="002F3A51">
          <w:pPr>
            <w:pStyle w:val="17"/>
            <w:tabs>
              <w:tab w:val="right" w:leader="dot" w:pos="8296"/>
            </w:tabs>
            <w:rPr>
              <w:rFonts w:ascii="黑体" w:eastAsia="黑体" w:hAnsi="黑体"/>
              <w:noProof/>
            </w:rPr>
          </w:pPr>
          <w:hyperlink w:anchor="_Toc5016443" w:history="1">
            <w:r w:rsidR="00767344" w:rsidRPr="00767344">
              <w:rPr>
                <w:rStyle w:val="ab"/>
                <w:rFonts w:ascii="黑体" w:eastAsia="黑体" w:hAnsi="黑体" w:cs="Times New Roman" w:hint="eastAsia"/>
                <w:noProof/>
                <w:lang w:val="zh-CN"/>
              </w:rPr>
              <w:t>目</w:t>
            </w:r>
            <w:r w:rsidR="00767344" w:rsidRPr="00767344">
              <w:rPr>
                <w:rStyle w:val="ab"/>
                <w:rFonts w:ascii="黑体" w:eastAsia="黑体" w:hAnsi="黑体" w:cs="Times New Roman"/>
                <w:noProof/>
                <w:lang w:val="zh-CN"/>
              </w:rPr>
              <w:t xml:space="preserve">    </w:t>
            </w:r>
            <w:r w:rsidR="00767344" w:rsidRPr="00767344">
              <w:rPr>
                <w:rStyle w:val="ab"/>
                <w:rFonts w:ascii="黑体" w:eastAsia="黑体" w:hAnsi="黑体" w:cs="Times New Roman" w:hint="eastAsia"/>
                <w:noProof/>
                <w:lang w:val="zh-CN"/>
              </w:rPr>
              <w:t>录</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_Toc5016443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II</w:t>
            </w:r>
            <w:r w:rsidR="00767344" w:rsidRPr="00767344">
              <w:rPr>
                <w:rFonts w:ascii="黑体" w:eastAsia="黑体" w:hAnsi="黑体"/>
                <w:noProof/>
                <w:webHidden/>
              </w:rPr>
              <w:fldChar w:fldCharType="end"/>
            </w:r>
          </w:hyperlink>
        </w:p>
        <w:p w:rsidR="00767344" w:rsidRPr="00767344" w:rsidRDefault="002F3A51">
          <w:pPr>
            <w:pStyle w:val="17"/>
            <w:tabs>
              <w:tab w:val="right" w:leader="dot" w:pos="8296"/>
            </w:tabs>
            <w:rPr>
              <w:rFonts w:ascii="黑体" w:eastAsia="黑体" w:hAnsi="黑体"/>
              <w:noProof/>
            </w:rPr>
          </w:pPr>
          <w:hyperlink w:anchor="_Toc5016444" w:history="1">
            <w:r w:rsidR="00767344" w:rsidRPr="00767344">
              <w:rPr>
                <w:rStyle w:val="ab"/>
                <w:rFonts w:ascii="黑体" w:eastAsia="黑体" w:hAnsi="黑体" w:cs="Times New Roman" w:hint="eastAsia"/>
                <w:bCs/>
                <w:noProof/>
                <w:kern w:val="44"/>
              </w:rPr>
              <w:t>第一篇：概述</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_Toc5016444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w:t>
            </w:r>
            <w:r w:rsidR="00767344" w:rsidRPr="00767344">
              <w:rPr>
                <w:rFonts w:ascii="黑体" w:eastAsia="黑体" w:hAnsi="黑体"/>
                <w:noProof/>
                <w:webHidden/>
              </w:rPr>
              <w:fldChar w:fldCharType="end"/>
            </w:r>
          </w:hyperlink>
        </w:p>
        <w:p w:rsidR="00767344" w:rsidRPr="00767344" w:rsidRDefault="002F3A51">
          <w:pPr>
            <w:pStyle w:val="17"/>
            <w:tabs>
              <w:tab w:val="left" w:pos="420"/>
              <w:tab w:val="right" w:leader="dot" w:pos="8296"/>
            </w:tabs>
            <w:rPr>
              <w:rFonts w:ascii="黑体" w:eastAsia="黑体" w:hAnsi="黑体"/>
              <w:noProof/>
            </w:rPr>
          </w:pPr>
          <w:hyperlink w:anchor="_Toc5016445" w:history="1">
            <w:r w:rsidR="00767344" w:rsidRPr="00767344">
              <w:rPr>
                <w:rStyle w:val="ab"/>
                <w:rFonts w:ascii="黑体" w:eastAsia="黑体" w:hAnsi="黑体" w:cs="Times New Roman"/>
                <w:noProof/>
              </w:rPr>
              <w:t>1</w:t>
            </w:r>
            <w:r w:rsidR="00767344" w:rsidRPr="00767344">
              <w:rPr>
                <w:rFonts w:ascii="黑体" w:eastAsia="黑体" w:hAnsi="黑体"/>
                <w:noProof/>
              </w:rPr>
              <w:tab/>
            </w:r>
            <w:r w:rsidR="00767344" w:rsidRPr="00767344">
              <w:rPr>
                <w:rStyle w:val="ab"/>
                <w:rFonts w:ascii="黑体" w:eastAsia="黑体" w:hAnsi="黑体" w:cs="Times New Roman" w:hint="eastAsia"/>
                <w:noProof/>
              </w:rPr>
              <w:t>总</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则</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_Toc5016445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w:t>
            </w:r>
            <w:r w:rsidR="00767344" w:rsidRPr="00767344">
              <w:rPr>
                <w:rFonts w:ascii="黑体" w:eastAsia="黑体" w:hAnsi="黑体"/>
                <w:noProof/>
                <w:webHidden/>
              </w:rPr>
              <w:fldChar w:fldCharType="end"/>
            </w:r>
          </w:hyperlink>
        </w:p>
        <w:p w:rsidR="00767344" w:rsidRPr="00767344" w:rsidRDefault="002F3A51">
          <w:pPr>
            <w:pStyle w:val="17"/>
            <w:tabs>
              <w:tab w:val="left" w:pos="420"/>
              <w:tab w:val="right" w:leader="dot" w:pos="8296"/>
            </w:tabs>
            <w:rPr>
              <w:rFonts w:ascii="黑体" w:eastAsia="黑体" w:hAnsi="黑体"/>
              <w:noProof/>
            </w:rPr>
          </w:pPr>
          <w:hyperlink w:anchor="_Toc5016446" w:history="1">
            <w:r w:rsidR="00767344" w:rsidRPr="00767344">
              <w:rPr>
                <w:rStyle w:val="ab"/>
                <w:rFonts w:ascii="黑体" w:eastAsia="黑体" w:hAnsi="黑体" w:cs="Times New Roman"/>
                <w:noProof/>
              </w:rPr>
              <w:t>2</w:t>
            </w:r>
            <w:r w:rsidR="00767344" w:rsidRPr="00767344">
              <w:rPr>
                <w:rFonts w:ascii="黑体" w:eastAsia="黑体" w:hAnsi="黑体"/>
                <w:noProof/>
              </w:rPr>
              <w:tab/>
            </w:r>
            <w:r w:rsidR="00767344" w:rsidRPr="00767344">
              <w:rPr>
                <w:rStyle w:val="ab"/>
                <w:rFonts w:ascii="黑体" w:eastAsia="黑体" w:hAnsi="黑体" w:cs="Times New Roman" w:hint="eastAsia"/>
                <w:noProof/>
              </w:rPr>
              <w:t>术</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语</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_Toc5016446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3</w:t>
            </w:r>
            <w:r w:rsidR="00767344" w:rsidRPr="00767344">
              <w:rPr>
                <w:rFonts w:ascii="黑体" w:eastAsia="黑体" w:hAnsi="黑体"/>
                <w:noProof/>
                <w:webHidden/>
              </w:rPr>
              <w:fldChar w:fldCharType="end"/>
            </w:r>
          </w:hyperlink>
        </w:p>
        <w:p w:rsidR="00767344" w:rsidRPr="00767344" w:rsidRDefault="002F3A51">
          <w:pPr>
            <w:pStyle w:val="17"/>
            <w:tabs>
              <w:tab w:val="left" w:pos="420"/>
              <w:tab w:val="right" w:leader="dot" w:pos="8296"/>
            </w:tabs>
            <w:rPr>
              <w:rFonts w:ascii="黑体" w:eastAsia="黑体" w:hAnsi="黑体"/>
              <w:noProof/>
            </w:rPr>
          </w:pPr>
          <w:hyperlink w:anchor="_Toc5016447" w:history="1">
            <w:r w:rsidR="00767344" w:rsidRPr="00767344">
              <w:rPr>
                <w:rStyle w:val="ab"/>
                <w:rFonts w:ascii="黑体" w:eastAsia="黑体" w:hAnsi="黑体" w:cs="Times New Roman"/>
                <w:noProof/>
              </w:rPr>
              <w:t>3</w:t>
            </w:r>
            <w:r w:rsidR="00767344" w:rsidRPr="00767344">
              <w:rPr>
                <w:rFonts w:ascii="黑体" w:eastAsia="黑体" w:hAnsi="黑体"/>
                <w:noProof/>
              </w:rPr>
              <w:tab/>
            </w:r>
            <w:r w:rsidR="00767344" w:rsidRPr="00767344">
              <w:rPr>
                <w:rStyle w:val="ab"/>
                <w:rFonts w:ascii="黑体" w:eastAsia="黑体" w:hAnsi="黑体" w:cs="Times New Roman" w:hint="eastAsia"/>
                <w:noProof/>
              </w:rPr>
              <w:t>基</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本</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规</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定</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_Toc5016447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4</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48" w:history="1">
            <w:r w:rsidR="00767344" w:rsidRPr="00767344">
              <w:rPr>
                <w:rStyle w:val="ab"/>
                <w:rFonts w:ascii="黑体" w:eastAsia="黑体" w:hAnsi="黑体" w:cs="Times New Roman"/>
                <w:bCs/>
                <w:noProof/>
              </w:rPr>
              <w:t>3.1</w:t>
            </w:r>
            <w:r w:rsidR="00767344" w:rsidRPr="00767344">
              <w:rPr>
                <w:rFonts w:ascii="黑体" w:eastAsia="黑体" w:hAnsi="黑体"/>
                <w:noProof/>
              </w:rPr>
              <w:tab/>
            </w:r>
            <w:r w:rsidR="00767344" w:rsidRPr="00767344">
              <w:rPr>
                <w:rStyle w:val="ab"/>
                <w:rFonts w:ascii="黑体" w:eastAsia="黑体" w:hAnsi="黑体" w:cs="Times New Roman" w:hint="eastAsia"/>
                <w:bCs/>
                <w:noProof/>
              </w:rPr>
              <w:t>一般规定</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_Toc5016448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4</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49" w:history="1">
            <w:r w:rsidR="00767344" w:rsidRPr="00767344">
              <w:rPr>
                <w:rStyle w:val="ab"/>
                <w:rFonts w:ascii="黑体" w:eastAsia="黑体" w:hAnsi="黑体" w:cs="Times New Roman"/>
                <w:bCs/>
                <w:noProof/>
              </w:rPr>
              <w:t>3.2</w:t>
            </w:r>
            <w:r w:rsidR="00767344" w:rsidRPr="00767344">
              <w:rPr>
                <w:rFonts w:ascii="黑体" w:eastAsia="黑体" w:hAnsi="黑体"/>
                <w:noProof/>
              </w:rPr>
              <w:tab/>
            </w:r>
            <w:r w:rsidR="00767344" w:rsidRPr="00767344">
              <w:rPr>
                <w:rStyle w:val="ab"/>
                <w:rFonts w:ascii="黑体" w:eastAsia="黑体" w:hAnsi="黑体" w:cs="Times New Roman" w:hint="eastAsia"/>
                <w:bCs/>
                <w:noProof/>
              </w:rPr>
              <w:t>技术设计与实施</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_Toc5016449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5</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50" w:history="1">
            <w:r w:rsidR="00767344" w:rsidRPr="00767344">
              <w:rPr>
                <w:rStyle w:val="ab"/>
                <w:rFonts w:ascii="黑体" w:eastAsia="黑体" w:hAnsi="黑体" w:cs="Times New Roman"/>
                <w:bCs/>
                <w:noProof/>
              </w:rPr>
              <w:t>3.3</w:t>
            </w:r>
            <w:r w:rsidR="00767344" w:rsidRPr="00767344">
              <w:rPr>
                <w:rFonts w:ascii="黑体" w:eastAsia="黑体" w:hAnsi="黑体"/>
                <w:noProof/>
              </w:rPr>
              <w:tab/>
            </w:r>
            <w:r w:rsidR="00767344" w:rsidRPr="00767344">
              <w:rPr>
                <w:rStyle w:val="ab"/>
                <w:rFonts w:ascii="黑体" w:eastAsia="黑体" w:hAnsi="黑体" w:cs="Times New Roman" w:hint="eastAsia"/>
                <w:bCs/>
                <w:noProof/>
              </w:rPr>
              <w:t>技术设计与实施</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_Toc5016450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7</w:t>
            </w:r>
            <w:r w:rsidR="00767344" w:rsidRPr="00767344">
              <w:rPr>
                <w:rFonts w:ascii="黑体" w:eastAsia="黑体" w:hAnsi="黑体"/>
                <w:noProof/>
                <w:webHidden/>
              </w:rPr>
              <w:fldChar w:fldCharType="end"/>
            </w:r>
          </w:hyperlink>
        </w:p>
        <w:p w:rsidR="00767344" w:rsidRPr="00767344" w:rsidRDefault="002F3A51">
          <w:pPr>
            <w:pStyle w:val="17"/>
            <w:tabs>
              <w:tab w:val="right" w:leader="dot" w:pos="8296"/>
            </w:tabs>
            <w:rPr>
              <w:rFonts w:ascii="黑体" w:eastAsia="黑体" w:hAnsi="黑体"/>
              <w:noProof/>
            </w:rPr>
          </w:pPr>
          <w:hyperlink w:anchor="_Toc5016451" w:history="1">
            <w:r w:rsidR="00767344" w:rsidRPr="00767344">
              <w:rPr>
                <w:rStyle w:val="ab"/>
                <w:rFonts w:ascii="黑体" w:eastAsia="黑体" w:hAnsi="黑体" w:cs="Times New Roman" w:hint="eastAsia"/>
                <w:bCs/>
                <w:noProof/>
                <w:kern w:val="44"/>
              </w:rPr>
              <w:t>第二篇：健康监测体系</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_Toc5016451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8</w:t>
            </w:r>
            <w:r w:rsidR="00767344" w:rsidRPr="00767344">
              <w:rPr>
                <w:rFonts w:ascii="黑体" w:eastAsia="黑体" w:hAnsi="黑体"/>
                <w:noProof/>
                <w:webHidden/>
              </w:rPr>
              <w:fldChar w:fldCharType="end"/>
            </w:r>
          </w:hyperlink>
        </w:p>
        <w:p w:rsidR="00767344" w:rsidRPr="00767344" w:rsidRDefault="002F3A51">
          <w:pPr>
            <w:pStyle w:val="17"/>
            <w:tabs>
              <w:tab w:val="left" w:pos="420"/>
              <w:tab w:val="right" w:leader="dot" w:pos="8296"/>
            </w:tabs>
            <w:rPr>
              <w:rFonts w:ascii="黑体" w:eastAsia="黑体" w:hAnsi="黑体"/>
              <w:noProof/>
            </w:rPr>
          </w:pPr>
          <w:hyperlink w:anchor="_Toc5016452" w:history="1">
            <w:r w:rsidR="00767344" w:rsidRPr="00767344">
              <w:rPr>
                <w:rStyle w:val="ab"/>
                <w:rFonts w:ascii="黑体" w:eastAsia="黑体" w:hAnsi="黑体" w:cs="Times New Roman"/>
                <w:noProof/>
              </w:rPr>
              <w:t>4</w:t>
            </w:r>
            <w:r w:rsidR="00767344" w:rsidRPr="00767344">
              <w:rPr>
                <w:rFonts w:ascii="黑体" w:eastAsia="黑体" w:hAnsi="黑体"/>
                <w:noProof/>
              </w:rPr>
              <w:tab/>
            </w:r>
            <w:r w:rsidR="00767344" w:rsidRPr="00767344">
              <w:rPr>
                <w:rStyle w:val="ab"/>
                <w:rFonts w:ascii="黑体" w:eastAsia="黑体" w:hAnsi="黑体" w:cs="Times New Roman" w:hint="eastAsia"/>
                <w:noProof/>
              </w:rPr>
              <w:t>日</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常</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观</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测</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_Toc5016452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9</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53" w:history="1">
            <w:r w:rsidR="00767344" w:rsidRPr="00767344">
              <w:rPr>
                <w:rStyle w:val="ab"/>
                <w:rFonts w:ascii="黑体" w:eastAsia="黑体" w:hAnsi="黑体" w:cs="Times New Roman"/>
                <w:bCs/>
                <w:noProof/>
              </w:rPr>
              <w:t>4.1</w:t>
            </w:r>
            <w:r w:rsidR="00767344" w:rsidRPr="00767344">
              <w:rPr>
                <w:rFonts w:ascii="黑体" w:eastAsia="黑体" w:hAnsi="黑体"/>
                <w:noProof/>
              </w:rPr>
              <w:tab/>
            </w:r>
            <w:r w:rsidR="00767344" w:rsidRPr="00767344">
              <w:rPr>
                <w:rStyle w:val="ab"/>
                <w:rFonts w:ascii="黑体" w:eastAsia="黑体" w:hAnsi="黑体" w:cs="Times New Roman" w:hint="eastAsia"/>
                <w:bCs/>
                <w:noProof/>
              </w:rPr>
              <w:t>一般规定</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_Toc5016453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9</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54" w:history="1">
            <w:r w:rsidR="00767344" w:rsidRPr="00767344">
              <w:rPr>
                <w:rStyle w:val="ab"/>
                <w:rFonts w:ascii="黑体" w:eastAsia="黑体" w:hAnsi="黑体" w:cs="Times New Roman"/>
                <w:bCs/>
                <w:noProof/>
              </w:rPr>
              <w:t>4.2</w:t>
            </w:r>
            <w:r w:rsidR="00767344" w:rsidRPr="00767344">
              <w:rPr>
                <w:rFonts w:ascii="黑体" w:eastAsia="黑体" w:hAnsi="黑体"/>
                <w:noProof/>
              </w:rPr>
              <w:tab/>
            </w:r>
            <w:r w:rsidR="00767344" w:rsidRPr="00767344">
              <w:rPr>
                <w:rStyle w:val="ab"/>
                <w:rFonts w:ascii="黑体" w:eastAsia="黑体" w:hAnsi="黑体" w:cs="Times New Roman" w:hint="eastAsia"/>
                <w:bCs/>
                <w:noProof/>
              </w:rPr>
              <w:t>日常观测内容与方法</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_Toc5016454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9</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55" w:history="1">
            <w:r w:rsidR="00767344" w:rsidRPr="00767344">
              <w:rPr>
                <w:rStyle w:val="ab"/>
                <w:rFonts w:ascii="黑体" w:eastAsia="黑体" w:hAnsi="黑体" w:cs="Times New Roman"/>
                <w:bCs/>
                <w:noProof/>
              </w:rPr>
              <w:t>4.3</w:t>
            </w:r>
            <w:r w:rsidR="00767344" w:rsidRPr="00767344">
              <w:rPr>
                <w:rFonts w:ascii="黑体" w:eastAsia="黑体" w:hAnsi="黑体"/>
                <w:noProof/>
              </w:rPr>
              <w:tab/>
            </w:r>
            <w:r w:rsidR="00767344" w:rsidRPr="00767344">
              <w:rPr>
                <w:rStyle w:val="ab"/>
                <w:rFonts w:ascii="黑体" w:eastAsia="黑体" w:hAnsi="黑体" w:cs="Times New Roman" w:hint="eastAsia"/>
                <w:bCs/>
                <w:noProof/>
              </w:rPr>
              <w:t>日常观测结果分析与处理</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_Toc5016455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9</w:t>
            </w:r>
            <w:r w:rsidR="00767344" w:rsidRPr="00767344">
              <w:rPr>
                <w:rFonts w:ascii="黑体" w:eastAsia="黑体" w:hAnsi="黑体"/>
                <w:noProof/>
                <w:webHidden/>
              </w:rPr>
              <w:fldChar w:fldCharType="end"/>
            </w:r>
          </w:hyperlink>
        </w:p>
        <w:p w:rsidR="00767344" w:rsidRPr="00767344" w:rsidRDefault="002F3A51">
          <w:pPr>
            <w:pStyle w:val="17"/>
            <w:tabs>
              <w:tab w:val="left" w:pos="420"/>
              <w:tab w:val="right" w:leader="dot" w:pos="8296"/>
            </w:tabs>
            <w:rPr>
              <w:rFonts w:ascii="黑体" w:eastAsia="黑体" w:hAnsi="黑体"/>
              <w:noProof/>
            </w:rPr>
          </w:pPr>
          <w:hyperlink w:anchor="_Toc5016456" w:history="1">
            <w:r w:rsidR="00767344" w:rsidRPr="00767344">
              <w:rPr>
                <w:rStyle w:val="ab"/>
                <w:rFonts w:ascii="黑体" w:eastAsia="黑体" w:hAnsi="黑体" w:cs="Times New Roman"/>
                <w:noProof/>
              </w:rPr>
              <w:t>5</w:t>
            </w:r>
            <w:r w:rsidR="00767344" w:rsidRPr="00767344">
              <w:rPr>
                <w:rFonts w:ascii="黑体" w:eastAsia="黑体" w:hAnsi="黑体"/>
                <w:noProof/>
              </w:rPr>
              <w:tab/>
            </w:r>
            <w:r w:rsidR="00767344" w:rsidRPr="00767344">
              <w:rPr>
                <w:rStyle w:val="ab"/>
                <w:rFonts w:ascii="黑体" w:eastAsia="黑体" w:hAnsi="黑体" w:cs="Times New Roman" w:hint="eastAsia"/>
                <w:noProof/>
              </w:rPr>
              <w:t>定</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期</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检</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测</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_Toc5016456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10</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57" w:history="1">
            <w:r w:rsidR="00767344" w:rsidRPr="00767344">
              <w:rPr>
                <w:rStyle w:val="ab"/>
                <w:rFonts w:ascii="黑体" w:eastAsia="黑体" w:hAnsi="黑体" w:cs="Times New Roman"/>
                <w:bCs/>
                <w:noProof/>
              </w:rPr>
              <w:t>5.1</w:t>
            </w:r>
            <w:r w:rsidR="00767344" w:rsidRPr="00767344">
              <w:rPr>
                <w:rFonts w:ascii="黑体" w:eastAsia="黑体" w:hAnsi="黑体"/>
                <w:noProof/>
              </w:rPr>
              <w:tab/>
            </w:r>
            <w:r w:rsidR="00767344" w:rsidRPr="00767344">
              <w:rPr>
                <w:rStyle w:val="ab"/>
                <w:rFonts w:ascii="黑体" w:eastAsia="黑体" w:hAnsi="黑体" w:cs="Times New Roman" w:hint="eastAsia"/>
                <w:bCs/>
                <w:noProof/>
              </w:rPr>
              <w:t>一般规定</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_Toc5016457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10</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58" w:history="1">
            <w:r w:rsidR="00767344" w:rsidRPr="00767344">
              <w:rPr>
                <w:rStyle w:val="ab"/>
                <w:rFonts w:ascii="黑体" w:eastAsia="黑体" w:hAnsi="黑体" w:cs="Times New Roman"/>
                <w:bCs/>
                <w:noProof/>
              </w:rPr>
              <w:t>5.2</w:t>
            </w:r>
            <w:r w:rsidR="00767344" w:rsidRPr="00767344">
              <w:rPr>
                <w:rFonts w:ascii="黑体" w:eastAsia="黑体" w:hAnsi="黑体"/>
                <w:noProof/>
              </w:rPr>
              <w:tab/>
            </w:r>
            <w:r w:rsidR="00767344" w:rsidRPr="00767344">
              <w:rPr>
                <w:rStyle w:val="ab"/>
                <w:rFonts w:ascii="黑体" w:eastAsia="黑体" w:hAnsi="黑体" w:cs="Times New Roman" w:hint="eastAsia"/>
                <w:bCs/>
                <w:noProof/>
              </w:rPr>
              <w:t>材料性能及材质检测</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_Toc5016458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10</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59" w:history="1">
            <w:r w:rsidR="00767344" w:rsidRPr="00767344">
              <w:rPr>
                <w:rStyle w:val="ab"/>
                <w:rFonts w:ascii="黑体" w:eastAsia="黑体" w:hAnsi="黑体" w:cs="Times New Roman"/>
                <w:bCs/>
                <w:noProof/>
              </w:rPr>
              <w:t>5.3</w:t>
            </w:r>
            <w:r w:rsidR="00767344" w:rsidRPr="00767344">
              <w:rPr>
                <w:rFonts w:ascii="黑体" w:eastAsia="黑体" w:hAnsi="黑体"/>
                <w:noProof/>
              </w:rPr>
              <w:tab/>
            </w:r>
            <w:r w:rsidR="00767344" w:rsidRPr="00767344">
              <w:rPr>
                <w:rStyle w:val="ab"/>
                <w:rFonts w:ascii="黑体" w:eastAsia="黑体" w:hAnsi="黑体" w:cs="Times New Roman" w:hint="eastAsia"/>
                <w:bCs/>
                <w:noProof/>
              </w:rPr>
              <w:t>结构残损、变形及振动检测</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_Toc5016459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10</w:t>
            </w:r>
            <w:r w:rsidR="00767344" w:rsidRPr="00767344">
              <w:rPr>
                <w:rFonts w:ascii="黑体" w:eastAsia="黑体" w:hAnsi="黑体"/>
                <w:noProof/>
                <w:webHidden/>
              </w:rPr>
              <w:fldChar w:fldCharType="end"/>
            </w:r>
          </w:hyperlink>
        </w:p>
        <w:p w:rsidR="00767344" w:rsidRPr="00767344" w:rsidRDefault="002F3A51">
          <w:pPr>
            <w:pStyle w:val="17"/>
            <w:tabs>
              <w:tab w:val="left" w:pos="420"/>
              <w:tab w:val="right" w:leader="dot" w:pos="8296"/>
            </w:tabs>
            <w:rPr>
              <w:rFonts w:ascii="黑体" w:eastAsia="黑体" w:hAnsi="黑体"/>
              <w:noProof/>
            </w:rPr>
          </w:pPr>
          <w:hyperlink w:anchor="_Toc5016460" w:history="1">
            <w:r w:rsidR="00767344" w:rsidRPr="00767344">
              <w:rPr>
                <w:rStyle w:val="ab"/>
                <w:rFonts w:ascii="黑体" w:eastAsia="黑体" w:hAnsi="黑体" w:cs="Times New Roman"/>
                <w:noProof/>
              </w:rPr>
              <w:t>6</w:t>
            </w:r>
            <w:r w:rsidR="00767344" w:rsidRPr="00767344">
              <w:rPr>
                <w:rFonts w:ascii="黑体" w:eastAsia="黑体" w:hAnsi="黑体"/>
                <w:noProof/>
              </w:rPr>
              <w:tab/>
            </w:r>
            <w:r w:rsidR="00767344" w:rsidRPr="00767344">
              <w:rPr>
                <w:rStyle w:val="ab"/>
                <w:rFonts w:ascii="黑体" w:eastAsia="黑体" w:hAnsi="黑体" w:cs="Times New Roman" w:hint="eastAsia"/>
                <w:noProof/>
              </w:rPr>
              <w:t>实</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时</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监</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测</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_Toc5016460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12</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61" w:history="1">
            <w:r w:rsidR="00767344" w:rsidRPr="00767344">
              <w:rPr>
                <w:rStyle w:val="ab"/>
                <w:rFonts w:ascii="黑体" w:eastAsia="黑体" w:hAnsi="黑体" w:cs="Times New Roman"/>
                <w:bCs/>
                <w:noProof/>
              </w:rPr>
              <w:t>6.1</w:t>
            </w:r>
            <w:r w:rsidR="00767344" w:rsidRPr="00767344">
              <w:rPr>
                <w:rFonts w:ascii="黑体" w:eastAsia="黑体" w:hAnsi="黑体"/>
                <w:noProof/>
              </w:rPr>
              <w:tab/>
            </w:r>
            <w:r w:rsidR="00767344" w:rsidRPr="00767344">
              <w:rPr>
                <w:rStyle w:val="ab"/>
                <w:rFonts w:ascii="黑体" w:eastAsia="黑体" w:hAnsi="黑体" w:cs="Times New Roman" w:hint="eastAsia"/>
                <w:bCs/>
                <w:noProof/>
              </w:rPr>
              <w:t>一般规定</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_Toc5016461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12</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62" w:history="1">
            <w:r w:rsidR="00767344" w:rsidRPr="00767344">
              <w:rPr>
                <w:rStyle w:val="ab"/>
                <w:rFonts w:ascii="黑体" w:eastAsia="黑体" w:hAnsi="黑体" w:cs="Times New Roman"/>
                <w:bCs/>
                <w:noProof/>
              </w:rPr>
              <w:t>6.2</w:t>
            </w:r>
            <w:r w:rsidR="00767344" w:rsidRPr="00767344">
              <w:rPr>
                <w:rFonts w:ascii="黑体" w:eastAsia="黑体" w:hAnsi="黑体"/>
                <w:noProof/>
              </w:rPr>
              <w:tab/>
            </w:r>
            <w:r w:rsidR="00767344" w:rsidRPr="00767344">
              <w:rPr>
                <w:rStyle w:val="ab"/>
                <w:rFonts w:ascii="黑体" w:eastAsia="黑体" w:hAnsi="黑体" w:cs="Times New Roman" w:hint="eastAsia"/>
                <w:bCs/>
                <w:noProof/>
              </w:rPr>
              <w:t>实时监测内容与系统设计</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_Toc5016462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12</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63" w:history="1">
            <w:r w:rsidR="00767344" w:rsidRPr="00767344">
              <w:rPr>
                <w:rStyle w:val="ab"/>
                <w:rFonts w:ascii="黑体" w:eastAsia="黑体" w:hAnsi="黑体" w:cs="Times New Roman"/>
                <w:bCs/>
                <w:noProof/>
              </w:rPr>
              <w:t>6.3</w:t>
            </w:r>
            <w:r w:rsidR="00767344" w:rsidRPr="00767344">
              <w:rPr>
                <w:rFonts w:ascii="黑体" w:eastAsia="黑体" w:hAnsi="黑体"/>
                <w:noProof/>
              </w:rPr>
              <w:tab/>
            </w:r>
            <w:r w:rsidR="00767344" w:rsidRPr="00767344">
              <w:rPr>
                <w:rStyle w:val="ab"/>
                <w:rFonts w:ascii="黑体" w:eastAsia="黑体" w:hAnsi="黑体" w:cs="Times New Roman" w:hint="eastAsia"/>
                <w:bCs/>
                <w:noProof/>
              </w:rPr>
              <w:t>实时监测数据分析与处理</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_Toc5016463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13</w:t>
            </w:r>
            <w:r w:rsidR="00767344" w:rsidRPr="00767344">
              <w:rPr>
                <w:rFonts w:ascii="黑体" w:eastAsia="黑体" w:hAnsi="黑体"/>
                <w:noProof/>
                <w:webHidden/>
              </w:rPr>
              <w:fldChar w:fldCharType="end"/>
            </w:r>
          </w:hyperlink>
        </w:p>
        <w:p w:rsidR="00767344" w:rsidRPr="00767344" w:rsidRDefault="002F3A51">
          <w:pPr>
            <w:pStyle w:val="17"/>
            <w:tabs>
              <w:tab w:val="right" w:leader="dot" w:pos="8296"/>
            </w:tabs>
            <w:rPr>
              <w:rFonts w:ascii="黑体" w:eastAsia="黑体" w:hAnsi="黑体"/>
              <w:noProof/>
            </w:rPr>
          </w:pPr>
          <w:hyperlink w:anchor="_Toc5016464" w:history="1">
            <w:r w:rsidR="00767344" w:rsidRPr="00767344">
              <w:rPr>
                <w:rStyle w:val="ab"/>
                <w:rFonts w:ascii="黑体" w:eastAsia="黑体" w:hAnsi="黑体" w:cs="Times New Roman" w:hint="eastAsia"/>
                <w:bCs/>
                <w:noProof/>
                <w:kern w:val="44"/>
              </w:rPr>
              <w:t>第三篇：环境因素监测</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_Toc5016464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14</w:t>
            </w:r>
            <w:r w:rsidR="00767344" w:rsidRPr="00767344">
              <w:rPr>
                <w:rFonts w:ascii="黑体" w:eastAsia="黑体" w:hAnsi="黑体"/>
                <w:noProof/>
                <w:webHidden/>
              </w:rPr>
              <w:fldChar w:fldCharType="end"/>
            </w:r>
          </w:hyperlink>
        </w:p>
        <w:p w:rsidR="00767344" w:rsidRPr="00767344" w:rsidRDefault="002F3A51">
          <w:pPr>
            <w:pStyle w:val="17"/>
            <w:tabs>
              <w:tab w:val="left" w:pos="420"/>
              <w:tab w:val="right" w:leader="dot" w:pos="8296"/>
            </w:tabs>
            <w:rPr>
              <w:rFonts w:ascii="黑体" w:eastAsia="黑体" w:hAnsi="黑体"/>
              <w:noProof/>
            </w:rPr>
          </w:pPr>
          <w:hyperlink w:anchor="_Toc5016465" w:history="1">
            <w:r w:rsidR="00767344" w:rsidRPr="00767344">
              <w:rPr>
                <w:rStyle w:val="ab"/>
                <w:rFonts w:ascii="黑体" w:eastAsia="黑体" w:hAnsi="黑体" w:cs="Times New Roman"/>
                <w:noProof/>
              </w:rPr>
              <w:t>7</w:t>
            </w:r>
            <w:r w:rsidR="00767344" w:rsidRPr="00767344">
              <w:rPr>
                <w:rFonts w:ascii="黑体" w:eastAsia="黑体" w:hAnsi="黑体"/>
                <w:noProof/>
              </w:rPr>
              <w:tab/>
            </w:r>
            <w:r w:rsidR="00767344" w:rsidRPr="00767344">
              <w:rPr>
                <w:rStyle w:val="ab"/>
                <w:rFonts w:ascii="黑体" w:eastAsia="黑体" w:hAnsi="黑体" w:cs="Times New Roman" w:hint="eastAsia"/>
                <w:noProof/>
              </w:rPr>
              <w:t>温</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度、湿</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度</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监</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测</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_Toc5016465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15</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66" w:history="1">
            <w:r w:rsidR="00767344" w:rsidRPr="00767344">
              <w:rPr>
                <w:rStyle w:val="ab"/>
                <w:rFonts w:ascii="黑体" w:eastAsia="黑体" w:hAnsi="黑体" w:cs="Times New Roman"/>
                <w:bCs/>
                <w:noProof/>
              </w:rPr>
              <w:t>7.1</w:t>
            </w:r>
            <w:r w:rsidR="00767344" w:rsidRPr="00767344">
              <w:rPr>
                <w:rFonts w:ascii="黑体" w:eastAsia="黑体" w:hAnsi="黑体"/>
                <w:noProof/>
              </w:rPr>
              <w:tab/>
            </w:r>
            <w:r w:rsidR="00767344" w:rsidRPr="00767344">
              <w:rPr>
                <w:rStyle w:val="ab"/>
                <w:rFonts w:ascii="黑体" w:eastAsia="黑体" w:hAnsi="黑体" w:cs="Times New Roman" w:hint="eastAsia"/>
                <w:bCs/>
                <w:noProof/>
              </w:rPr>
              <w:t>一般规定</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_Toc5016466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15</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67" w:history="1">
            <w:r w:rsidR="00767344" w:rsidRPr="00767344">
              <w:rPr>
                <w:rStyle w:val="ab"/>
                <w:rFonts w:ascii="黑体" w:eastAsia="黑体" w:hAnsi="黑体" w:cs="Times New Roman"/>
                <w:bCs/>
                <w:noProof/>
              </w:rPr>
              <w:t>7.2</w:t>
            </w:r>
            <w:r w:rsidR="00767344" w:rsidRPr="00767344">
              <w:rPr>
                <w:rFonts w:ascii="黑体" w:eastAsia="黑体" w:hAnsi="黑体"/>
                <w:noProof/>
              </w:rPr>
              <w:tab/>
            </w:r>
            <w:r w:rsidR="00767344" w:rsidRPr="00767344">
              <w:rPr>
                <w:rStyle w:val="ab"/>
                <w:rFonts w:ascii="黑体" w:eastAsia="黑体" w:hAnsi="黑体" w:cs="Times New Roman" w:hint="eastAsia"/>
                <w:bCs/>
                <w:noProof/>
              </w:rPr>
              <w:t>技术指标</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_Toc5016467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15</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68" w:history="1">
            <w:r w:rsidR="00767344" w:rsidRPr="00767344">
              <w:rPr>
                <w:rStyle w:val="ab"/>
                <w:rFonts w:ascii="黑体" w:eastAsia="黑体" w:hAnsi="黑体" w:cs="Times New Roman"/>
                <w:bCs/>
                <w:noProof/>
              </w:rPr>
              <w:t>7.3</w:t>
            </w:r>
            <w:r w:rsidR="00767344" w:rsidRPr="00767344">
              <w:rPr>
                <w:rFonts w:ascii="黑体" w:eastAsia="黑体" w:hAnsi="黑体"/>
                <w:noProof/>
              </w:rPr>
              <w:tab/>
            </w:r>
            <w:r w:rsidR="00767344" w:rsidRPr="00767344">
              <w:rPr>
                <w:rStyle w:val="ab"/>
                <w:rFonts w:ascii="黑体" w:eastAsia="黑体" w:hAnsi="黑体" w:cs="Times New Roman" w:hint="eastAsia"/>
                <w:bCs/>
                <w:noProof/>
              </w:rPr>
              <w:t>监测实施方法</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_Toc5016468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16</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69" w:history="1">
            <w:r w:rsidR="00767344" w:rsidRPr="00767344">
              <w:rPr>
                <w:rStyle w:val="ab"/>
                <w:rFonts w:ascii="黑体" w:eastAsia="黑体" w:hAnsi="黑体" w:cs="Times New Roman"/>
                <w:bCs/>
                <w:noProof/>
              </w:rPr>
              <w:t>7.4</w:t>
            </w:r>
            <w:r w:rsidR="00767344" w:rsidRPr="00767344">
              <w:rPr>
                <w:rFonts w:ascii="黑体" w:eastAsia="黑体" w:hAnsi="黑体"/>
                <w:noProof/>
              </w:rPr>
              <w:tab/>
            </w:r>
            <w:r w:rsidR="00767344" w:rsidRPr="00767344">
              <w:rPr>
                <w:rStyle w:val="ab"/>
                <w:rFonts w:ascii="黑体" w:eastAsia="黑体" w:hAnsi="黑体" w:cs="Times New Roman" w:hint="eastAsia"/>
                <w:bCs/>
                <w:noProof/>
              </w:rPr>
              <w:t>数据分析</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_Toc5016469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16</w:t>
            </w:r>
            <w:r w:rsidR="00767344" w:rsidRPr="00767344">
              <w:rPr>
                <w:rFonts w:ascii="黑体" w:eastAsia="黑体" w:hAnsi="黑体"/>
                <w:noProof/>
                <w:webHidden/>
              </w:rPr>
              <w:fldChar w:fldCharType="end"/>
            </w:r>
          </w:hyperlink>
        </w:p>
        <w:p w:rsidR="00767344" w:rsidRPr="00767344" w:rsidRDefault="002F3A51">
          <w:pPr>
            <w:pStyle w:val="17"/>
            <w:tabs>
              <w:tab w:val="left" w:pos="420"/>
              <w:tab w:val="right" w:leader="dot" w:pos="8296"/>
            </w:tabs>
            <w:rPr>
              <w:rFonts w:ascii="黑体" w:eastAsia="黑体" w:hAnsi="黑体"/>
              <w:noProof/>
            </w:rPr>
          </w:pPr>
          <w:hyperlink w:anchor="_Toc5016470" w:history="1">
            <w:r w:rsidR="00767344" w:rsidRPr="00767344">
              <w:rPr>
                <w:rStyle w:val="ab"/>
                <w:rFonts w:ascii="黑体" w:eastAsia="黑体" w:hAnsi="黑体" w:cs="Times New Roman"/>
                <w:noProof/>
              </w:rPr>
              <w:t>8</w:t>
            </w:r>
            <w:r w:rsidR="00767344" w:rsidRPr="00767344">
              <w:rPr>
                <w:rFonts w:ascii="黑体" w:eastAsia="黑体" w:hAnsi="黑体"/>
                <w:noProof/>
              </w:rPr>
              <w:tab/>
            </w:r>
            <w:r w:rsidR="00767344" w:rsidRPr="00767344">
              <w:rPr>
                <w:rStyle w:val="ab"/>
                <w:rFonts w:ascii="黑体" w:eastAsia="黑体" w:hAnsi="黑体" w:cs="Times New Roman" w:hint="eastAsia"/>
                <w:noProof/>
              </w:rPr>
              <w:t>风</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监</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测</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_Toc5016470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18</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71" w:history="1">
            <w:r w:rsidR="00767344" w:rsidRPr="00767344">
              <w:rPr>
                <w:rStyle w:val="ab"/>
                <w:rFonts w:ascii="黑体" w:eastAsia="黑体" w:hAnsi="黑体" w:cs="Times New Roman"/>
                <w:bCs/>
                <w:noProof/>
              </w:rPr>
              <w:t xml:space="preserve">8.1  </w:t>
            </w:r>
            <w:r w:rsidR="00767344" w:rsidRPr="00767344">
              <w:rPr>
                <w:rStyle w:val="ab"/>
                <w:rFonts w:ascii="黑体" w:eastAsia="黑体" w:hAnsi="黑体" w:cs="Times New Roman" w:hint="eastAsia"/>
                <w:bCs/>
                <w:noProof/>
              </w:rPr>
              <w:t>一般规定</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_Toc5016471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18</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72" w:history="1">
            <w:r w:rsidR="00767344" w:rsidRPr="00767344">
              <w:rPr>
                <w:rStyle w:val="ab"/>
                <w:rFonts w:ascii="黑体" w:eastAsia="黑体" w:hAnsi="黑体" w:cs="Times New Roman"/>
                <w:bCs/>
                <w:noProof/>
              </w:rPr>
              <w:t xml:space="preserve">8.2  </w:t>
            </w:r>
            <w:r w:rsidR="00767344" w:rsidRPr="00767344">
              <w:rPr>
                <w:rStyle w:val="ab"/>
                <w:rFonts w:ascii="黑体" w:eastAsia="黑体" w:hAnsi="黑体" w:cs="Times New Roman" w:hint="eastAsia"/>
                <w:bCs/>
                <w:noProof/>
              </w:rPr>
              <w:t>技术指标</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_Toc5016472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18</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73" w:history="1">
            <w:r w:rsidR="00767344" w:rsidRPr="00767344">
              <w:rPr>
                <w:rStyle w:val="ab"/>
                <w:rFonts w:ascii="黑体" w:eastAsia="黑体" w:hAnsi="黑体" w:cs="Times New Roman"/>
                <w:bCs/>
                <w:noProof/>
              </w:rPr>
              <w:t xml:space="preserve">8.3  </w:t>
            </w:r>
            <w:r w:rsidR="00767344" w:rsidRPr="00767344">
              <w:rPr>
                <w:rStyle w:val="ab"/>
                <w:rFonts w:ascii="黑体" w:eastAsia="黑体" w:hAnsi="黑体" w:cs="Times New Roman" w:hint="eastAsia"/>
                <w:bCs/>
                <w:noProof/>
              </w:rPr>
              <w:t>监测实施方法</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_Toc5016473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18</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74" w:history="1">
            <w:r w:rsidR="00767344" w:rsidRPr="00767344">
              <w:rPr>
                <w:rStyle w:val="ab"/>
                <w:rFonts w:ascii="黑体" w:eastAsia="黑体" w:hAnsi="黑体" w:cs="Times New Roman"/>
                <w:bCs/>
                <w:noProof/>
              </w:rPr>
              <w:t xml:space="preserve">8.4  </w:t>
            </w:r>
            <w:r w:rsidR="00767344" w:rsidRPr="00767344">
              <w:rPr>
                <w:rStyle w:val="ab"/>
                <w:rFonts w:ascii="黑体" w:eastAsia="黑体" w:hAnsi="黑体" w:cs="Times New Roman" w:hint="eastAsia"/>
                <w:bCs/>
                <w:noProof/>
              </w:rPr>
              <w:t>数据分析</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_Toc5016474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18</w:t>
            </w:r>
            <w:r w:rsidR="00767344" w:rsidRPr="00767344">
              <w:rPr>
                <w:rFonts w:ascii="黑体" w:eastAsia="黑体" w:hAnsi="黑体"/>
                <w:noProof/>
                <w:webHidden/>
              </w:rPr>
              <w:fldChar w:fldCharType="end"/>
            </w:r>
          </w:hyperlink>
        </w:p>
        <w:p w:rsidR="00767344" w:rsidRPr="00767344" w:rsidRDefault="002F3A51">
          <w:pPr>
            <w:pStyle w:val="17"/>
            <w:tabs>
              <w:tab w:val="left" w:pos="420"/>
              <w:tab w:val="right" w:leader="dot" w:pos="8296"/>
            </w:tabs>
            <w:rPr>
              <w:rFonts w:ascii="黑体" w:eastAsia="黑体" w:hAnsi="黑体"/>
              <w:noProof/>
            </w:rPr>
          </w:pPr>
          <w:hyperlink w:anchor="_Toc5016475" w:history="1">
            <w:r w:rsidR="00767344" w:rsidRPr="00767344">
              <w:rPr>
                <w:rStyle w:val="ab"/>
                <w:rFonts w:ascii="黑体" w:eastAsia="黑体" w:hAnsi="黑体" w:cs="Times New Roman"/>
                <w:noProof/>
              </w:rPr>
              <w:t>9</w:t>
            </w:r>
            <w:r w:rsidR="00767344" w:rsidRPr="00767344">
              <w:rPr>
                <w:rFonts w:ascii="黑体" w:eastAsia="黑体" w:hAnsi="黑体"/>
                <w:noProof/>
              </w:rPr>
              <w:tab/>
            </w:r>
            <w:r w:rsidR="00767344" w:rsidRPr="00767344">
              <w:rPr>
                <w:rStyle w:val="ab"/>
                <w:rFonts w:ascii="黑体" w:eastAsia="黑体" w:hAnsi="黑体" w:cs="Times New Roman" w:hint="eastAsia"/>
                <w:noProof/>
              </w:rPr>
              <w:t>地</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震</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监</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测</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_Toc5016475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20</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76" w:history="1">
            <w:r w:rsidR="00767344" w:rsidRPr="00767344">
              <w:rPr>
                <w:rStyle w:val="ab"/>
                <w:rFonts w:ascii="黑体" w:eastAsia="黑体" w:hAnsi="黑体" w:cs="Times New Roman"/>
                <w:bCs/>
                <w:noProof/>
              </w:rPr>
              <w:t xml:space="preserve">9.1  </w:t>
            </w:r>
            <w:r w:rsidR="00767344" w:rsidRPr="00767344">
              <w:rPr>
                <w:rStyle w:val="ab"/>
                <w:rFonts w:ascii="黑体" w:eastAsia="黑体" w:hAnsi="黑体" w:cs="Times New Roman" w:hint="eastAsia"/>
                <w:bCs/>
                <w:noProof/>
              </w:rPr>
              <w:t>一般规定</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_Toc5016476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20</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77" w:history="1">
            <w:r w:rsidR="00767344" w:rsidRPr="00767344">
              <w:rPr>
                <w:rStyle w:val="ab"/>
                <w:rFonts w:ascii="黑体" w:eastAsia="黑体" w:hAnsi="黑体" w:cs="Times New Roman"/>
                <w:bCs/>
                <w:noProof/>
              </w:rPr>
              <w:t xml:space="preserve">9.2  </w:t>
            </w:r>
            <w:r w:rsidR="00767344" w:rsidRPr="00767344">
              <w:rPr>
                <w:rStyle w:val="ab"/>
                <w:rFonts w:ascii="黑体" w:eastAsia="黑体" w:hAnsi="黑体" w:cs="Times New Roman" w:hint="eastAsia"/>
                <w:bCs/>
                <w:noProof/>
              </w:rPr>
              <w:t>技术指标</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_Toc5016477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20</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78" w:history="1">
            <w:r w:rsidR="00767344" w:rsidRPr="00767344">
              <w:rPr>
                <w:rStyle w:val="ab"/>
                <w:rFonts w:ascii="黑体" w:eastAsia="黑体" w:hAnsi="黑体" w:cs="Times New Roman"/>
                <w:bCs/>
                <w:noProof/>
              </w:rPr>
              <w:t>9.3</w:t>
            </w:r>
            <w:r w:rsidR="00767344" w:rsidRPr="00767344">
              <w:rPr>
                <w:rFonts w:ascii="黑体" w:eastAsia="黑体" w:hAnsi="黑体"/>
                <w:noProof/>
              </w:rPr>
              <w:tab/>
            </w:r>
            <w:r w:rsidR="00767344" w:rsidRPr="00767344">
              <w:rPr>
                <w:rStyle w:val="ab"/>
                <w:rFonts w:ascii="黑体" w:eastAsia="黑体" w:hAnsi="黑体" w:cs="Times New Roman" w:hint="eastAsia"/>
                <w:bCs/>
                <w:noProof/>
              </w:rPr>
              <w:t>监测实施方法</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_Toc5016478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21</w:t>
            </w:r>
            <w:r w:rsidR="00767344" w:rsidRPr="00767344">
              <w:rPr>
                <w:rFonts w:ascii="黑体" w:eastAsia="黑体" w:hAnsi="黑体"/>
                <w:noProof/>
                <w:webHidden/>
              </w:rPr>
              <w:fldChar w:fldCharType="end"/>
            </w:r>
          </w:hyperlink>
        </w:p>
        <w:p w:rsidR="00767344" w:rsidRPr="00767344" w:rsidRDefault="002F3A51">
          <w:pPr>
            <w:pStyle w:val="21"/>
            <w:tabs>
              <w:tab w:val="left" w:pos="1050"/>
              <w:tab w:val="right" w:leader="dot" w:pos="8296"/>
            </w:tabs>
            <w:rPr>
              <w:rFonts w:ascii="黑体" w:eastAsia="黑体" w:hAnsi="黑体"/>
              <w:noProof/>
            </w:rPr>
          </w:pPr>
          <w:hyperlink w:anchor="_Toc5016479" w:history="1">
            <w:r w:rsidR="00767344" w:rsidRPr="00767344">
              <w:rPr>
                <w:rStyle w:val="ab"/>
                <w:rFonts w:ascii="黑体" w:eastAsia="黑体" w:hAnsi="黑体" w:cs="Times New Roman"/>
                <w:bCs/>
                <w:noProof/>
              </w:rPr>
              <w:t>9.4</w:t>
            </w:r>
            <w:r w:rsidR="00767344" w:rsidRPr="00767344">
              <w:rPr>
                <w:rFonts w:ascii="黑体" w:eastAsia="黑体" w:hAnsi="黑体"/>
                <w:noProof/>
              </w:rPr>
              <w:tab/>
            </w:r>
            <w:r w:rsidR="00767344" w:rsidRPr="00767344">
              <w:rPr>
                <w:rStyle w:val="ab"/>
                <w:rFonts w:ascii="黑体" w:eastAsia="黑体" w:hAnsi="黑体" w:cs="Times New Roman" w:hint="eastAsia"/>
                <w:bCs/>
                <w:noProof/>
              </w:rPr>
              <w:t>数据分析</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_Toc5016479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22</w:t>
            </w:r>
            <w:r w:rsidR="00767344" w:rsidRPr="00767344">
              <w:rPr>
                <w:rFonts w:ascii="黑体" w:eastAsia="黑体" w:hAnsi="黑体"/>
                <w:noProof/>
                <w:webHidden/>
              </w:rPr>
              <w:fldChar w:fldCharType="end"/>
            </w:r>
          </w:hyperlink>
        </w:p>
        <w:p w:rsidR="00767344" w:rsidRPr="00767344" w:rsidRDefault="002F3A51">
          <w:pPr>
            <w:pStyle w:val="17"/>
            <w:tabs>
              <w:tab w:val="right" w:leader="dot" w:pos="8296"/>
            </w:tabs>
            <w:rPr>
              <w:rFonts w:ascii="黑体" w:eastAsia="黑体" w:hAnsi="黑体"/>
              <w:noProof/>
            </w:rPr>
          </w:pPr>
          <w:hyperlink w:anchor="_Toc5016480" w:history="1">
            <w:r w:rsidR="00767344" w:rsidRPr="00767344">
              <w:rPr>
                <w:rStyle w:val="ab"/>
                <w:rFonts w:ascii="黑体" w:eastAsia="黑体" w:hAnsi="黑体" w:cs="Times New Roman" w:hint="eastAsia"/>
                <w:bCs/>
                <w:noProof/>
                <w:kern w:val="44"/>
              </w:rPr>
              <w:t>第四篇：结构响应监测</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_Toc5016480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23</w:t>
            </w:r>
            <w:r w:rsidR="00767344" w:rsidRPr="00767344">
              <w:rPr>
                <w:rFonts w:ascii="黑体" w:eastAsia="黑体" w:hAnsi="黑体"/>
                <w:noProof/>
                <w:webHidden/>
              </w:rPr>
              <w:fldChar w:fldCharType="end"/>
            </w:r>
          </w:hyperlink>
        </w:p>
        <w:p w:rsidR="00767344" w:rsidRPr="00767344" w:rsidRDefault="002F3A51">
          <w:pPr>
            <w:pStyle w:val="17"/>
            <w:tabs>
              <w:tab w:val="left" w:pos="630"/>
              <w:tab w:val="right" w:leader="dot" w:pos="8296"/>
            </w:tabs>
            <w:rPr>
              <w:rFonts w:ascii="黑体" w:eastAsia="黑体" w:hAnsi="黑体"/>
              <w:noProof/>
            </w:rPr>
          </w:pPr>
          <w:hyperlink w:anchor="_Toc5016481" w:history="1">
            <w:r w:rsidR="00767344" w:rsidRPr="00767344">
              <w:rPr>
                <w:rStyle w:val="ab"/>
                <w:rFonts w:ascii="黑体" w:eastAsia="黑体" w:hAnsi="黑体" w:cs="Times New Roman"/>
                <w:noProof/>
              </w:rPr>
              <w:t>10</w:t>
            </w:r>
            <w:r w:rsidR="00767344" w:rsidRPr="00767344">
              <w:rPr>
                <w:rFonts w:ascii="黑体" w:eastAsia="黑体" w:hAnsi="黑体"/>
                <w:noProof/>
              </w:rPr>
              <w:tab/>
            </w:r>
            <w:r w:rsidR="00767344" w:rsidRPr="00767344">
              <w:rPr>
                <w:rStyle w:val="ab"/>
                <w:rFonts w:ascii="黑体" w:eastAsia="黑体" w:hAnsi="黑体" w:cs="Times New Roman" w:hint="eastAsia"/>
                <w:noProof/>
              </w:rPr>
              <w:t>变</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形</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监</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测</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_Toc5016481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24</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82" w:history="1">
            <w:r w:rsidR="00767344" w:rsidRPr="00767344">
              <w:rPr>
                <w:rStyle w:val="ab"/>
                <w:rFonts w:ascii="黑体" w:eastAsia="黑体" w:hAnsi="黑体" w:cs="Times New Roman"/>
                <w:bCs/>
                <w:noProof/>
              </w:rPr>
              <w:t xml:space="preserve">10.1  </w:t>
            </w:r>
            <w:r w:rsidR="00767344" w:rsidRPr="00767344">
              <w:rPr>
                <w:rStyle w:val="ab"/>
                <w:rFonts w:ascii="黑体" w:eastAsia="黑体" w:hAnsi="黑体" w:cs="Times New Roman" w:hint="eastAsia"/>
                <w:bCs/>
                <w:noProof/>
              </w:rPr>
              <w:t>一般规定</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_Toc5016482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24</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83" w:history="1">
            <w:r w:rsidR="00767344" w:rsidRPr="00767344">
              <w:rPr>
                <w:rStyle w:val="ab"/>
                <w:rFonts w:ascii="黑体" w:eastAsia="黑体" w:hAnsi="黑体" w:cs="Times New Roman"/>
                <w:bCs/>
                <w:noProof/>
              </w:rPr>
              <w:t xml:space="preserve">10.2  </w:t>
            </w:r>
            <w:r w:rsidR="00767344" w:rsidRPr="00767344">
              <w:rPr>
                <w:rStyle w:val="ab"/>
                <w:rFonts w:ascii="黑体" w:eastAsia="黑体" w:hAnsi="黑体" w:cs="Times New Roman" w:hint="eastAsia"/>
                <w:bCs/>
                <w:noProof/>
              </w:rPr>
              <w:t>技术指标</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_Toc5016483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24</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84" w:history="1">
            <w:r w:rsidR="00767344" w:rsidRPr="00767344">
              <w:rPr>
                <w:rStyle w:val="ab"/>
                <w:rFonts w:ascii="黑体" w:eastAsia="黑体" w:hAnsi="黑体" w:cs="Times New Roman"/>
                <w:bCs/>
                <w:noProof/>
              </w:rPr>
              <w:t xml:space="preserve">10.3  </w:t>
            </w:r>
            <w:r w:rsidR="00767344" w:rsidRPr="00767344">
              <w:rPr>
                <w:rStyle w:val="ab"/>
                <w:rFonts w:ascii="黑体" w:eastAsia="黑体" w:hAnsi="黑体" w:cs="Times New Roman" w:hint="eastAsia"/>
                <w:bCs/>
                <w:noProof/>
              </w:rPr>
              <w:t>监测实施方法</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_Toc5016484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25</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85" w:history="1">
            <w:r w:rsidR="00767344" w:rsidRPr="00767344">
              <w:rPr>
                <w:rStyle w:val="ab"/>
                <w:rFonts w:ascii="黑体" w:eastAsia="黑体" w:hAnsi="黑体" w:cs="Times New Roman"/>
                <w:bCs/>
                <w:noProof/>
              </w:rPr>
              <w:t xml:space="preserve">10.4  </w:t>
            </w:r>
            <w:r w:rsidR="00767344" w:rsidRPr="00767344">
              <w:rPr>
                <w:rStyle w:val="ab"/>
                <w:rFonts w:ascii="黑体" w:eastAsia="黑体" w:hAnsi="黑体" w:cs="Times New Roman" w:hint="eastAsia"/>
                <w:bCs/>
                <w:noProof/>
              </w:rPr>
              <w:t>数据分析</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_Toc5016485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26</w:t>
            </w:r>
            <w:r w:rsidR="00767344" w:rsidRPr="00767344">
              <w:rPr>
                <w:rFonts w:ascii="黑体" w:eastAsia="黑体" w:hAnsi="黑体"/>
                <w:noProof/>
                <w:webHidden/>
              </w:rPr>
              <w:fldChar w:fldCharType="end"/>
            </w:r>
          </w:hyperlink>
        </w:p>
        <w:p w:rsidR="00767344" w:rsidRPr="00767344" w:rsidRDefault="002F3A51">
          <w:pPr>
            <w:pStyle w:val="17"/>
            <w:tabs>
              <w:tab w:val="left" w:pos="630"/>
              <w:tab w:val="right" w:leader="dot" w:pos="8296"/>
            </w:tabs>
            <w:rPr>
              <w:rFonts w:ascii="黑体" w:eastAsia="黑体" w:hAnsi="黑体"/>
              <w:noProof/>
            </w:rPr>
          </w:pPr>
          <w:hyperlink w:anchor="_Toc5016486" w:history="1">
            <w:r w:rsidR="00767344" w:rsidRPr="00767344">
              <w:rPr>
                <w:rStyle w:val="ab"/>
                <w:rFonts w:ascii="黑体" w:eastAsia="黑体" w:hAnsi="黑体" w:cs="Times New Roman"/>
                <w:noProof/>
              </w:rPr>
              <w:t>11</w:t>
            </w:r>
            <w:r w:rsidR="00767344" w:rsidRPr="00767344">
              <w:rPr>
                <w:rFonts w:ascii="黑体" w:eastAsia="黑体" w:hAnsi="黑体"/>
                <w:noProof/>
              </w:rPr>
              <w:tab/>
            </w:r>
            <w:r w:rsidR="00767344" w:rsidRPr="00767344">
              <w:rPr>
                <w:rStyle w:val="ab"/>
                <w:rFonts w:ascii="黑体" w:eastAsia="黑体" w:hAnsi="黑体" w:cs="Times New Roman" w:hint="eastAsia"/>
                <w:noProof/>
              </w:rPr>
              <w:t>应</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变</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监</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测</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_Toc5016486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27</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87" w:history="1">
            <w:r w:rsidR="00767344" w:rsidRPr="00767344">
              <w:rPr>
                <w:rStyle w:val="ab"/>
                <w:rFonts w:ascii="黑体" w:eastAsia="黑体" w:hAnsi="黑体" w:cs="Times New Roman"/>
                <w:bCs/>
                <w:noProof/>
              </w:rPr>
              <w:t xml:space="preserve">11.1  </w:t>
            </w:r>
            <w:r w:rsidR="00767344" w:rsidRPr="00767344">
              <w:rPr>
                <w:rStyle w:val="ab"/>
                <w:rFonts w:ascii="黑体" w:eastAsia="黑体" w:hAnsi="黑体" w:cs="Times New Roman" w:hint="eastAsia"/>
                <w:bCs/>
                <w:noProof/>
              </w:rPr>
              <w:t>一般规定</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_Toc5016487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27</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88" w:history="1">
            <w:r w:rsidR="00767344" w:rsidRPr="00767344">
              <w:rPr>
                <w:rStyle w:val="ab"/>
                <w:rFonts w:ascii="黑体" w:eastAsia="黑体" w:hAnsi="黑体" w:cs="Times New Roman"/>
                <w:bCs/>
                <w:noProof/>
              </w:rPr>
              <w:t xml:space="preserve">11.2  </w:t>
            </w:r>
            <w:r w:rsidR="00767344" w:rsidRPr="00767344">
              <w:rPr>
                <w:rStyle w:val="ab"/>
                <w:rFonts w:ascii="黑体" w:eastAsia="黑体" w:hAnsi="黑体" w:cs="Times New Roman" w:hint="eastAsia"/>
                <w:bCs/>
                <w:noProof/>
              </w:rPr>
              <w:t>技术指标</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_Toc5016488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27</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89" w:history="1">
            <w:r w:rsidR="00767344" w:rsidRPr="00767344">
              <w:rPr>
                <w:rStyle w:val="ab"/>
                <w:rFonts w:ascii="黑体" w:eastAsia="黑体" w:hAnsi="黑体" w:cs="Times New Roman"/>
                <w:bCs/>
                <w:noProof/>
              </w:rPr>
              <w:t xml:space="preserve">11.3  </w:t>
            </w:r>
            <w:r w:rsidR="00767344" w:rsidRPr="00767344">
              <w:rPr>
                <w:rStyle w:val="ab"/>
                <w:rFonts w:ascii="黑体" w:eastAsia="黑体" w:hAnsi="黑体" w:cs="Times New Roman" w:hint="eastAsia"/>
                <w:bCs/>
                <w:noProof/>
              </w:rPr>
              <w:t>监测实施方法</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_Toc5016489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28</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90" w:history="1">
            <w:r w:rsidR="00767344" w:rsidRPr="00767344">
              <w:rPr>
                <w:rStyle w:val="ab"/>
                <w:rFonts w:ascii="黑体" w:eastAsia="黑体" w:hAnsi="黑体" w:cs="Times New Roman"/>
                <w:bCs/>
                <w:noProof/>
              </w:rPr>
              <w:t xml:space="preserve">11.4  </w:t>
            </w:r>
            <w:r w:rsidR="00767344" w:rsidRPr="00767344">
              <w:rPr>
                <w:rStyle w:val="ab"/>
                <w:rFonts w:ascii="黑体" w:eastAsia="黑体" w:hAnsi="黑体" w:cs="Times New Roman" w:hint="eastAsia"/>
                <w:bCs/>
                <w:noProof/>
              </w:rPr>
              <w:t>数据分析</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_Toc5016490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29</w:t>
            </w:r>
            <w:r w:rsidR="00767344" w:rsidRPr="00767344">
              <w:rPr>
                <w:rFonts w:ascii="黑体" w:eastAsia="黑体" w:hAnsi="黑体"/>
                <w:noProof/>
                <w:webHidden/>
              </w:rPr>
              <w:fldChar w:fldCharType="end"/>
            </w:r>
          </w:hyperlink>
        </w:p>
        <w:p w:rsidR="00767344" w:rsidRPr="00767344" w:rsidRDefault="002F3A51">
          <w:pPr>
            <w:pStyle w:val="17"/>
            <w:tabs>
              <w:tab w:val="left" w:pos="630"/>
              <w:tab w:val="right" w:leader="dot" w:pos="8296"/>
            </w:tabs>
            <w:rPr>
              <w:rFonts w:ascii="黑体" w:eastAsia="黑体" w:hAnsi="黑体"/>
              <w:noProof/>
            </w:rPr>
          </w:pPr>
          <w:hyperlink w:anchor="_Toc5016491" w:history="1">
            <w:r w:rsidR="00767344" w:rsidRPr="00767344">
              <w:rPr>
                <w:rStyle w:val="ab"/>
                <w:rFonts w:ascii="黑体" w:eastAsia="黑体" w:hAnsi="黑体" w:cs="Times New Roman"/>
                <w:noProof/>
              </w:rPr>
              <w:t>12</w:t>
            </w:r>
            <w:r w:rsidR="00767344" w:rsidRPr="00767344">
              <w:rPr>
                <w:rFonts w:ascii="黑体" w:eastAsia="黑体" w:hAnsi="黑体"/>
                <w:noProof/>
              </w:rPr>
              <w:tab/>
            </w:r>
            <w:r w:rsidR="00767344" w:rsidRPr="00767344">
              <w:rPr>
                <w:rStyle w:val="ab"/>
                <w:rFonts w:ascii="黑体" w:eastAsia="黑体" w:hAnsi="黑体" w:cs="Times New Roman" w:hint="eastAsia"/>
                <w:noProof/>
              </w:rPr>
              <w:t>振</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动</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监</w:t>
            </w:r>
            <w:r w:rsidR="00767344" w:rsidRPr="00767344">
              <w:rPr>
                <w:rStyle w:val="ab"/>
                <w:rFonts w:ascii="黑体" w:eastAsia="黑体" w:hAnsi="黑体" w:cs="Times New Roman"/>
                <w:noProof/>
              </w:rPr>
              <w:t xml:space="preserve"> </w:t>
            </w:r>
            <w:r w:rsidR="00767344" w:rsidRPr="00767344">
              <w:rPr>
                <w:rStyle w:val="ab"/>
                <w:rFonts w:ascii="黑体" w:eastAsia="黑体" w:hAnsi="黑体" w:cs="Times New Roman" w:hint="eastAsia"/>
                <w:noProof/>
              </w:rPr>
              <w:t>测</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_Toc5016491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30</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92" w:history="1">
            <w:r w:rsidR="00767344" w:rsidRPr="00767344">
              <w:rPr>
                <w:rStyle w:val="ab"/>
                <w:rFonts w:ascii="黑体" w:eastAsia="黑体" w:hAnsi="黑体" w:cs="Times New Roman"/>
                <w:bCs/>
                <w:noProof/>
              </w:rPr>
              <w:t xml:space="preserve">12.1 </w:t>
            </w:r>
            <w:r w:rsidR="00767344" w:rsidRPr="00767344">
              <w:rPr>
                <w:rStyle w:val="ab"/>
                <w:rFonts w:ascii="黑体" w:eastAsia="黑体" w:hAnsi="黑体" w:cs="Times New Roman" w:hint="eastAsia"/>
                <w:bCs/>
                <w:noProof/>
              </w:rPr>
              <w:t>一般规定</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_Toc5016492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30</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93" w:history="1">
            <w:r w:rsidR="00767344" w:rsidRPr="00767344">
              <w:rPr>
                <w:rStyle w:val="ab"/>
                <w:rFonts w:ascii="黑体" w:eastAsia="黑体" w:hAnsi="黑体" w:cs="Times New Roman"/>
                <w:bCs/>
                <w:noProof/>
              </w:rPr>
              <w:t xml:space="preserve">12.2  </w:t>
            </w:r>
            <w:r w:rsidR="00767344" w:rsidRPr="00767344">
              <w:rPr>
                <w:rStyle w:val="ab"/>
                <w:rFonts w:ascii="黑体" w:eastAsia="黑体" w:hAnsi="黑体" w:cs="Times New Roman" w:hint="eastAsia"/>
                <w:bCs/>
                <w:noProof/>
              </w:rPr>
              <w:t>技术指标</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_Toc5016493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30</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94" w:history="1">
            <w:r w:rsidR="00767344" w:rsidRPr="00767344">
              <w:rPr>
                <w:rStyle w:val="ab"/>
                <w:rFonts w:ascii="黑体" w:eastAsia="黑体" w:hAnsi="黑体" w:cs="Times New Roman"/>
                <w:bCs/>
                <w:noProof/>
              </w:rPr>
              <w:t xml:space="preserve">12.3  </w:t>
            </w:r>
            <w:r w:rsidR="00767344" w:rsidRPr="00767344">
              <w:rPr>
                <w:rStyle w:val="ab"/>
                <w:rFonts w:ascii="黑体" w:eastAsia="黑体" w:hAnsi="黑体" w:cs="Times New Roman" w:hint="eastAsia"/>
                <w:bCs/>
                <w:noProof/>
              </w:rPr>
              <w:t>监测实施方法</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_Toc5016494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33</w:t>
            </w:r>
            <w:r w:rsidR="00767344" w:rsidRPr="00767344">
              <w:rPr>
                <w:rFonts w:ascii="黑体" w:eastAsia="黑体" w:hAnsi="黑体"/>
                <w:noProof/>
                <w:webHidden/>
              </w:rPr>
              <w:fldChar w:fldCharType="end"/>
            </w:r>
          </w:hyperlink>
        </w:p>
        <w:p w:rsidR="00767344" w:rsidRPr="00767344" w:rsidRDefault="002F3A51">
          <w:pPr>
            <w:pStyle w:val="21"/>
            <w:tabs>
              <w:tab w:val="right" w:leader="dot" w:pos="8296"/>
            </w:tabs>
            <w:rPr>
              <w:rFonts w:ascii="黑体" w:eastAsia="黑体" w:hAnsi="黑体"/>
              <w:noProof/>
            </w:rPr>
          </w:pPr>
          <w:hyperlink w:anchor="_Toc5016495" w:history="1">
            <w:r w:rsidR="00767344" w:rsidRPr="00767344">
              <w:rPr>
                <w:rStyle w:val="ab"/>
                <w:rFonts w:ascii="黑体" w:eastAsia="黑体" w:hAnsi="黑体" w:cs="Times New Roman"/>
                <w:bCs/>
                <w:noProof/>
              </w:rPr>
              <w:t xml:space="preserve">12.4  </w:t>
            </w:r>
            <w:r w:rsidR="00767344" w:rsidRPr="00767344">
              <w:rPr>
                <w:rStyle w:val="ab"/>
                <w:rFonts w:ascii="黑体" w:eastAsia="黑体" w:hAnsi="黑体" w:cs="Times New Roman" w:hint="eastAsia"/>
                <w:bCs/>
                <w:noProof/>
              </w:rPr>
              <w:t>数据分析</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_Toc5016495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33</w:t>
            </w:r>
            <w:r w:rsidR="00767344" w:rsidRPr="00767344">
              <w:rPr>
                <w:rFonts w:ascii="黑体" w:eastAsia="黑体" w:hAnsi="黑体"/>
                <w:noProof/>
                <w:webHidden/>
              </w:rPr>
              <w:fldChar w:fldCharType="end"/>
            </w:r>
          </w:hyperlink>
        </w:p>
        <w:p w:rsidR="00767344" w:rsidRPr="00767344" w:rsidRDefault="002F3A51">
          <w:pPr>
            <w:pStyle w:val="17"/>
            <w:tabs>
              <w:tab w:val="right" w:leader="dot" w:pos="8296"/>
            </w:tabs>
            <w:rPr>
              <w:rFonts w:ascii="黑体" w:eastAsia="黑体" w:hAnsi="黑体"/>
              <w:noProof/>
            </w:rPr>
          </w:pPr>
          <w:hyperlink w:anchor="_Toc5016496" w:history="1">
            <w:r w:rsidR="00767344" w:rsidRPr="00767344">
              <w:rPr>
                <w:rStyle w:val="ab"/>
                <w:rFonts w:ascii="黑体" w:eastAsia="黑体" w:hAnsi="黑体" w:cs="Times New Roman" w:hint="eastAsia"/>
                <w:bCs/>
                <w:noProof/>
                <w:kern w:val="44"/>
              </w:rPr>
              <w:t>附录</w:t>
            </w:r>
            <w:r w:rsidR="00767344" w:rsidRPr="00767344">
              <w:rPr>
                <w:rStyle w:val="ab"/>
                <w:rFonts w:ascii="黑体" w:eastAsia="黑体" w:hAnsi="黑体" w:cs="Times New Roman"/>
                <w:bCs/>
                <w:noProof/>
                <w:kern w:val="44"/>
              </w:rPr>
              <w:t xml:space="preserve">B </w:t>
            </w:r>
            <w:r w:rsidR="00767344" w:rsidRPr="00767344">
              <w:rPr>
                <w:rStyle w:val="ab"/>
                <w:rFonts w:ascii="黑体" w:eastAsia="黑体" w:hAnsi="黑体" w:cs="Times New Roman" w:hint="eastAsia"/>
                <w:bCs/>
                <w:noProof/>
                <w:kern w:val="44"/>
              </w:rPr>
              <w:t>古建筑残损检测记录表</w:t>
            </w:r>
            <w:r w:rsidR="00767344" w:rsidRPr="00767344">
              <w:rPr>
                <w:rFonts w:ascii="黑体" w:eastAsia="黑体" w:hAnsi="黑体"/>
                <w:noProof/>
                <w:webHidden/>
              </w:rPr>
              <w:tab/>
            </w:r>
            <w:r w:rsidR="00767344" w:rsidRPr="00767344">
              <w:rPr>
                <w:rFonts w:ascii="黑体" w:eastAsia="黑体" w:hAnsi="黑体"/>
                <w:noProof/>
                <w:webHidden/>
              </w:rPr>
              <w:fldChar w:fldCharType="begin"/>
            </w:r>
            <w:r w:rsidR="00767344" w:rsidRPr="00767344">
              <w:rPr>
                <w:rFonts w:ascii="黑体" w:eastAsia="黑体" w:hAnsi="黑体"/>
                <w:noProof/>
                <w:webHidden/>
              </w:rPr>
              <w:instrText xml:space="preserve"> PAGEREF _Toc5016496 \h </w:instrText>
            </w:r>
            <w:r w:rsidR="00767344" w:rsidRPr="00767344">
              <w:rPr>
                <w:rFonts w:ascii="黑体" w:eastAsia="黑体" w:hAnsi="黑体"/>
                <w:noProof/>
                <w:webHidden/>
              </w:rPr>
            </w:r>
            <w:r w:rsidR="00767344" w:rsidRPr="00767344">
              <w:rPr>
                <w:rFonts w:ascii="黑体" w:eastAsia="黑体" w:hAnsi="黑体"/>
                <w:noProof/>
                <w:webHidden/>
              </w:rPr>
              <w:fldChar w:fldCharType="separate"/>
            </w:r>
            <w:r>
              <w:rPr>
                <w:rFonts w:ascii="黑体" w:eastAsia="黑体" w:hAnsi="黑体"/>
                <w:noProof/>
                <w:webHidden/>
              </w:rPr>
              <w:t>36</w:t>
            </w:r>
            <w:r w:rsidR="00767344" w:rsidRPr="00767344">
              <w:rPr>
                <w:rFonts w:ascii="黑体" w:eastAsia="黑体" w:hAnsi="黑体"/>
                <w:noProof/>
                <w:webHidden/>
              </w:rPr>
              <w:fldChar w:fldCharType="end"/>
            </w:r>
          </w:hyperlink>
        </w:p>
        <w:p w:rsidR="00D854D0" w:rsidRPr="00463529" w:rsidRDefault="00265862" w:rsidP="00D854D0">
          <w:pPr>
            <w:rPr>
              <w:rFonts w:ascii="黑体" w:eastAsia="黑体" w:hAnsi="黑体" w:cs="Times New Roman"/>
            </w:rPr>
            <w:sectPr w:rsidR="00D854D0" w:rsidRPr="00463529" w:rsidSect="007942C6">
              <w:pgSz w:w="11906" w:h="16838"/>
              <w:pgMar w:top="1440" w:right="1800" w:bottom="1440" w:left="1800" w:header="851" w:footer="992" w:gutter="0"/>
              <w:pgNumType w:fmt="upperRoman" w:start="1"/>
              <w:cols w:space="425"/>
              <w:docGrid w:type="lines" w:linePitch="312"/>
            </w:sectPr>
          </w:pPr>
          <w:r w:rsidRPr="00767344">
            <w:rPr>
              <w:rFonts w:ascii="黑体" w:eastAsia="黑体" w:hAnsi="黑体" w:cs="Times New Roman"/>
              <w:bCs/>
              <w:lang w:val="zh-CN"/>
            </w:rPr>
            <w:fldChar w:fldCharType="end"/>
          </w:r>
        </w:p>
      </w:sdtContent>
    </w:sdt>
    <w:p w:rsidR="00D854D0" w:rsidRPr="00492A20" w:rsidRDefault="00D854D0" w:rsidP="00492A20">
      <w:pPr>
        <w:keepNext/>
        <w:keepLines/>
        <w:spacing w:beforeLines="200" w:before="624" w:afterLines="100" w:after="312" w:line="360" w:lineRule="auto"/>
        <w:ind w:left="425"/>
        <w:jc w:val="center"/>
        <w:rPr>
          <w:rFonts w:ascii="Times New Roman" w:hAnsi="Times New Roman" w:cs="Times New Roman"/>
          <w:b/>
          <w:bCs/>
          <w:kern w:val="44"/>
          <w:sz w:val="72"/>
          <w:szCs w:val="36"/>
        </w:rPr>
      </w:pPr>
    </w:p>
    <w:p w:rsidR="00D854D0" w:rsidRPr="00492A20" w:rsidRDefault="00D854D0" w:rsidP="00492A20">
      <w:pPr>
        <w:keepNext/>
        <w:keepLines/>
        <w:spacing w:beforeLines="200" w:before="624" w:afterLines="100" w:after="312" w:line="360" w:lineRule="auto"/>
        <w:ind w:left="425"/>
        <w:jc w:val="center"/>
        <w:rPr>
          <w:rFonts w:ascii="Times New Roman" w:hAnsi="Times New Roman" w:cs="Times New Roman"/>
          <w:b/>
          <w:bCs/>
          <w:kern w:val="44"/>
          <w:sz w:val="72"/>
          <w:szCs w:val="36"/>
        </w:rPr>
      </w:pPr>
    </w:p>
    <w:p w:rsidR="00D854D0" w:rsidRPr="00492A20" w:rsidRDefault="00D854D0" w:rsidP="00492A20">
      <w:pPr>
        <w:keepNext/>
        <w:keepLines/>
        <w:spacing w:beforeLines="200" w:before="624" w:afterLines="100" w:after="312" w:line="360" w:lineRule="auto"/>
        <w:ind w:left="425"/>
        <w:jc w:val="center"/>
        <w:rPr>
          <w:rFonts w:ascii="Times New Roman" w:hAnsi="Times New Roman" w:cs="Times New Roman"/>
          <w:b/>
          <w:bCs/>
          <w:kern w:val="44"/>
          <w:sz w:val="72"/>
          <w:szCs w:val="36"/>
        </w:rPr>
      </w:pPr>
    </w:p>
    <w:p w:rsidR="00D854D0" w:rsidRPr="00492A20" w:rsidRDefault="00D854D0" w:rsidP="00492A20">
      <w:pPr>
        <w:keepNext/>
        <w:keepLines/>
        <w:spacing w:beforeLines="200" w:before="624" w:afterLines="100" w:after="312" w:line="360" w:lineRule="auto"/>
        <w:ind w:left="425"/>
        <w:jc w:val="center"/>
        <w:outlineLvl w:val="0"/>
        <w:rPr>
          <w:rFonts w:ascii="Times New Roman" w:hAnsi="Times New Roman" w:cs="Times New Roman"/>
          <w:b/>
          <w:bCs/>
          <w:kern w:val="44"/>
          <w:sz w:val="72"/>
          <w:szCs w:val="36"/>
        </w:rPr>
        <w:sectPr w:rsidR="00D854D0" w:rsidRPr="00492A20" w:rsidSect="00D854D0">
          <w:pgSz w:w="11906" w:h="16838"/>
          <w:pgMar w:top="1440" w:right="1800" w:bottom="1440" w:left="1800" w:header="851" w:footer="992" w:gutter="0"/>
          <w:pgNumType w:start="1"/>
          <w:cols w:space="425"/>
          <w:docGrid w:type="lines" w:linePitch="312"/>
        </w:sectPr>
      </w:pPr>
      <w:bookmarkStart w:id="10" w:name="_Toc5016444"/>
      <w:r w:rsidRPr="00492A20">
        <w:rPr>
          <w:rFonts w:ascii="Times New Roman" w:hAnsi="Times New Roman" w:cs="Times New Roman"/>
          <w:b/>
          <w:bCs/>
          <w:kern w:val="44"/>
          <w:sz w:val="72"/>
          <w:szCs w:val="36"/>
        </w:rPr>
        <w:t>第一篇：概述</w:t>
      </w:r>
      <w:bookmarkEnd w:id="10"/>
    </w:p>
    <w:p w:rsidR="00037014" w:rsidRPr="00492A20" w:rsidRDefault="000F2ECE" w:rsidP="00360DC5">
      <w:pPr>
        <w:pStyle w:val="16"/>
        <w:numPr>
          <w:ilvl w:val="0"/>
          <w:numId w:val="4"/>
        </w:numPr>
        <w:ind w:left="0" w:firstLine="0"/>
        <w:jc w:val="center"/>
        <w:rPr>
          <w:rFonts w:ascii="Times New Roman" w:hAnsi="Times New Roman" w:cs="Times New Roman"/>
        </w:rPr>
      </w:pPr>
      <w:bookmarkStart w:id="11" w:name="_Toc5016445"/>
      <w:bookmarkStart w:id="12" w:name="_Toc527637314"/>
      <w:r w:rsidRPr="00492A20">
        <w:rPr>
          <w:rFonts w:ascii="Times New Roman" w:hAnsi="Times New Roman" w:cs="Times New Roman"/>
        </w:rPr>
        <w:lastRenderedPageBreak/>
        <w:t>总</w:t>
      </w:r>
      <w:r w:rsidRPr="00492A20">
        <w:rPr>
          <w:rFonts w:ascii="Times New Roman" w:hAnsi="Times New Roman" w:cs="Times New Roman"/>
        </w:rPr>
        <w:t xml:space="preserve"> </w:t>
      </w:r>
      <w:r w:rsidRPr="00492A20">
        <w:rPr>
          <w:rFonts w:ascii="Times New Roman" w:hAnsi="Times New Roman" w:cs="Times New Roman"/>
        </w:rPr>
        <w:t>则</w:t>
      </w:r>
      <w:bookmarkEnd w:id="11"/>
    </w:p>
    <w:p w:rsidR="00803949" w:rsidRPr="00492A20" w:rsidRDefault="007477CE" w:rsidP="008D1C0E">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1.0.1</w:t>
      </w:r>
      <w:bookmarkEnd w:id="12"/>
      <w:r w:rsidR="00803949" w:rsidRPr="00492A20">
        <w:rPr>
          <w:rFonts w:ascii="Times New Roman" w:hAnsi="Times New Roman" w:cs="Times New Roman"/>
          <w:kern w:val="0"/>
          <w:sz w:val="24"/>
          <w:szCs w:val="24"/>
        </w:rPr>
        <w:t>本导则给出了日常观测、定期检测和实时监测等结构</w:t>
      </w:r>
      <w:r w:rsidR="005F2308" w:rsidRPr="00492A20">
        <w:rPr>
          <w:rFonts w:ascii="Times New Roman" w:hAnsi="Times New Roman" w:cs="Times New Roman"/>
          <w:kern w:val="0"/>
          <w:sz w:val="24"/>
          <w:szCs w:val="24"/>
        </w:rPr>
        <w:t>健康</w:t>
      </w:r>
      <w:r w:rsidR="00803949" w:rsidRPr="00492A20">
        <w:rPr>
          <w:rFonts w:ascii="Times New Roman" w:hAnsi="Times New Roman" w:cs="Times New Roman"/>
          <w:kern w:val="0"/>
          <w:sz w:val="24"/>
          <w:szCs w:val="24"/>
        </w:rPr>
        <w:t>监测</w:t>
      </w:r>
      <w:r w:rsidR="00C62EC3" w:rsidRPr="00492A20">
        <w:rPr>
          <w:rFonts w:ascii="Times New Roman" w:hAnsi="Times New Roman" w:cs="Times New Roman"/>
          <w:kern w:val="0"/>
          <w:sz w:val="24"/>
          <w:szCs w:val="24"/>
        </w:rPr>
        <w:t>方式</w:t>
      </w:r>
      <w:r w:rsidR="00803949" w:rsidRPr="00492A20">
        <w:rPr>
          <w:rFonts w:ascii="Times New Roman" w:hAnsi="Times New Roman" w:cs="Times New Roman"/>
          <w:kern w:val="0"/>
          <w:sz w:val="24"/>
          <w:szCs w:val="24"/>
        </w:rPr>
        <w:t>的</w:t>
      </w:r>
      <w:r w:rsidR="005F2308" w:rsidRPr="00492A20">
        <w:rPr>
          <w:rFonts w:ascii="Times New Roman" w:hAnsi="Times New Roman" w:cs="Times New Roman"/>
          <w:kern w:val="0"/>
          <w:sz w:val="24"/>
          <w:szCs w:val="24"/>
        </w:rPr>
        <w:t>实施</w:t>
      </w:r>
      <w:r w:rsidR="00803949" w:rsidRPr="00492A20">
        <w:rPr>
          <w:rFonts w:ascii="Times New Roman" w:hAnsi="Times New Roman" w:cs="Times New Roman"/>
          <w:kern w:val="0"/>
          <w:sz w:val="24"/>
          <w:szCs w:val="24"/>
        </w:rPr>
        <w:t>条件，同时规定了监测</w:t>
      </w:r>
      <w:r w:rsidR="005F2308" w:rsidRPr="00492A20">
        <w:rPr>
          <w:rFonts w:ascii="Times New Roman" w:hAnsi="Times New Roman" w:cs="Times New Roman"/>
          <w:kern w:val="0"/>
          <w:sz w:val="24"/>
          <w:szCs w:val="24"/>
        </w:rPr>
        <w:t>内容</w:t>
      </w:r>
      <w:r w:rsidR="00803949" w:rsidRPr="00492A20">
        <w:rPr>
          <w:rFonts w:ascii="Times New Roman" w:hAnsi="Times New Roman" w:cs="Times New Roman"/>
          <w:kern w:val="0"/>
          <w:sz w:val="24"/>
          <w:szCs w:val="24"/>
        </w:rPr>
        <w:t>、设备</w:t>
      </w:r>
      <w:r w:rsidR="005F2308" w:rsidRPr="00492A20">
        <w:rPr>
          <w:rFonts w:ascii="Times New Roman" w:hAnsi="Times New Roman" w:cs="Times New Roman"/>
          <w:kern w:val="0"/>
          <w:sz w:val="24"/>
          <w:szCs w:val="24"/>
        </w:rPr>
        <w:t>技术指标、实施方法以及</w:t>
      </w:r>
      <w:r w:rsidR="00803949" w:rsidRPr="00492A20">
        <w:rPr>
          <w:rFonts w:ascii="Times New Roman" w:hAnsi="Times New Roman" w:cs="Times New Roman"/>
          <w:kern w:val="0"/>
          <w:sz w:val="24"/>
          <w:szCs w:val="24"/>
        </w:rPr>
        <w:t>数据分析等</w:t>
      </w:r>
      <w:r w:rsidR="005F2308" w:rsidRPr="00492A20">
        <w:rPr>
          <w:rFonts w:ascii="Times New Roman" w:hAnsi="Times New Roman" w:cs="Times New Roman"/>
          <w:kern w:val="0"/>
          <w:sz w:val="24"/>
          <w:szCs w:val="24"/>
        </w:rPr>
        <w:t>细节内容。</w:t>
      </w:r>
    </w:p>
    <w:p w:rsidR="00803949" w:rsidRPr="00492A20" w:rsidRDefault="00803949" w:rsidP="00D854D0">
      <w:pPr>
        <w:autoSpaceDE w:val="0"/>
        <w:autoSpaceDN w:val="0"/>
        <w:adjustRightInd w:val="0"/>
        <w:spacing w:line="360" w:lineRule="auto"/>
        <w:ind w:firstLineChars="250" w:firstLine="600"/>
        <w:rPr>
          <w:rFonts w:ascii="Times New Roman" w:hAnsi="Times New Roman" w:cs="Times New Roman"/>
          <w:kern w:val="0"/>
          <w:sz w:val="24"/>
          <w:szCs w:val="24"/>
        </w:rPr>
      </w:pPr>
      <w:r w:rsidRPr="00492A20">
        <w:rPr>
          <w:rFonts w:ascii="Times New Roman" w:hAnsi="Times New Roman" w:cs="Times New Roman"/>
          <w:kern w:val="0"/>
          <w:sz w:val="24"/>
          <w:szCs w:val="24"/>
        </w:rPr>
        <w:t>为指导管理</w:t>
      </w:r>
      <w:r w:rsidR="005F2308" w:rsidRPr="00492A20">
        <w:rPr>
          <w:rFonts w:ascii="Times New Roman" w:hAnsi="Times New Roman" w:cs="Times New Roman"/>
          <w:kern w:val="0"/>
          <w:sz w:val="24"/>
          <w:szCs w:val="24"/>
        </w:rPr>
        <w:t>工作</w:t>
      </w:r>
      <w:r w:rsidRPr="00492A20">
        <w:rPr>
          <w:rFonts w:ascii="Times New Roman" w:hAnsi="Times New Roman" w:cs="Times New Roman"/>
          <w:kern w:val="0"/>
          <w:sz w:val="24"/>
          <w:szCs w:val="24"/>
        </w:rPr>
        <w:t>，本导则还规定了监测</w:t>
      </w:r>
      <w:r w:rsidR="005F2308" w:rsidRPr="00492A20">
        <w:rPr>
          <w:rFonts w:ascii="Times New Roman" w:hAnsi="Times New Roman" w:cs="Times New Roman"/>
          <w:kern w:val="0"/>
          <w:sz w:val="24"/>
          <w:szCs w:val="24"/>
        </w:rPr>
        <w:t>技术设计与实施、运行与维护等方面的要求</w:t>
      </w:r>
      <w:r w:rsidRPr="00492A20">
        <w:rPr>
          <w:rFonts w:ascii="Times New Roman" w:hAnsi="Times New Roman" w:cs="Times New Roman"/>
          <w:kern w:val="0"/>
          <w:sz w:val="24"/>
          <w:szCs w:val="24"/>
        </w:rPr>
        <w:t>。</w:t>
      </w:r>
    </w:p>
    <w:p w:rsidR="00803949" w:rsidRPr="00492A20" w:rsidRDefault="007477CE" w:rsidP="008D1C0E">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1.0.2 </w:t>
      </w:r>
      <w:r w:rsidR="00803949" w:rsidRPr="00492A20">
        <w:rPr>
          <w:rFonts w:ascii="Times New Roman" w:hAnsi="Times New Roman" w:cs="Times New Roman"/>
          <w:kern w:val="0"/>
          <w:sz w:val="24"/>
          <w:szCs w:val="24"/>
        </w:rPr>
        <w:t>古建筑结构健康监测包括结构本体及影响结构本体安全的环境因素的观测、检测和监测。</w:t>
      </w:r>
    </w:p>
    <w:p w:rsidR="00803949" w:rsidRPr="00492A20" w:rsidRDefault="00803949" w:rsidP="00803949">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我国目前存在的古建筑多</w:t>
      </w:r>
      <w:r w:rsidR="00A63848" w:rsidRPr="00492A20">
        <w:rPr>
          <w:rFonts w:ascii="Times New Roman" w:hAnsi="Times New Roman" w:cs="Times New Roman"/>
          <w:kern w:val="0"/>
          <w:sz w:val="24"/>
          <w:szCs w:val="24"/>
        </w:rPr>
        <w:t>为</w:t>
      </w:r>
      <w:r w:rsidRPr="00492A20">
        <w:rPr>
          <w:rFonts w:ascii="Times New Roman" w:hAnsi="Times New Roman" w:cs="Times New Roman"/>
          <w:kern w:val="0"/>
          <w:sz w:val="24"/>
          <w:szCs w:val="24"/>
        </w:rPr>
        <w:t>木结构和砖石结构，故本导则主要针对上述两类古建筑。</w:t>
      </w:r>
    </w:p>
    <w:p w:rsidR="00907265" w:rsidRPr="00492A20" w:rsidRDefault="007477CE" w:rsidP="00907265">
      <w:pPr>
        <w:spacing w:line="360" w:lineRule="auto"/>
        <w:rPr>
          <w:rFonts w:ascii="Times New Roman" w:hAnsi="Times New Roman" w:cs="Times New Roman"/>
          <w:b/>
          <w:kern w:val="0"/>
          <w:sz w:val="24"/>
          <w:szCs w:val="24"/>
        </w:rPr>
      </w:pPr>
      <w:r w:rsidRPr="00492A20">
        <w:rPr>
          <w:rFonts w:ascii="Times New Roman" w:hAnsi="Times New Roman" w:cs="Times New Roman"/>
          <w:b/>
          <w:kern w:val="0"/>
          <w:sz w:val="24"/>
          <w:szCs w:val="24"/>
        </w:rPr>
        <w:t xml:space="preserve">1.0.3 </w:t>
      </w:r>
      <w:r w:rsidR="00907265" w:rsidRPr="00492A20">
        <w:rPr>
          <w:rFonts w:ascii="Times New Roman" w:hAnsi="Times New Roman" w:cs="Times New Roman"/>
          <w:kern w:val="0"/>
          <w:sz w:val="24"/>
          <w:szCs w:val="24"/>
        </w:rPr>
        <w:t>古建筑结构健康监测业务除与结构工程、结构监测和测绘专业密切相关外，还涉及古建筑保护、土木工程、计算机等多专业。实际监测时，除应执行本导则外，尚应符合国家现行有关标准的规定。</w:t>
      </w:r>
    </w:p>
    <w:p w:rsidR="005F2308" w:rsidRPr="00492A20" w:rsidRDefault="005F2308" w:rsidP="008D1C0E">
      <w:pPr>
        <w:spacing w:line="360" w:lineRule="auto"/>
        <w:rPr>
          <w:rFonts w:ascii="Times New Roman" w:hAnsi="Times New Roman" w:cs="Times New Roman"/>
          <w:kern w:val="0"/>
          <w:sz w:val="24"/>
          <w:szCs w:val="24"/>
        </w:rPr>
      </w:pPr>
    </w:p>
    <w:p w:rsidR="005F2308" w:rsidRPr="00492A20" w:rsidRDefault="005F2308" w:rsidP="008D1C0E">
      <w:pPr>
        <w:spacing w:line="360" w:lineRule="auto"/>
        <w:rPr>
          <w:rFonts w:ascii="Times New Roman" w:hAnsi="Times New Roman" w:cs="Times New Roman"/>
          <w:kern w:val="0"/>
          <w:sz w:val="24"/>
          <w:szCs w:val="24"/>
        </w:rPr>
      </w:pPr>
    </w:p>
    <w:p w:rsidR="00803949" w:rsidRPr="00492A20" w:rsidRDefault="00803949" w:rsidP="00803949">
      <w:pPr>
        <w:pStyle w:val="a5"/>
        <w:spacing w:line="360" w:lineRule="auto"/>
        <w:ind w:firstLineChars="0" w:firstLine="0"/>
        <w:rPr>
          <w:rFonts w:ascii="Times New Roman" w:hAnsi="Times New Roman" w:cs="Times New Roman"/>
          <w:sz w:val="24"/>
          <w:szCs w:val="24"/>
        </w:rPr>
      </w:pPr>
    </w:p>
    <w:p w:rsidR="00F730BB" w:rsidRPr="00492A20" w:rsidRDefault="00F730BB" w:rsidP="00492A20">
      <w:pPr>
        <w:keepNext/>
        <w:keepLines/>
        <w:spacing w:beforeLines="200" w:before="624" w:afterLines="100" w:after="312" w:line="360" w:lineRule="auto"/>
        <w:jc w:val="center"/>
        <w:outlineLvl w:val="0"/>
        <w:rPr>
          <w:rFonts w:ascii="Times New Roman" w:hAnsi="Times New Roman" w:cs="Times New Roman"/>
          <w:sz w:val="24"/>
          <w:szCs w:val="24"/>
        </w:rPr>
        <w:sectPr w:rsidR="00F730BB" w:rsidRPr="00492A20" w:rsidSect="00D854D0">
          <w:pgSz w:w="11906" w:h="16838"/>
          <w:pgMar w:top="1440" w:right="1800" w:bottom="1440" w:left="1800" w:header="851" w:footer="992" w:gutter="0"/>
          <w:cols w:space="425"/>
          <w:docGrid w:type="lines" w:linePitch="312"/>
        </w:sectPr>
      </w:pPr>
    </w:p>
    <w:p w:rsidR="000F2ECE" w:rsidRPr="00492A20" w:rsidRDefault="000F2ECE" w:rsidP="00360DC5">
      <w:pPr>
        <w:pStyle w:val="16"/>
        <w:numPr>
          <w:ilvl w:val="0"/>
          <w:numId w:val="4"/>
        </w:numPr>
        <w:ind w:left="0" w:firstLine="0"/>
        <w:jc w:val="center"/>
        <w:rPr>
          <w:rFonts w:ascii="Times New Roman" w:hAnsi="Times New Roman" w:cs="Times New Roman"/>
        </w:rPr>
      </w:pPr>
      <w:bookmarkStart w:id="13" w:name="_Toc5016446"/>
      <w:bookmarkStart w:id="14" w:name="_Toc527637315"/>
      <w:r w:rsidRPr="00492A20">
        <w:rPr>
          <w:rFonts w:ascii="Times New Roman" w:hAnsi="Times New Roman" w:cs="Times New Roman"/>
        </w:rPr>
        <w:lastRenderedPageBreak/>
        <w:t>术</w:t>
      </w:r>
      <w:r w:rsidRPr="00492A20">
        <w:rPr>
          <w:rFonts w:ascii="Times New Roman" w:hAnsi="Times New Roman" w:cs="Times New Roman"/>
        </w:rPr>
        <w:t xml:space="preserve"> </w:t>
      </w:r>
      <w:r w:rsidRPr="00492A20">
        <w:rPr>
          <w:rFonts w:ascii="Times New Roman" w:hAnsi="Times New Roman" w:cs="Times New Roman"/>
        </w:rPr>
        <w:t>语</w:t>
      </w:r>
      <w:bookmarkEnd w:id="13"/>
    </w:p>
    <w:p w:rsidR="001A1C49" w:rsidRPr="00492A20" w:rsidRDefault="007E084A" w:rsidP="008D1C0E">
      <w:pPr>
        <w:spacing w:line="360" w:lineRule="auto"/>
        <w:rPr>
          <w:rFonts w:ascii="Times New Roman" w:hAnsi="Times New Roman" w:cs="Times New Roman"/>
          <w:kern w:val="0"/>
          <w:sz w:val="24"/>
          <w:szCs w:val="24"/>
        </w:rPr>
        <w:sectPr w:rsidR="001A1C49" w:rsidRPr="00492A20" w:rsidSect="006963C6">
          <w:pgSz w:w="11906" w:h="16838"/>
          <w:pgMar w:top="1440" w:right="1800" w:bottom="1440" w:left="1800" w:header="851" w:footer="992" w:gutter="0"/>
          <w:cols w:space="425"/>
          <w:docGrid w:type="lines" w:linePitch="312"/>
        </w:sectPr>
      </w:pPr>
      <w:r w:rsidRPr="00492A20">
        <w:rPr>
          <w:rFonts w:ascii="Times New Roman" w:hAnsi="Times New Roman" w:cs="Times New Roman"/>
          <w:b/>
          <w:kern w:val="0"/>
          <w:sz w:val="24"/>
          <w:szCs w:val="24"/>
        </w:rPr>
        <w:t>2.1.1~2.1.10</w:t>
      </w:r>
      <w:r w:rsidRPr="00492A20">
        <w:rPr>
          <w:rFonts w:ascii="Times New Roman" w:hAnsi="Times New Roman" w:cs="Times New Roman"/>
          <w:kern w:val="0"/>
          <w:sz w:val="24"/>
          <w:szCs w:val="24"/>
        </w:rPr>
        <w:t xml:space="preserve">  </w:t>
      </w:r>
      <w:r w:rsidRPr="00492A20">
        <w:rPr>
          <w:rFonts w:ascii="Times New Roman" w:hAnsi="Times New Roman" w:cs="Times New Roman"/>
          <w:kern w:val="0"/>
          <w:sz w:val="24"/>
          <w:szCs w:val="24"/>
        </w:rPr>
        <w:t>对本导则中需要予以定义或解释的主要名词术语作了规定。凡导则条文中已作规定或意义明确不需解释的，则未列出。</w:t>
      </w:r>
    </w:p>
    <w:p w:rsidR="00037014" w:rsidRPr="00492A20" w:rsidRDefault="00037014" w:rsidP="00360DC5">
      <w:pPr>
        <w:pStyle w:val="16"/>
        <w:numPr>
          <w:ilvl w:val="0"/>
          <w:numId w:val="4"/>
        </w:numPr>
        <w:ind w:left="0" w:firstLine="0"/>
        <w:jc w:val="center"/>
        <w:rPr>
          <w:rFonts w:ascii="Times New Roman" w:hAnsi="Times New Roman" w:cs="Times New Roman"/>
        </w:rPr>
      </w:pPr>
      <w:bookmarkStart w:id="15" w:name="_Toc529775215"/>
      <w:bookmarkStart w:id="16" w:name="_Toc529943425"/>
      <w:bookmarkStart w:id="17" w:name="_Toc529943496"/>
      <w:bookmarkStart w:id="18" w:name="_Toc529810307"/>
      <w:bookmarkStart w:id="19" w:name="_Toc5016447"/>
      <w:bookmarkStart w:id="20" w:name="_Toc529747683"/>
      <w:bookmarkStart w:id="21" w:name="_Toc527637316"/>
      <w:bookmarkEnd w:id="14"/>
      <w:bookmarkEnd w:id="15"/>
      <w:bookmarkEnd w:id="16"/>
      <w:bookmarkEnd w:id="17"/>
      <w:r w:rsidRPr="00492A20">
        <w:rPr>
          <w:rFonts w:ascii="Times New Roman" w:hAnsi="Times New Roman" w:cs="Times New Roman"/>
        </w:rPr>
        <w:lastRenderedPageBreak/>
        <w:t>基</w:t>
      </w:r>
      <w:r w:rsidRPr="00492A20">
        <w:rPr>
          <w:rFonts w:ascii="Times New Roman" w:hAnsi="Times New Roman" w:cs="Times New Roman"/>
        </w:rPr>
        <w:t xml:space="preserve"> </w:t>
      </w:r>
      <w:r w:rsidRPr="00492A20">
        <w:rPr>
          <w:rFonts w:ascii="Times New Roman" w:hAnsi="Times New Roman" w:cs="Times New Roman"/>
        </w:rPr>
        <w:t>本</w:t>
      </w:r>
      <w:r w:rsidRPr="00492A20">
        <w:rPr>
          <w:rFonts w:ascii="Times New Roman" w:hAnsi="Times New Roman" w:cs="Times New Roman"/>
        </w:rPr>
        <w:t xml:space="preserve"> </w:t>
      </w:r>
      <w:r w:rsidRPr="00492A20">
        <w:rPr>
          <w:rFonts w:ascii="Times New Roman" w:hAnsi="Times New Roman" w:cs="Times New Roman"/>
        </w:rPr>
        <w:t>规</w:t>
      </w:r>
      <w:r w:rsidRPr="00492A20">
        <w:rPr>
          <w:rFonts w:ascii="Times New Roman" w:hAnsi="Times New Roman" w:cs="Times New Roman"/>
        </w:rPr>
        <w:t xml:space="preserve"> </w:t>
      </w:r>
      <w:r w:rsidRPr="00492A20">
        <w:rPr>
          <w:rFonts w:ascii="Times New Roman" w:hAnsi="Times New Roman" w:cs="Times New Roman"/>
        </w:rPr>
        <w:t>定</w:t>
      </w:r>
      <w:bookmarkEnd w:id="18"/>
      <w:bookmarkEnd w:id="19"/>
    </w:p>
    <w:p w:rsidR="00037014" w:rsidRPr="00492A20" w:rsidRDefault="00793A39" w:rsidP="00360DC5">
      <w:pPr>
        <w:pStyle w:val="a5"/>
        <w:keepNext/>
        <w:keepLines/>
        <w:numPr>
          <w:ilvl w:val="1"/>
          <w:numId w:val="20"/>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22" w:name="_Toc529810308"/>
      <w:r w:rsidRPr="00492A20">
        <w:rPr>
          <w:rFonts w:ascii="Times New Roman" w:eastAsia="黑体" w:hAnsi="Times New Roman" w:cs="Times New Roman"/>
          <w:bCs/>
          <w:sz w:val="28"/>
          <w:szCs w:val="28"/>
        </w:rPr>
        <w:t xml:space="preserve">  </w:t>
      </w:r>
      <w:bookmarkStart w:id="23" w:name="_Toc5016448"/>
      <w:r w:rsidR="00037014" w:rsidRPr="00492A20">
        <w:rPr>
          <w:rFonts w:ascii="Times New Roman" w:eastAsia="黑体" w:hAnsi="Times New Roman" w:cs="Times New Roman"/>
          <w:bCs/>
          <w:sz w:val="28"/>
          <w:szCs w:val="28"/>
        </w:rPr>
        <w:t>一般规定</w:t>
      </w:r>
      <w:bookmarkEnd w:id="22"/>
      <w:bookmarkEnd w:id="23"/>
    </w:p>
    <w:bookmarkEnd w:id="20"/>
    <w:bookmarkEnd w:id="21"/>
    <w:p w:rsidR="00803949" w:rsidRPr="00492A20" w:rsidRDefault="00803949" w:rsidP="00434AB4">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3.1.</w:t>
      </w:r>
      <w:r w:rsidR="007E084A" w:rsidRPr="00492A20">
        <w:rPr>
          <w:rFonts w:ascii="Times New Roman" w:hAnsi="Times New Roman" w:cs="Times New Roman"/>
          <w:b/>
          <w:kern w:val="0"/>
          <w:sz w:val="24"/>
          <w:szCs w:val="24"/>
        </w:rPr>
        <w:t xml:space="preserve">1  </w:t>
      </w:r>
      <w:r w:rsidR="007E084A" w:rsidRPr="00492A20">
        <w:rPr>
          <w:rFonts w:ascii="Times New Roman" w:hAnsi="Times New Roman" w:cs="Times New Roman"/>
          <w:kern w:val="0"/>
          <w:sz w:val="24"/>
          <w:szCs w:val="24"/>
        </w:rPr>
        <w:t>“</w:t>
      </w:r>
      <w:r w:rsidR="007E084A" w:rsidRPr="00492A20">
        <w:rPr>
          <w:rFonts w:ascii="Times New Roman" w:hAnsi="Times New Roman" w:cs="Times New Roman"/>
          <w:kern w:val="0"/>
          <w:sz w:val="24"/>
          <w:szCs w:val="24"/>
        </w:rPr>
        <w:t>防患于未然</w:t>
      </w:r>
      <w:r w:rsidR="007E084A"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w:t>
      </w:r>
      <w:r w:rsidR="007E084A" w:rsidRPr="00492A20">
        <w:rPr>
          <w:rFonts w:ascii="Times New Roman" w:hAnsi="Times New Roman" w:cs="Times New Roman"/>
          <w:kern w:val="0"/>
          <w:sz w:val="24"/>
          <w:szCs w:val="24"/>
        </w:rPr>
        <w:t>“</w:t>
      </w:r>
      <w:r w:rsidR="007E084A" w:rsidRPr="00492A20">
        <w:rPr>
          <w:rFonts w:ascii="Times New Roman" w:hAnsi="Times New Roman" w:cs="Times New Roman"/>
          <w:kern w:val="0"/>
          <w:sz w:val="24"/>
          <w:szCs w:val="24"/>
        </w:rPr>
        <w:t>灾前预防优于事后性保护</w:t>
      </w:r>
      <w:r w:rsidR="007E084A"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的</w:t>
      </w:r>
      <w:r w:rsidR="007E084A" w:rsidRPr="00492A20">
        <w:rPr>
          <w:rFonts w:ascii="Times New Roman" w:hAnsi="Times New Roman" w:cs="Times New Roman"/>
          <w:kern w:val="0"/>
          <w:sz w:val="24"/>
          <w:szCs w:val="24"/>
        </w:rPr>
        <w:t>“</w:t>
      </w:r>
      <w:r w:rsidR="007E084A" w:rsidRPr="00492A20">
        <w:rPr>
          <w:rFonts w:ascii="Times New Roman" w:hAnsi="Times New Roman" w:cs="Times New Roman"/>
          <w:kern w:val="0"/>
          <w:sz w:val="24"/>
          <w:szCs w:val="24"/>
        </w:rPr>
        <w:t>预防性保护</w:t>
      </w:r>
      <w:r w:rsidR="007E084A"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思想</w:t>
      </w:r>
      <w:r w:rsidR="00BA5A35" w:rsidRPr="00492A20">
        <w:rPr>
          <w:rFonts w:ascii="Times New Roman" w:hAnsi="Times New Roman" w:cs="Times New Roman"/>
          <w:kern w:val="0"/>
          <w:sz w:val="24"/>
          <w:szCs w:val="24"/>
        </w:rPr>
        <w:t>近年来</w:t>
      </w:r>
      <w:r w:rsidRPr="00492A20">
        <w:rPr>
          <w:rFonts w:ascii="Times New Roman" w:hAnsi="Times New Roman" w:cs="Times New Roman"/>
          <w:kern w:val="0"/>
          <w:sz w:val="24"/>
          <w:szCs w:val="24"/>
        </w:rPr>
        <w:t>逐渐被文物保护领域所接受。</w:t>
      </w:r>
      <w:r w:rsidR="007E084A" w:rsidRPr="00492A20">
        <w:rPr>
          <w:rFonts w:ascii="Times New Roman" w:hAnsi="Times New Roman" w:cs="Times New Roman"/>
          <w:kern w:val="0"/>
          <w:sz w:val="24"/>
          <w:szCs w:val="24"/>
        </w:rPr>
        <w:t>预防性保护</w:t>
      </w:r>
      <w:r w:rsidRPr="00492A20">
        <w:rPr>
          <w:rFonts w:ascii="Times New Roman" w:hAnsi="Times New Roman" w:cs="Times New Roman"/>
          <w:kern w:val="0"/>
          <w:sz w:val="24"/>
          <w:szCs w:val="24"/>
        </w:rPr>
        <w:t>强调基于信息收集与风险评估等</w:t>
      </w:r>
      <w:r w:rsidR="007E084A" w:rsidRPr="00492A20">
        <w:rPr>
          <w:rFonts w:ascii="Times New Roman" w:hAnsi="Times New Roman" w:cs="Times New Roman"/>
          <w:kern w:val="0"/>
          <w:sz w:val="24"/>
          <w:szCs w:val="24"/>
        </w:rPr>
        <w:t>方法</w:t>
      </w:r>
      <w:r w:rsidRPr="00492A20">
        <w:rPr>
          <w:rFonts w:ascii="Times New Roman" w:hAnsi="Times New Roman" w:cs="Times New Roman"/>
          <w:kern w:val="0"/>
          <w:sz w:val="24"/>
          <w:szCs w:val="24"/>
        </w:rPr>
        <w:t>确定古建筑面临的风险因素及其发展变化规律，通过灾害预防、日常维护、科学管理等措施及时降低或消除面临的风险，使古建筑长期处于良好的</w:t>
      </w:r>
      <w:r w:rsidR="007864F9" w:rsidRPr="00492A20">
        <w:rPr>
          <w:rFonts w:ascii="Times New Roman" w:hAnsi="Times New Roman" w:cs="Times New Roman"/>
          <w:kern w:val="0"/>
          <w:sz w:val="24"/>
          <w:szCs w:val="24"/>
        </w:rPr>
        <w:t>“</w:t>
      </w:r>
      <w:r w:rsidR="007864F9" w:rsidRPr="00492A20">
        <w:rPr>
          <w:rFonts w:ascii="Times New Roman" w:hAnsi="Times New Roman" w:cs="Times New Roman"/>
          <w:kern w:val="0"/>
          <w:sz w:val="24"/>
          <w:szCs w:val="24"/>
        </w:rPr>
        <w:t>状态</w:t>
      </w:r>
      <w:r w:rsidR="007864F9"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，实现古建筑的全面保护。</w:t>
      </w:r>
      <w:r w:rsidR="00BA5A35" w:rsidRPr="00492A20">
        <w:rPr>
          <w:rFonts w:ascii="Times New Roman" w:hAnsi="Times New Roman" w:cs="Times New Roman"/>
          <w:kern w:val="0"/>
          <w:sz w:val="24"/>
          <w:szCs w:val="24"/>
        </w:rPr>
        <w:t>从预防性保护的基本内涵可知：其落脚点在</w:t>
      </w:r>
      <w:r w:rsidR="00BA5A35" w:rsidRPr="00492A20">
        <w:rPr>
          <w:rFonts w:ascii="Times New Roman" w:hAnsi="Times New Roman" w:cs="Times New Roman"/>
          <w:kern w:val="0"/>
          <w:sz w:val="24"/>
          <w:szCs w:val="24"/>
        </w:rPr>
        <w:t>“</w:t>
      </w:r>
      <w:r w:rsidR="00BA5A35" w:rsidRPr="00492A20">
        <w:rPr>
          <w:rFonts w:ascii="Times New Roman" w:hAnsi="Times New Roman" w:cs="Times New Roman"/>
          <w:kern w:val="0"/>
          <w:sz w:val="24"/>
          <w:szCs w:val="24"/>
        </w:rPr>
        <w:t>防</w:t>
      </w:r>
      <w:r w:rsidR="00BA5A35" w:rsidRPr="00492A20">
        <w:rPr>
          <w:rFonts w:ascii="Times New Roman" w:hAnsi="Times New Roman" w:cs="Times New Roman"/>
          <w:kern w:val="0"/>
          <w:sz w:val="24"/>
          <w:szCs w:val="24"/>
        </w:rPr>
        <w:t>”</w:t>
      </w:r>
      <w:r w:rsidR="00BA5A35" w:rsidRPr="00492A20">
        <w:rPr>
          <w:rFonts w:ascii="Times New Roman" w:hAnsi="Times New Roman" w:cs="Times New Roman"/>
          <w:kern w:val="0"/>
          <w:sz w:val="24"/>
          <w:szCs w:val="24"/>
        </w:rPr>
        <w:t>不在</w:t>
      </w:r>
      <w:r w:rsidR="00BA5A35" w:rsidRPr="00492A20">
        <w:rPr>
          <w:rFonts w:ascii="Times New Roman" w:hAnsi="Times New Roman" w:cs="Times New Roman"/>
          <w:kern w:val="0"/>
          <w:sz w:val="24"/>
          <w:szCs w:val="24"/>
        </w:rPr>
        <w:t>“</w:t>
      </w:r>
      <w:r w:rsidR="00BA5A35" w:rsidRPr="00492A20">
        <w:rPr>
          <w:rFonts w:ascii="Times New Roman" w:hAnsi="Times New Roman" w:cs="Times New Roman"/>
          <w:kern w:val="0"/>
          <w:sz w:val="24"/>
          <w:szCs w:val="24"/>
        </w:rPr>
        <w:t>修</w:t>
      </w:r>
      <w:r w:rsidR="00BA5A35" w:rsidRPr="00492A20">
        <w:rPr>
          <w:rFonts w:ascii="Times New Roman" w:hAnsi="Times New Roman" w:cs="Times New Roman"/>
          <w:kern w:val="0"/>
          <w:sz w:val="24"/>
          <w:szCs w:val="24"/>
        </w:rPr>
        <w:t>”</w:t>
      </w:r>
      <w:r w:rsidR="00BA5A35" w:rsidRPr="00492A20">
        <w:rPr>
          <w:rFonts w:ascii="Times New Roman" w:hAnsi="Times New Roman" w:cs="Times New Roman"/>
          <w:kern w:val="0"/>
          <w:sz w:val="24"/>
          <w:szCs w:val="24"/>
        </w:rPr>
        <w:t>，而健康监测是预防性保护的基本手段和必然环节，是评定和预测结构安全水平及其变化规律的最基本与最可靠的</w:t>
      </w:r>
      <w:r w:rsidR="00C62EC3" w:rsidRPr="00492A20">
        <w:rPr>
          <w:rFonts w:ascii="Times New Roman" w:hAnsi="Times New Roman" w:cs="Times New Roman"/>
          <w:kern w:val="0"/>
          <w:sz w:val="24"/>
          <w:szCs w:val="24"/>
        </w:rPr>
        <w:t>方式</w:t>
      </w:r>
      <w:r w:rsidR="00BA5A35" w:rsidRPr="00492A20">
        <w:rPr>
          <w:rFonts w:ascii="Times New Roman" w:hAnsi="Times New Roman" w:cs="Times New Roman"/>
          <w:kern w:val="0"/>
          <w:sz w:val="24"/>
          <w:szCs w:val="24"/>
        </w:rPr>
        <w:t>，是风险评估与风险防范、采用正确保养维护与保护修缮措施的前提和基础。</w:t>
      </w:r>
      <w:r w:rsidRPr="00492A20">
        <w:rPr>
          <w:rFonts w:ascii="Times New Roman" w:hAnsi="Times New Roman" w:cs="Times New Roman"/>
          <w:kern w:val="0"/>
          <w:sz w:val="24"/>
          <w:szCs w:val="24"/>
        </w:rPr>
        <w:t>古建筑发生重大</w:t>
      </w:r>
      <w:r w:rsidR="008C0E20" w:rsidRPr="00492A20">
        <w:rPr>
          <w:rFonts w:ascii="Times New Roman" w:hAnsi="Times New Roman" w:cs="Times New Roman"/>
          <w:kern w:val="0"/>
          <w:sz w:val="24"/>
          <w:szCs w:val="24"/>
        </w:rPr>
        <w:t>残损</w:t>
      </w:r>
      <w:r w:rsidRPr="00492A20">
        <w:rPr>
          <w:rFonts w:ascii="Times New Roman" w:hAnsi="Times New Roman" w:cs="Times New Roman"/>
          <w:kern w:val="0"/>
          <w:sz w:val="24"/>
          <w:szCs w:val="24"/>
        </w:rPr>
        <w:t>或突发事件后的健康监测（事后性），其意义在于评估现有结构性能及后续使用的可能性或</w:t>
      </w:r>
      <w:r w:rsidR="007864F9" w:rsidRPr="00492A20">
        <w:rPr>
          <w:rFonts w:ascii="Times New Roman" w:hAnsi="Times New Roman" w:cs="Times New Roman"/>
          <w:kern w:val="0"/>
          <w:sz w:val="24"/>
          <w:szCs w:val="24"/>
        </w:rPr>
        <w:t>为</w:t>
      </w:r>
      <w:r w:rsidRPr="00492A20">
        <w:rPr>
          <w:rFonts w:ascii="Times New Roman" w:hAnsi="Times New Roman" w:cs="Times New Roman"/>
          <w:kern w:val="0"/>
          <w:sz w:val="24"/>
          <w:szCs w:val="24"/>
        </w:rPr>
        <w:t>制定</w:t>
      </w:r>
      <w:r w:rsidR="00605DD0" w:rsidRPr="00492A20">
        <w:rPr>
          <w:rFonts w:ascii="Times New Roman" w:hAnsi="Times New Roman" w:cs="Times New Roman"/>
          <w:kern w:val="0"/>
          <w:sz w:val="24"/>
          <w:szCs w:val="24"/>
        </w:rPr>
        <w:t>保养维护和</w:t>
      </w:r>
      <w:r w:rsidR="007864F9" w:rsidRPr="00492A20">
        <w:rPr>
          <w:rFonts w:ascii="Times New Roman" w:hAnsi="Times New Roman" w:cs="Times New Roman"/>
          <w:kern w:val="0"/>
          <w:sz w:val="24"/>
          <w:szCs w:val="24"/>
        </w:rPr>
        <w:t>保护修缮策略提供支撑；</w:t>
      </w:r>
      <w:r w:rsidRPr="00492A20">
        <w:rPr>
          <w:rFonts w:ascii="Times New Roman" w:hAnsi="Times New Roman" w:cs="Times New Roman"/>
          <w:kern w:val="0"/>
          <w:sz w:val="24"/>
          <w:szCs w:val="24"/>
        </w:rPr>
        <w:t>而为了防患于未然，对实施预防性</w:t>
      </w:r>
      <w:r w:rsidR="007864F9" w:rsidRPr="00492A20">
        <w:rPr>
          <w:rFonts w:ascii="Times New Roman" w:hAnsi="Times New Roman" w:cs="Times New Roman"/>
          <w:kern w:val="0"/>
          <w:sz w:val="24"/>
          <w:szCs w:val="24"/>
        </w:rPr>
        <w:t>保</w:t>
      </w:r>
      <w:r w:rsidRPr="00492A20">
        <w:rPr>
          <w:rFonts w:ascii="Times New Roman" w:hAnsi="Times New Roman" w:cs="Times New Roman"/>
          <w:kern w:val="0"/>
          <w:sz w:val="24"/>
          <w:szCs w:val="24"/>
        </w:rPr>
        <w:t>护的古建筑进行的健康监测（预防性），其意义在于对结构的异常状况进行早期发现，为结构在进入严重破坏前进行前瞻性的维修保养提供支撑。</w:t>
      </w:r>
    </w:p>
    <w:p w:rsidR="00D40616" w:rsidRPr="00492A20" w:rsidRDefault="00803949" w:rsidP="002812D4">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3.1.2~3.1.</w:t>
      </w:r>
      <w:r w:rsidR="00581CA1" w:rsidRPr="00492A20">
        <w:rPr>
          <w:rFonts w:ascii="Times New Roman" w:hAnsi="Times New Roman" w:cs="Times New Roman"/>
          <w:b/>
          <w:kern w:val="0"/>
          <w:sz w:val="24"/>
          <w:szCs w:val="24"/>
        </w:rPr>
        <w:t>3</w:t>
      </w:r>
      <w:r w:rsidR="00581CA1" w:rsidRPr="00492A20">
        <w:rPr>
          <w:rFonts w:ascii="Times New Roman" w:hAnsi="Times New Roman" w:cs="Times New Roman"/>
          <w:kern w:val="0"/>
          <w:sz w:val="24"/>
          <w:szCs w:val="24"/>
        </w:rPr>
        <w:t xml:space="preserve">   </w:t>
      </w:r>
      <w:r w:rsidRPr="00492A20">
        <w:rPr>
          <w:rFonts w:ascii="Times New Roman" w:hAnsi="Times New Roman" w:cs="Times New Roman"/>
          <w:kern w:val="0"/>
          <w:sz w:val="24"/>
          <w:szCs w:val="24"/>
        </w:rPr>
        <w:t>根据古建筑结构的本体与环境因素特征，综合开展</w:t>
      </w:r>
      <w:r w:rsidR="007864F9" w:rsidRPr="00492A20">
        <w:rPr>
          <w:rFonts w:ascii="Times New Roman" w:hAnsi="Times New Roman" w:cs="Times New Roman"/>
          <w:kern w:val="0"/>
          <w:sz w:val="24"/>
          <w:szCs w:val="24"/>
        </w:rPr>
        <w:t>日常</w:t>
      </w:r>
      <w:r w:rsidRPr="00492A20">
        <w:rPr>
          <w:rFonts w:ascii="Times New Roman" w:hAnsi="Times New Roman" w:cs="Times New Roman"/>
          <w:kern w:val="0"/>
          <w:sz w:val="24"/>
          <w:szCs w:val="24"/>
        </w:rPr>
        <w:t>观测、定期检测和实时监测，是获取古建筑结构信息并对其结构安全性作出合理评价的有效途径。</w:t>
      </w:r>
      <w:r w:rsidR="007864F9" w:rsidRPr="00492A20">
        <w:rPr>
          <w:rFonts w:ascii="Times New Roman" w:hAnsi="Times New Roman" w:cs="Times New Roman"/>
          <w:kern w:val="0"/>
          <w:sz w:val="24"/>
          <w:szCs w:val="24"/>
        </w:rPr>
        <w:t>三种监测技术</w:t>
      </w:r>
      <w:r w:rsidR="00C62EC3" w:rsidRPr="00492A20">
        <w:rPr>
          <w:rFonts w:ascii="Times New Roman" w:hAnsi="Times New Roman" w:cs="Times New Roman"/>
          <w:kern w:val="0"/>
          <w:sz w:val="24"/>
          <w:szCs w:val="24"/>
        </w:rPr>
        <w:t>方式</w:t>
      </w:r>
      <w:r w:rsidR="007864F9" w:rsidRPr="00492A20">
        <w:rPr>
          <w:rFonts w:ascii="Times New Roman" w:hAnsi="Times New Roman" w:cs="Times New Roman"/>
          <w:kern w:val="0"/>
          <w:sz w:val="24"/>
          <w:szCs w:val="24"/>
        </w:rPr>
        <w:t>的特征列于表</w:t>
      </w:r>
      <w:r w:rsidR="007864F9" w:rsidRPr="00492A20">
        <w:rPr>
          <w:rFonts w:ascii="Times New Roman" w:hAnsi="Times New Roman" w:cs="Times New Roman"/>
          <w:kern w:val="0"/>
          <w:sz w:val="24"/>
          <w:szCs w:val="24"/>
        </w:rPr>
        <w:t>3.1.2</w:t>
      </w:r>
      <w:r w:rsidR="007864F9" w:rsidRPr="00492A20">
        <w:rPr>
          <w:rFonts w:ascii="Times New Roman" w:hAnsi="Times New Roman" w:cs="Times New Roman"/>
          <w:kern w:val="0"/>
          <w:sz w:val="24"/>
          <w:szCs w:val="24"/>
        </w:rPr>
        <w:t>。</w:t>
      </w:r>
    </w:p>
    <w:p w:rsidR="00D40616" w:rsidRPr="00492A20" w:rsidRDefault="00D40616" w:rsidP="00D40616">
      <w:pPr>
        <w:pStyle w:val="a5"/>
        <w:spacing w:line="360" w:lineRule="auto"/>
        <w:ind w:left="425" w:firstLineChars="0" w:firstLine="0"/>
        <w:jc w:val="center"/>
        <w:rPr>
          <w:rFonts w:ascii="Times New Roman" w:eastAsia="楷体" w:hAnsi="Times New Roman" w:cs="Times New Roman"/>
          <w:kern w:val="0"/>
          <w:szCs w:val="21"/>
        </w:rPr>
      </w:pPr>
      <w:r w:rsidRPr="00492A20">
        <w:rPr>
          <w:rFonts w:ascii="Times New Roman" w:eastAsia="楷体" w:hAnsi="Times New Roman" w:cs="Times New Roman"/>
          <w:kern w:val="0"/>
          <w:szCs w:val="21"/>
        </w:rPr>
        <w:t>表</w:t>
      </w:r>
      <w:r w:rsidRPr="00492A20">
        <w:rPr>
          <w:rFonts w:ascii="Times New Roman" w:eastAsia="楷体" w:hAnsi="Times New Roman" w:cs="Times New Roman"/>
          <w:kern w:val="0"/>
          <w:szCs w:val="21"/>
        </w:rPr>
        <w:t xml:space="preserve">3.1.2 </w:t>
      </w:r>
      <w:r w:rsidRPr="00492A20">
        <w:rPr>
          <w:rFonts w:ascii="Times New Roman" w:eastAsia="楷体" w:hAnsi="Times New Roman" w:cs="Times New Roman"/>
          <w:kern w:val="0"/>
          <w:szCs w:val="21"/>
        </w:rPr>
        <w:t>结构健康监测技术特征</w:t>
      </w:r>
    </w:p>
    <w:tbl>
      <w:tblPr>
        <w:tblStyle w:val="50"/>
        <w:tblW w:w="7574"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479"/>
        <w:gridCol w:w="6095"/>
      </w:tblGrid>
      <w:tr w:rsidR="00A338AC" w:rsidRPr="00492A20" w:rsidTr="008D1C0E">
        <w:trPr>
          <w:trHeight w:val="452"/>
          <w:jc w:val="center"/>
        </w:trPr>
        <w:tc>
          <w:tcPr>
            <w:tcW w:w="1479" w:type="dxa"/>
            <w:tcBorders>
              <w:top w:val="single" w:sz="18" w:space="0" w:color="auto"/>
            </w:tcBorders>
            <w:vAlign w:val="center"/>
          </w:tcPr>
          <w:p w:rsidR="00A338AC" w:rsidRPr="00492A20" w:rsidRDefault="00C62EC3" w:rsidP="00D854D0">
            <w:pPr>
              <w:autoSpaceDE w:val="0"/>
              <w:autoSpaceDN w:val="0"/>
              <w:adjustRightInd w:val="0"/>
              <w:jc w:val="center"/>
              <w:rPr>
                <w:rFonts w:ascii="Times New Roman" w:eastAsia="楷体" w:hAnsi="Times New Roman" w:cs="Times New Roman"/>
                <w:sz w:val="21"/>
                <w:szCs w:val="21"/>
              </w:rPr>
            </w:pPr>
            <w:r w:rsidRPr="00492A20">
              <w:rPr>
                <w:rFonts w:ascii="Times New Roman" w:eastAsia="楷体" w:hAnsi="Times New Roman" w:cs="Times New Roman"/>
                <w:sz w:val="21"/>
                <w:szCs w:val="21"/>
              </w:rPr>
              <w:t>方式</w:t>
            </w:r>
          </w:p>
        </w:tc>
        <w:tc>
          <w:tcPr>
            <w:tcW w:w="6095" w:type="dxa"/>
            <w:tcBorders>
              <w:top w:val="single" w:sz="18" w:space="0" w:color="auto"/>
            </w:tcBorders>
            <w:vAlign w:val="center"/>
          </w:tcPr>
          <w:p w:rsidR="00A338AC" w:rsidRPr="00492A20" w:rsidRDefault="00A338AC" w:rsidP="00D854D0">
            <w:pPr>
              <w:autoSpaceDE w:val="0"/>
              <w:autoSpaceDN w:val="0"/>
              <w:adjustRightInd w:val="0"/>
              <w:jc w:val="center"/>
              <w:rPr>
                <w:rFonts w:ascii="Times New Roman" w:eastAsia="楷体" w:hAnsi="Times New Roman" w:cs="Times New Roman"/>
                <w:sz w:val="21"/>
                <w:szCs w:val="21"/>
              </w:rPr>
            </w:pPr>
            <w:r w:rsidRPr="00492A20">
              <w:rPr>
                <w:rFonts w:ascii="Times New Roman" w:eastAsia="楷体" w:hAnsi="Times New Roman" w:cs="Times New Roman"/>
                <w:sz w:val="21"/>
                <w:szCs w:val="21"/>
              </w:rPr>
              <w:t>技术特征</w:t>
            </w:r>
          </w:p>
        </w:tc>
      </w:tr>
      <w:tr w:rsidR="00A338AC" w:rsidRPr="00492A20" w:rsidTr="008D1C0E">
        <w:trPr>
          <w:trHeight w:val="452"/>
          <w:jc w:val="center"/>
        </w:trPr>
        <w:tc>
          <w:tcPr>
            <w:tcW w:w="1479" w:type="dxa"/>
            <w:vAlign w:val="center"/>
          </w:tcPr>
          <w:p w:rsidR="00A338AC" w:rsidRPr="00492A20" w:rsidRDefault="00A338AC" w:rsidP="00D854D0">
            <w:pPr>
              <w:autoSpaceDE w:val="0"/>
              <w:autoSpaceDN w:val="0"/>
              <w:adjustRightInd w:val="0"/>
              <w:jc w:val="center"/>
              <w:rPr>
                <w:rFonts w:ascii="Times New Roman" w:eastAsia="楷体" w:hAnsi="Times New Roman" w:cs="Times New Roman"/>
                <w:sz w:val="21"/>
                <w:szCs w:val="21"/>
              </w:rPr>
            </w:pPr>
            <w:r w:rsidRPr="00492A20">
              <w:rPr>
                <w:rFonts w:ascii="Times New Roman" w:eastAsia="楷体" w:hAnsi="Times New Roman" w:cs="Times New Roman"/>
                <w:sz w:val="21"/>
                <w:szCs w:val="21"/>
              </w:rPr>
              <w:t>日常观测</w:t>
            </w:r>
          </w:p>
        </w:tc>
        <w:tc>
          <w:tcPr>
            <w:tcW w:w="6095" w:type="dxa"/>
            <w:vAlign w:val="center"/>
          </w:tcPr>
          <w:p w:rsidR="00A338AC" w:rsidRPr="00492A20" w:rsidRDefault="00A338AC" w:rsidP="008D1C0E">
            <w:pPr>
              <w:autoSpaceDE w:val="0"/>
              <w:autoSpaceDN w:val="0"/>
              <w:adjustRightInd w:val="0"/>
              <w:ind w:firstLineChars="200" w:firstLine="420"/>
              <w:rPr>
                <w:rFonts w:ascii="Times New Roman" w:eastAsia="楷体" w:hAnsi="Times New Roman" w:cs="Times New Roman"/>
                <w:kern w:val="2"/>
                <w:sz w:val="21"/>
                <w:szCs w:val="21"/>
              </w:rPr>
            </w:pPr>
            <w:r w:rsidRPr="00492A20">
              <w:rPr>
                <w:rFonts w:ascii="Times New Roman" w:eastAsia="楷体" w:hAnsi="Times New Roman" w:cs="Times New Roman"/>
                <w:sz w:val="21"/>
                <w:szCs w:val="21"/>
              </w:rPr>
              <w:t>日常实施的以</w:t>
            </w:r>
            <w:r w:rsidRPr="00492A20">
              <w:rPr>
                <w:rFonts w:ascii="Times New Roman" w:eastAsia="楷体" w:hAnsi="Times New Roman" w:cs="Times New Roman"/>
                <w:szCs w:val="21"/>
              </w:rPr>
              <w:t>人工</w:t>
            </w:r>
            <w:r w:rsidRPr="00492A20">
              <w:rPr>
                <w:rFonts w:ascii="Times New Roman" w:eastAsia="楷体" w:hAnsi="Times New Roman" w:cs="Times New Roman"/>
                <w:sz w:val="21"/>
                <w:szCs w:val="21"/>
              </w:rPr>
              <w:t>目测为主，辅以简单测量工具的观测工作，是了解结构总体工作情况和</w:t>
            </w:r>
            <w:r w:rsidR="000E16A2" w:rsidRPr="00492A20">
              <w:rPr>
                <w:rFonts w:ascii="Times New Roman" w:eastAsia="楷体" w:hAnsi="Times New Roman" w:cs="Times New Roman"/>
                <w:sz w:val="21"/>
                <w:szCs w:val="21"/>
              </w:rPr>
              <w:t>结构本体</w:t>
            </w:r>
            <w:r w:rsidRPr="00492A20">
              <w:rPr>
                <w:rFonts w:ascii="Times New Roman" w:eastAsia="楷体" w:hAnsi="Times New Roman" w:cs="Times New Roman"/>
                <w:sz w:val="21"/>
                <w:szCs w:val="21"/>
              </w:rPr>
              <w:t>残损发展的重要手段。</w:t>
            </w:r>
          </w:p>
          <w:p w:rsidR="00A338AC" w:rsidRPr="00492A20" w:rsidRDefault="00A338AC" w:rsidP="008D1C0E">
            <w:pPr>
              <w:autoSpaceDE w:val="0"/>
              <w:autoSpaceDN w:val="0"/>
              <w:adjustRightInd w:val="0"/>
              <w:ind w:firstLineChars="200" w:firstLine="400"/>
              <w:rPr>
                <w:rFonts w:ascii="Times New Roman" w:eastAsia="楷体" w:hAnsi="Times New Roman" w:cs="Times New Roman"/>
                <w:sz w:val="21"/>
                <w:szCs w:val="21"/>
              </w:rPr>
            </w:pPr>
            <w:r w:rsidRPr="00492A20">
              <w:rPr>
                <w:rFonts w:ascii="Times New Roman" w:eastAsia="楷体" w:hAnsi="Times New Roman" w:cs="Times New Roman"/>
                <w:szCs w:val="21"/>
              </w:rPr>
              <w:t>可能会存在观测死角、高空作业等困难无法实现全面观测；结果主要依靠观测人员的主观判断和经验。</w:t>
            </w:r>
          </w:p>
        </w:tc>
      </w:tr>
      <w:tr w:rsidR="00A338AC" w:rsidRPr="00492A20" w:rsidTr="008D1C0E">
        <w:trPr>
          <w:trHeight w:val="2445"/>
          <w:jc w:val="center"/>
        </w:trPr>
        <w:tc>
          <w:tcPr>
            <w:tcW w:w="1479" w:type="dxa"/>
            <w:vAlign w:val="center"/>
          </w:tcPr>
          <w:p w:rsidR="00A338AC" w:rsidRPr="00492A20" w:rsidRDefault="00A338AC" w:rsidP="00D854D0">
            <w:pPr>
              <w:autoSpaceDE w:val="0"/>
              <w:autoSpaceDN w:val="0"/>
              <w:adjustRightInd w:val="0"/>
              <w:jc w:val="center"/>
              <w:rPr>
                <w:rFonts w:ascii="Times New Roman" w:eastAsia="楷体" w:hAnsi="Times New Roman" w:cs="Times New Roman"/>
                <w:sz w:val="21"/>
                <w:szCs w:val="21"/>
              </w:rPr>
            </w:pPr>
            <w:r w:rsidRPr="00492A20">
              <w:rPr>
                <w:rFonts w:ascii="Times New Roman" w:eastAsia="楷体" w:hAnsi="Times New Roman" w:cs="Times New Roman"/>
                <w:sz w:val="21"/>
                <w:szCs w:val="21"/>
              </w:rPr>
              <w:lastRenderedPageBreak/>
              <w:t>定期检测</w:t>
            </w:r>
          </w:p>
        </w:tc>
        <w:tc>
          <w:tcPr>
            <w:tcW w:w="6095" w:type="dxa"/>
            <w:vAlign w:val="center"/>
          </w:tcPr>
          <w:p w:rsidR="00A338AC" w:rsidRPr="00492A20" w:rsidRDefault="00A338AC" w:rsidP="008D1C0E">
            <w:pPr>
              <w:autoSpaceDE w:val="0"/>
              <w:autoSpaceDN w:val="0"/>
              <w:adjustRightInd w:val="0"/>
              <w:ind w:firstLineChars="200" w:firstLine="420"/>
              <w:rPr>
                <w:rFonts w:ascii="Times New Roman" w:eastAsia="楷体" w:hAnsi="Times New Roman" w:cs="Times New Roman"/>
                <w:kern w:val="2"/>
                <w:sz w:val="21"/>
                <w:szCs w:val="21"/>
              </w:rPr>
            </w:pPr>
            <w:r w:rsidRPr="00492A20">
              <w:rPr>
                <w:rFonts w:ascii="Times New Roman" w:eastAsia="楷体" w:hAnsi="Times New Roman" w:cs="Times New Roman"/>
                <w:sz w:val="21"/>
                <w:szCs w:val="21"/>
              </w:rPr>
              <w:t>对预定的检查对象，特别是日常观测中难以涉及的结构构件和部位，进行专业细致的检查，多采用人工检查和仪器测量相结合的方法，对</w:t>
            </w:r>
            <w:r w:rsidR="000E16A2" w:rsidRPr="00492A20">
              <w:rPr>
                <w:rFonts w:ascii="Times New Roman" w:eastAsia="楷体" w:hAnsi="Times New Roman" w:cs="Times New Roman"/>
                <w:sz w:val="21"/>
                <w:szCs w:val="21"/>
              </w:rPr>
              <w:t>结构本体</w:t>
            </w:r>
            <w:r w:rsidRPr="00492A20">
              <w:rPr>
                <w:rFonts w:ascii="Times New Roman" w:eastAsia="楷体" w:hAnsi="Times New Roman" w:cs="Times New Roman"/>
                <w:sz w:val="21"/>
                <w:szCs w:val="21"/>
              </w:rPr>
              <w:t>残损进行定性</w:t>
            </w:r>
            <w:r w:rsidRPr="00492A20">
              <w:rPr>
                <w:rFonts w:ascii="Times New Roman" w:eastAsia="楷体" w:hAnsi="Times New Roman" w:cs="Times New Roman"/>
                <w:szCs w:val="21"/>
              </w:rPr>
              <w:t>或</w:t>
            </w:r>
            <w:r w:rsidRPr="00492A20">
              <w:rPr>
                <w:rFonts w:ascii="Times New Roman" w:eastAsia="楷体" w:hAnsi="Times New Roman" w:cs="Times New Roman"/>
                <w:sz w:val="21"/>
                <w:szCs w:val="21"/>
              </w:rPr>
              <w:t>定量检测。</w:t>
            </w:r>
          </w:p>
          <w:p w:rsidR="00A338AC" w:rsidRPr="00492A20" w:rsidRDefault="00A338AC" w:rsidP="00C15B91">
            <w:pPr>
              <w:autoSpaceDE w:val="0"/>
              <w:autoSpaceDN w:val="0"/>
              <w:adjustRightInd w:val="0"/>
              <w:ind w:firstLineChars="200" w:firstLine="400"/>
              <w:rPr>
                <w:rFonts w:ascii="Times New Roman" w:eastAsia="楷体" w:hAnsi="Times New Roman" w:cs="Times New Roman"/>
                <w:sz w:val="21"/>
                <w:szCs w:val="21"/>
              </w:rPr>
            </w:pPr>
            <w:r w:rsidRPr="00492A20">
              <w:rPr>
                <w:rFonts w:ascii="Times New Roman" w:eastAsia="楷体" w:hAnsi="Times New Roman" w:cs="Times New Roman"/>
                <w:szCs w:val="21"/>
              </w:rPr>
              <w:t>检测仪器操作复杂，测量条件苛刻；有些检测需要预设安置检测设备的脚手架、工作平台等附加施工；检测结果的合理性和精度需要依靠操作人员的技术素养和经验；变形及振动的定期检测较难保证多次连续检测的条件一致性。</w:t>
            </w:r>
          </w:p>
        </w:tc>
      </w:tr>
      <w:tr w:rsidR="00A338AC" w:rsidRPr="00492A20" w:rsidTr="008D1C0E">
        <w:trPr>
          <w:trHeight w:val="349"/>
          <w:jc w:val="center"/>
        </w:trPr>
        <w:tc>
          <w:tcPr>
            <w:tcW w:w="1479" w:type="dxa"/>
            <w:tcBorders>
              <w:bottom w:val="single" w:sz="18" w:space="0" w:color="auto"/>
            </w:tcBorders>
            <w:vAlign w:val="center"/>
          </w:tcPr>
          <w:p w:rsidR="00A338AC" w:rsidRPr="00492A20" w:rsidRDefault="00A338AC" w:rsidP="00D854D0">
            <w:pPr>
              <w:autoSpaceDE w:val="0"/>
              <w:autoSpaceDN w:val="0"/>
              <w:adjustRightInd w:val="0"/>
              <w:jc w:val="center"/>
              <w:rPr>
                <w:rFonts w:ascii="Times New Roman" w:eastAsia="楷体" w:hAnsi="Times New Roman" w:cs="Times New Roman"/>
                <w:sz w:val="21"/>
                <w:szCs w:val="21"/>
              </w:rPr>
            </w:pPr>
            <w:r w:rsidRPr="00492A20">
              <w:rPr>
                <w:rFonts w:ascii="Times New Roman" w:eastAsia="楷体" w:hAnsi="Times New Roman" w:cs="Times New Roman"/>
                <w:sz w:val="21"/>
                <w:szCs w:val="21"/>
              </w:rPr>
              <w:t>实时监测</w:t>
            </w:r>
          </w:p>
        </w:tc>
        <w:tc>
          <w:tcPr>
            <w:tcW w:w="6095" w:type="dxa"/>
            <w:tcBorders>
              <w:bottom w:val="single" w:sz="18" w:space="0" w:color="auto"/>
            </w:tcBorders>
            <w:vAlign w:val="center"/>
          </w:tcPr>
          <w:p w:rsidR="00A338AC" w:rsidRPr="00492A20" w:rsidRDefault="00A338AC" w:rsidP="008D1C0E">
            <w:pPr>
              <w:autoSpaceDE w:val="0"/>
              <w:autoSpaceDN w:val="0"/>
              <w:adjustRightInd w:val="0"/>
              <w:ind w:firstLineChars="200" w:firstLine="420"/>
              <w:rPr>
                <w:rFonts w:ascii="Times New Roman" w:eastAsia="楷体" w:hAnsi="Times New Roman" w:cs="Times New Roman"/>
                <w:kern w:val="2"/>
                <w:sz w:val="21"/>
                <w:szCs w:val="21"/>
              </w:rPr>
            </w:pPr>
            <w:r w:rsidRPr="00492A20">
              <w:rPr>
                <w:rFonts w:ascii="Times New Roman" w:eastAsia="楷体" w:hAnsi="Times New Roman" w:cs="Times New Roman"/>
                <w:sz w:val="21"/>
                <w:szCs w:val="21"/>
              </w:rPr>
              <w:t>通过先进的传感技术实时、自动监测结构本体响应及相关环境因素。使结构本身具有自传感、自监测的特性，从而实现结构的智能监测，</w:t>
            </w:r>
            <w:r w:rsidRPr="00492A20">
              <w:rPr>
                <w:rFonts w:ascii="Times New Roman" w:eastAsia="楷体" w:hAnsi="Times New Roman" w:cs="Times New Roman"/>
                <w:szCs w:val="21"/>
              </w:rPr>
              <w:t>可实现</w:t>
            </w:r>
            <w:r w:rsidRPr="00492A20">
              <w:rPr>
                <w:rFonts w:ascii="Times New Roman" w:eastAsia="楷体" w:hAnsi="Times New Roman" w:cs="Times New Roman"/>
                <w:sz w:val="21"/>
                <w:szCs w:val="21"/>
              </w:rPr>
              <w:t>提前探测</w:t>
            </w:r>
            <w:r w:rsidR="000E16A2" w:rsidRPr="00492A20">
              <w:rPr>
                <w:rFonts w:ascii="Times New Roman" w:eastAsia="楷体" w:hAnsi="Times New Roman" w:cs="Times New Roman"/>
                <w:sz w:val="21"/>
                <w:szCs w:val="21"/>
              </w:rPr>
              <w:t>结构本体</w:t>
            </w:r>
            <w:r w:rsidR="008C0E20" w:rsidRPr="00492A20">
              <w:rPr>
                <w:rFonts w:ascii="Times New Roman" w:eastAsia="楷体" w:hAnsi="Times New Roman" w:cs="Times New Roman"/>
                <w:sz w:val="21"/>
                <w:szCs w:val="21"/>
              </w:rPr>
              <w:t>残损</w:t>
            </w:r>
            <w:r w:rsidRPr="00492A20">
              <w:rPr>
                <w:rFonts w:ascii="Times New Roman" w:eastAsia="楷体" w:hAnsi="Times New Roman" w:cs="Times New Roman"/>
                <w:sz w:val="21"/>
                <w:szCs w:val="21"/>
              </w:rPr>
              <w:t>的发展或新</w:t>
            </w:r>
            <w:r w:rsidR="008C0E20" w:rsidRPr="00492A20">
              <w:rPr>
                <w:rFonts w:ascii="Times New Roman" w:eastAsia="楷体" w:hAnsi="Times New Roman" w:cs="Times New Roman"/>
                <w:sz w:val="21"/>
                <w:szCs w:val="21"/>
              </w:rPr>
              <w:t>残损</w:t>
            </w:r>
            <w:r w:rsidRPr="00492A20">
              <w:rPr>
                <w:rFonts w:ascii="Times New Roman" w:eastAsia="楷体" w:hAnsi="Times New Roman" w:cs="Times New Roman"/>
                <w:sz w:val="21"/>
                <w:szCs w:val="21"/>
              </w:rPr>
              <w:t>的产生。</w:t>
            </w:r>
          </w:p>
          <w:p w:rsidR="00A338AC" w:rsidRPr="00492A20" w:rsidRDefault="00A338AC" w:rsidP="008D1C0E">
            <w:pPr>
              <w:autoSpaceDE w:val="0"/>
              <w:autoSpaceDN w:val="0"/>
              <w:adjustRightInd w:val="0"/>
              <w:ind w:firstLineChars="200" w:firstLine="400"/>
              <w:rPr>
                <w:rFonts w:ascii="Times New Roman" w:eastAsia="楷体" w:hAnsi="Times New Roman" w:cs="Times New Roman"/>
                <w:sz w:val="21"/>
                <w:szCs w:val="21"/>
              </w:rPr>
            </w:pPr>
            <w:r w:rsidRPr="00492A20">
              <w:rPr>
                <w:rFonts w:ascii="Times New Roman" w:eastAsia="楷体" w:hAnsi="Times New Roman" w:cs="Times New Roman"/>
                <w:szCs w:val="21"/>
              </w:rPr>
              <w:t>传感器种类繁多，系统构成复杂，</w:t>
            </w:r>
            <w:r w:rsidR="00817E72" w:rsidRPr="00492A20">
              <w:rPr>
                <w:rFonts w:ascii="Times New Roman" w:eastAsia="楷体" w:hAnsi="Times New Roman" w:cs="Times New Roman"/>
                <w:szCs w:val="21"/>
              </w:rPr>
              <w:t>设计与施工过程繁复，造价高；监测结果依赖监测设备的可靠性。</w:t>
            </w:r>
          </w:p>
        </w:tc>
      </w:tr>
    </w:tbl>
    <w:p w:rsidR="004F6300" w:rsidRPr="00492A20" w:rsidRDefault="004F6300" w:rsidP="008D1C0E">
      <w:pPr>
        <w:autoSpaceDE w:val="0"/>
        <w:autoSpaceDN w:val="0"/>
        <w:adjustRightInd w:val="0"/>
        <w:spacing w:line="360" w:lineRule="auto"/>
        <w:ind w:firstLineChars="50" w:firstLine="120"/>
        <w:rPr>
          <w:rFonts w:ascii="Times New Roman" w:hAnsi="Times New Roman" w:cs="Times New Roman"/>
          <w:kern w:val="0"/>
          <w:sz w:val="24"/>
          <w:szCs w:val="24"/>
        </w:rPr>
      </w:pPr>
    </w:p>
    <w:p w:rsidR="00BD0CA7" w:rsidRPr="00492A20" w:rsidRDefault="005C542A" w:rsidP="008D1C0E">
      <w:pPr>
        <w:autoSpaceDE w:val="0"/>
        <w:autoSpaceDN w:val="0"/>
        <w:adjustRightInd w:val="0"/>
        <w:spacing w:line="360" w:lineRule="auto"/>
        <w:ind w:firstLineChars="200" w:firstLine="480"/>
        <w:rPr>
          <w:rFonts w:ascii="Times New Roman" w:hAnsi="Times New Roman" w:cs="Times New Roman"/>
          <w:b/>
          <w:kern w:val="0"/>
          <w:sz w:val="24"/>
          <w:szCs w:val="24"/>
        </w:rPr>
      </w:pPr>
      <w:r w:rsidRPr="00492A20">
        <w:rPr>
          <w:rFonts w:ascii="Times New Roman" w:hAnsi="Times New Roman" w:cs="Times New Roman"/>
          <w:kern w:val="0"/>
          <w:sz w:val="24"/>
          <w:szCs w:val="24"/>
        </w:rPr>
        <w:t>古建筑结构健康监测应根据建筑所处的环境、地理位置和地质条件、使用功能及重要性、结构型式、受力特点、残损情况来综合确定</w:t>
      </w:r>
      <w:r w:rsidR="00C15B91" w:rsidRPr="00492A20">
        <w:rPr>
          <w:rFonts w:ascii="Times New Roman" w:eastAsia="宋体" w:hAnsi="Times New Roman" w:cs="Times New Roman"/>
          <w:sz w:val="24"/>
        </w:rPr>
        <w:t>选择日常观测、定期检测或实时监测等不同技术</w:t>
      </w:r>
      <w:r w:rsidR="00C62EC3" w:rsidRPr="00492A20">
        <w:rPr>
          <w:rFonts w:ascii="Times New Roman" w:eastAsia="宋体" w:hAnsi="Times New Roman" w:cs="Times New Roman"/>
          <w:sz w:val="24"/>
        </w:rPr>
        <w:t>方式</w:t>
      </w:r>
      <w:r w:rsidR="00C15B91"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做到目的明确，有的放矢，避免盲目跟从或追求形式。</w:t>
      </w:r>
      <w:r w:rsidR="00C15B91" w:rsidRPr="00492A20">
        <w:rPr>
          <w:rFonts w:ascii="Times New Roman" w:hAnsi="Times New Roman" w:cs="Times New Roman"/>
          <w:b/>
          <w:kern w:val="0"/>
          <w:sz w:val="24"/>
          <w:szCs w:val="24"/>
        </w:rPr>
        <w:t xml:space="preserve"> </w:t>
      </w:r>
    </w:p>
    <w:p w:rsidR="00817E72" w:rsidRPr="00492A20" w:rsidRDefault="00BD0CA7" w:rsidP="002812D4">
      <w:pPr>
        <w:autoSpaceDE w:val="0"/>
        <w:autoSpaceDN w:val="0"/>
        <w:adjustRightInd w:val="0"/>
        <w:spacing w:line="360" w:lineRule="auto"/>
        <w:rPr>
          <w:rFonts w:ascii="Times New Roman" w:eastAsia="宋体" w:hAnsi="Times New Roman" w:cs="Times New Roman"/>
          <w:kern w:val="0"/>
          <w:sz w:val="24"/>
          <w:szCs w:val="24"/>
        </w:rPr>
      </w:pPr>
      <w:r w:rsidRPr="00492A20">
        <w:rPr>
          <w:rFonts w:ascii="Times New Roman" w:hAnsi="Times New Roman" w:cs="Times New Roman"/>
          <w:b/>
          <w:kern w:val="0"/>
          <w:sz w:val="24"/>
          <w:szCs w:val="24"/>
        </w:rPr>
        <w:t xml:space="preserve">3.1.4 </w:t>
      </w:r>
      <w:r w:rsidR="00817E72" w:rsidRPr="00492A20">
        <w:rPr>
          <w:rFonts w:ascii="Times New Roman" w:eastAsia="宋体" w:hAnsi="Times New Roman" w:cs="Times New Roman"/>
          <w:kern w:val="0"/>
          <w:sz w:val="24"/>
          <w:szCs w:val="24"/>
        </w:rPr>
        <w:t>根据《古建筑保养维护操作规程》中关于日常巡视检查周期的规定，日常观测的频次不应少于每月一次。</w:t>
      </w:r>
    </w:p>
    <w:p w:rsidR="000E5EF6" w:rsidRPr="00492A20" w:rsidRDefault="002812D4" w:rsidP="002812D4">
      <w:pPr>
        <w:autoSpaceDE w:val="0"/>
        <w:autoSpaceDN w:val="0"/>
        <w:adjustRightInd w:val="0"/>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3.1.6 </w:t>
      </w:r>
      <w:r w:rsidR="000E5EF6" w:rsidRPr="00492A20">
        <w:rPr>
          <w:rFonts w:ascii="Times New Roman" w:hAnsi="Times New Roman" w:cs="Times New Roman"/>
          <w:kern w:val="0"/>
          <w:sz w:val="24"/>
          <w:szCs w:val="24"/>
        </w:rPr>
        <w:t>本条为古建筑健康监测的基本原则。</w:t>
      </w:r>
    </w:p>
    <w:p w:rsidR="00BD0CA7" w:rsidRPr="00492A20" w:rsidRDefault="00BD0CA7" w:rsidP="000E5EF6">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古建筑文物价值包括历史、艺术及科学价值。</w:t>
      </w:r>
    </w:p>
    <w:p w:rsidR="00185608" w:rsidRPr="00492A20" w:rsidRDefault="000E5EF6" w:rsidP="000E5EF6">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可靠技术指</w:t>
      </w:r>
      <w:r w:rsidR="00463529">
        <w:rPr>
          <w:rFonts w:ascii="Times New Roman" w:hAnsi="Times New Roman" w:cs="Times New Roman" w:hint="eastAsia"/>
          <w:kern w:val="0"/>
          <w:sz w:val="24"/>
          <w:szCs w:val="24"/>
        </w:rPr>
        <w:t>对结构</w:t>
      </w:r>
      <w:r w:rsidRPr="00492A20">
        <w:rPr>
          <w:rFonts w:ascii="Times New Roman" w:hAnsi="Times New Roman" w:cs="Times New Roman"/>
          <w:kern w:val="0"/>
          <w:sz w:val="24"/>
          <w:szCs w:val="24"/>
        </w:rPr>
        <w:t>无损或微损，同时能</w:t>
      </w:r>
      <w:r w:rsidR="005C542A" w:rsidRPr="00492A20">
        <w:rPr>
          <w:rFonts w:ascii="Times New Roman" w:hAnsi="Times New Roman" w:cs="Times New Roman"/>
          <w:kern w:val="0"/>
          <w:sz w:val="24"/>
          <w:szCs w:val="24"/>
        </w:rPr>
        <w:t>满足</w:t>
      </w:r>
      <w:r w:rsidRPr="00492A20">
        <w:rPr>
          <w:rFonts w:ascii="Times New Roman" w:hAnsi="Times New Roman" w:cs="Times New Roman"/>
          <w:kern w:val="0"/>
          <w:sz w:val="24"/>
          <w:szCs w:val="24"/>
        </w:rPr>
        <w:t>古建筑结构健康监测</w:t>
      </w:r>
      <w:r w:rsidR="005C542A" w:rsidRPr="00492A20">
        <w:rPr>
          <w:rFonts w:ascii="Times New Roman" w:hAnsi="Times New Roman" w:cs="Times New Roman"/>
          <w:kern w:val="0"/>
          <w:sz w:val="24"/>
          <w:szCs w:val="24"/>
        </w:rPr>
        <w:t>要求</w:t>
      </w:r>
      <w:r w:rsidRPr="00492A20">
        <w:rPr>
          <w:rFonts w:ascii="Times New Roman" w:hAnsi="Times New Roman" w:cs="Times New Roman"/>
          <w:kern w:val="0"/>
          <w:sz w:val="24"/>
          <w:szCs w:val="24"/>
        </w:rPr>
        <w:t>的技术。新技术必须经过前期试验，</w:t>
      </w:r>
      <w:r w:rsidR="007E106F" w:rsidRPr="00492A20">
        <w:rPr>
          <w:rFonts w:ascii="Times New Roman" w:hAnsi="Times New Roman" w:cs="Times New Roman"/>
          <w:kern w:val="0"/>
          <w:sz w:val="24"/>
          <w:szCs w:val="24"/>
        </w:rPr>
        <w:t>必要时需进行</w:t>
      </w:r>
      <w:r w:rsidRPr="00492A20">
        <w:rPr>
          <w:rFonts w:ascii="Times New Roman" w:hAnsi="Times New Roman" w:cs="Times New Roman"/>
          <w:kern w:val="0"/>
          <w:sz w:val="24"/>
          <w:szCs w:val="24"/>
        </w:rPr>
        <w:t>现场试验，证明其无损性或微损性以及有效性</w:t>
      </w:r>
      <w:r w:rsidR="007E106F" w:rsidRPr="00492A20">
        <w:rPr>
          <w:rFonts w:ascii="Times New Roman" w:hAnsi="Times New Roman" w:cs="Times New Roman"/>
          <w:kern w:val="0"/>
          <w:sz w:val="24"/>
          <w:szCs w:val="24"/>
        </w:rPr>
        <w:t>后方可采用</w:t>
      </w:r>
      <w:r w:rsidRPr="00492A20">
        <w:rPr>
          <w:rFonts w:ascii="Times New Roman" w:hAnsi="Times New Roman" w:cs="Times New Roman"/>
          <w:kern w:val="0"/>
          <w:sz w:val="24"/>
          <w:szCs w:val="24"/>
        </w:rPr>
        <w:t>。</w:t>
      </w:r>
    </w:p>
    <w:p w:rsidR="00803949" w:rsidRPr="00492A20" w:rsidRDefault="00793A39" w:rsidP="00360DC5">
      <w:pPr>
        <w:pStyle w:val="a5"/>
        <w:keepNext/>
        <w:keepLines/>
        <w:numPr>
          <w:ilvl w:val="1"/>
          <w:numId w:val="20"/>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24" w:name="_Toc529943428"/>
      <w:bookmarkStart w:id="25" w:name="_Toc529943499"/>
      <w:bookmarkStart w:id="26" w:name="_Toc527637318"/>
      <w:bookmarkEnd w:id="24"/>
      <w:bookmarkEnd w:id="25"/>
      <w:r w:rsidRPr="00492A20">
        <w:rPr>
          <w:rFonts w:ascii="Times New Roman" w:eastAsia="黑体" w:hAnsi="Times New Roman" w:cs="Times New Roman"/>
          <w:bCs/>
          <w:sz w:val="28"/>
          <w:szCs w:val="28"/>
        </w:rPr>
        <w:t xml:space="preserve">  </w:t>
      </w:r>
      <w:bookmarkStart w:id="27" w:name="_Toc5016449"/>
      <w:r w:rsidR="00803949" w:rsidRPr="00492A20">
        <w:rPr>
          <w:rFonts w:ascii="Times New Roman" w:eastAsia="黑体" w:hAnsi="Times New Roman" w:cs="Times New Roman"/>
          <w:bCs/>
          <w:sz w:val="28"/>
          <w:szCs w:val="28"/>
        </w:rPr>
        <w:t>技术设计与实施</w:t>
      </w:r>
      <w:bookmarkEnd w:id="26"/>
      <w:bookmarkEnd w:id="27"/>
    </w:p>
    <w:p w:rsidR="00661165" w:rsidRPr="00492A20" w:rsidRDefault="00803949" w:rsidP="00803949">
      <w:pPr>
        <w:spacing w:line="360" w:lineRule="auto"/>
        <w:rPr>
          <w:rFonts w:ascii="Times New Roman" w:hAnsi="Times New Roman" w:cs="Times New Roman"/>
          <w:b/>
          <w:kern w:val="0"/>
          <w:sz w:val="24"/>
          <w:szCs w:val="24"/>
        </w:rPr>
      </w:pPr>
      <w:r w:rsidRPr="00492A20">
        <w:rPr>
          <w:rFonts w:ascii="Times New Roman" w:hAnsi="Times New Roman" w:cs="Times New Roman"/>
          <w:b/>
          <w:kern w:val="0"/>
          <w:sz w:val="24"/>
          <w:szCs w:val="24"/>
        </w:rPr>
        <w:t xml:space="preserve">3.2.1 </w:t>
      </w:r>
      <w:r w:rsidR="00661165" w:rsidRPr="00492A20">
        <w:rPr>
          <w:rFonts w:ascii="Times New Roman" w:hAnsi="Times New Roman" w:cs="Times New Roman"/>
          <w:kern w:val="0"/>
          <w:sz w:val="24"/>
          <w:szCs w:val="24"/>
        </w:rPr>
        <w:t>日常观测宜由熟悉古建筑情况并具备观测经验的人员执行，并相对固定。根据实际情况制定古建筑日常观测工作制度与技术要点，明确人员分工与责任、工作标准、工作程序、培训要求等相关内容。</w:t>
      </w:r>
    </w:p>
    <w:p w:rsidR="00803949" w:rsidRPr="00492A20" w:rsidRDefault="00803949" w:rsidP="008D1C0E">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具有专业能力的单位包括具有检测认证资质或具有重大工程监测经验的企事业单位。</w:t>
      </w:r>
    </w:p>
    <w:p w:rsidR="005C542A" w:rsidRPr="00492A20" w:rsidRDefault="00803949" w:rsidP="008D1C0E">
      <w:pPr>
        <w:spacing w:line="360" w:lineRule="auto"/>
        <w:rPr>
          <w:rFonts w:ascii="Times New Roman" w:hAnsi="Times New Roman" w:cs="Times New Roman"/>
          <w:b/>
          <w:kern w:val="0"/>
          <w:sz w:val="24"/>
          <w:szCs w:val="24"/>
        </w:rPr>
      </w:pPr>
      <w:r w:rsidRPr="00492A20">
        <w:rPr>
          <w:rFonts w:ascii="Times New Roman" w:hAnsi="Times New Roman" w:cs="Times New Roman"/>
          <w:b/>
          <w:kern w:val="0"/>
          <w:sz w:val="24"/>
          <w:szCs w:val="24"/>
        </w:rPr>
        <w:lastRenderedPageBreak/>
        <w:t>3.2.</w:t>
      </w:r>
      <w:r w:rsidR="00581CA1" w:rsidRPr="00492A20">
        <w:rPr>
          <w:rFonts w:ascii="Times New Roman" w:hAnsi="Times New Roman" w:cs="Times New Roman"/>
          <w:b/>
          <w:kern w:val="0"/>
          <w:sz w:val="24"/>
          <w:szCs w:val="24"/>
        </w:rPr>
        <w:t xml:space="preserve">2 </w:t>
      </w:r>
      <w:r w:rsidR="00640564" w:rsidRPr="00492A20">
        <w:rPr>
          <w:rFonts w:ascii="Times New Roman" w:hAnsi="Times New Roman" w:cs="Times New Roman"/>
          <w:color w:val="000000"/>
          <w:kern w:val="0"/>
          <w:sz w:val="24"/>
          <w:szCs w:val="24"/>
        </w:rPr>
        <w:t>进行古建筑</w:t>
      </w:r>
      <w:r w:rsidR="00640564" w:rsidRPr="00492A20">
        <w:rPr>
          <w:rFonts w:ascii="Times New Roman" w:eastAsia="宋体" w:hAnsi="Times New Roman" w:cs="Times New Roman"/>
          <w:kern w:val="0"/>
          <w:sz w:val="24"/>
          <w:szCs w:val="24"/>
        </w:rPr>
        <w:t>定期检测与实时监测方案设计</w:t>
      </w:r>
      <w:r w:rsidR="005C542A" w:rsidRPr="00492A20">
        <w:rPr>
          <w:rFonts w:ascii="Times New Roman" w:hAnsi="Times New Roman" w:cs="Times New Roman"/>
          <w:color w:val="000000"/>
          <w:kern w:val="0"/>
          <w:sz w:val="24"/>
          <w:szCs w:val="24"/>
        </w:rPr>
        <w:t>前，应收集尽量详实的</w:t>
      </w:r>
      <w:r w:rsidR="00640564" w:rsidRPr="00492A20">
        <w:rPr>
          <w:rFonts w:ascii="Times New Roman" w:hAnsi="Times New Roman" w:cs="Times New Roman"/>
          <w:color w:val="000000"/>
          <w:kern w:val="0"/>
          <w:sz w:val="24"/>
          <w:szCs w:val="24"/>
        </w:rPr>
        <w:t>古建筑及其环境相关的资料，主要包括下列内容：</w:t>
      </w:r>
    </w:p>
    <w:p w:rsidR="00640564" w:rsidRPr="00492A20" w:rsidRDefault="005C542A" w:rsidP="00640564">
      <w:pPr>
        <w:autoSpaceDE w:val="0"/>
        <w:autoSpaceDN w:val="0"/>
        <w:adjustRightInd w:val="0"/>
        <w:spacing w:line="360" w:lineRule="auto"/>
        <w:ind w:left="420"/>
        <w:rPr>
          <w:rFonts w:ascii="Times New Roman" w:hAnsi="Times New Roman" w:cs="Times New Roman"/>
          <w:sz w:val="24"/>
          <w:szCs w:val="24"/>
        </w:rPr>
      </w:pPr>
      <w:r w:rsidRPr="00492A20">
        <w:rPr>
          <w:rFonts w:ascii="Times New Roman" w:hAnsi="Times New Roman" w:cs="Times New Roman"/>
          <w:sz w:val="24"/>
          <w:szCs w:val="24"/>
        </w:rPr>
        <w:t>（</w:t>
      </w:r>
      <w:r w:rsidRPr="00492A20">
        <w:rPr>
          <w:rFonts w:ascii="Times New Roman" w:hAnsi="Times New Roman" w:cs="Times New Roman"/>
          <w:sz w:val="24"/>
          <w:szCs w:val="24"/>
        </w:rPr>
        <w:t>1</w:t>
      </w:r>
      <w:r w:rsidRPr="00492A20">
        <w:rPr>
          <w:rFonts w:ascii="Times New Roman" w:hAnsi="Times New Roman" w:cs="Times New Roman"/>
          <w:sz w:val="24"/>
          <w:szCs w:val="24"/>
        </w:rPr>
        <w:t>）</w:t>
      </w:r>
      <w:r w:rsidR="00640564" w:rsidRPr="00492A20">
        <w:rPr>
          <w:rFonts w:ascii="Times New Roman" w:hAnsi="Times New Roman" w:cs="Times New Roman"/>
          <w:color w:val="000000"/>
          <w:kern w:val="0"/>
          <w:sz w:val="24"/>
          <w:szCs w:val="24"/>
        </w:rPr>
        <w:t>历史上扩建、改建、维修资料，包括相关历史文献、记录、竣工档案等；</w:t>
      </w:r>
    </w:p>
    <w:p w:rsidR="005C542A" w:rsidRPr="00492A20" w:rsidRDefault="00640564" w:rsidP="00640564">
      <w:pPr>
        <w:autoSpaceDE w:val="0"/>
        <w:autoSpaceDN w:val="0"/>
        <w:adjustRightInd w:val="0"/>
        <w:spacing w:line="360" w:lineRule="auto"/>
        <w:ind w:left="420"/>
        <w:rPr>
          <w:rFonts w:ascii="Times New Roman" w:hAnsi="Times New Roman" w:cs="Times New Roman"/>
          <w:sz w:val="24"/>
          <w:szCs w:val="24"/>
        </w:rPr>
      </w:pPr>
      <w:r w:rsidRPr="00492A20">
        <w:rPr>
          <w:rFonts w:ascii="Times New Roman" w:hAnsi="Times New Roman" w:cs="Times New Roman"/>
          <w:sz w:val="24"/>
          <w:szCs w:val="24"/>
        </w:rPr>
        <w:t>（</w:t>
      </w:r>
      <w:r w:rsidRPr="00492A20">
        <w:rPr>
          <w:rFonts w:ascii="Times New Roman" w:hAnsi="Times New Roman" w:cs="Times New Roman"/>
          <w:sz w:val="24"/>
          <w:szCs w:val="24"/>
        </w:rPr>
        <w:t>2</w:t>
      </w:r>
      <w:r w:rsidRPr="00492A20">
        <w:rPr>
          <w:rFonts w:ascii="Times New Roman" w:hAnsi="Times New Roman" w:cs="Times New Roman"/>
          <w:sz w:val="24"/>
          <w:szCs w:val="24"/>
        </w:rPr>
        <w:t>）</w:t>
      </w:r>
      <w:r w:rsidR="005C542A" w:rsidRPr="00492A20">
        <w:rPr>
          <w:rFonts w:ascii="Times New Roman" w:hAnsi="Times New Roman" w:cs="Times New Roman"/>
          <w:sz w:val="24"/>
          <w:szCs w:val="24"/>
        </w:rPr>
        <w:t>不同时期的检测</w:t>
      </w:r>
      <w:r w:rsidRPr="00492A20">
        <w:rPr>
          <w:rFonts w:ascii="Times New Roman" w:hAnsi="Times New Roman" w:cs="Times New Roman"/>
          <w:sz w:val="24"/>
          <w:szCs w:val="24"/>
        </w:rPr>
        <w:t>或监测</w:t>
      </w:r>
      <w:r w:rsidR="005C542A" w:rsidRPr="00492A20">
        <w:rPr>
          <w:rFonts w:ascii="Times New Roman" w:hAnsi="Times New Roman" w:cs="Times New Roman"/>
          <w:sz w:val="24"/>
          <w:szCs w:val="24"/>
        </w:rPr>
        <w:t>报告；</w:t>
      </w:r>
    </w:p>
    <w:p w:rsidR="005C542A" w:rsidRPr="00492A20" w:rsidRDefault="005C542A" w:rsidP="005C542A">
      <w:pPr>
        <w:autoSpaceDE w:val="0"/>
        <w:autoSpaceDN w:val="0"/>
        <w:adjustRightInd w:val="0"/>
        <w:spacing w:line="360" w:lineRule="auto"/>
        <w:ind w:left="420"/>
        <w:rPr>
          <w:rFonts w:ascii="Times New Roman" w:hAnsi="Times New Roman" w:cs="Times New Roman"/>
          <w:sz w:val="24"/>
          <w:szCs w:val="24"/>
        </w:rPr>
      </w:pPr>
      <w:r w:rsidRPr="00492A20">
        <w:rPr>
          <w:rFonts w:ascii="Times New Roman" w:hAnsi="Times New Roman" w:cs="Times New Roman"/>
          <w:color w:val="000000"/>
          <w:kern w:val="0"/>
          <w:sz w:val="24"/>
          <w:szCs w:val="24"/>
        </w:rPr>
        <w:t>（</w:t>
      </w:r>
      <w:r w:rsidR="00640564" w:rsidRPr="00492A20">
        <w:rPr>
          <w:rFonts w:ascii="Times New Roman" w:hAnsi="Times New Roman" w:cs="Times New Roman"/>
          <w:color w:val="000000"/>
          <w:kern w:val="0"/>
          <w:sz w:val="24"/>
          <w:szCs w:val="24"/>
        </w:rPr>
        <w:t>3</w:t>
      </w:r>
      <w:r w:rsidRPr="00492A20">
        <w:rPr>
          <w:rFonts w:ascii="Times New Roman" w:hAnsi="Times New Roman" w:cs="Times New Roman"/>
          <w:color w:val="000000"/>
          <w:kern w:val="0"/>
          <w:sz w:val="24"/>
          <w:szCs w:val="24"/>
        </w:rPr>
        <w:t>）古建筑所在区域的地震、雷击、洪水、风灾和特大自然灾害等资料；</w:t>
      </w:r>
    </w:p>
    <w:p w:rsidR="005C542A" w:rsidRPr="00492A20" w:rsidRDefault="005C542A" w:rsidP="005C542A">
      <w:pPr>
        <w:autoSpaceDE w:val="0"/>
        <w:autoSpaceDN w:val="0"/>
        <w:adjustRightInd w:val="0"/>
        <w:spacing w:line="360" w:lineRule="auto"/>
        <w:ind w:left="420"/>
        <w:rPr>
          <w:rFonts w:ascii="Times New Roman" w:hAnsi="Times New Roman" w:cs="Times New Roman"/>
          <w:sz w:val="24"/>
          <w:szCs w:val="24"/>
        </w:rPr>
      </w:pPr>
      <w:r w:rsidRPr="00492A20">
        <w:rPr>
          <w:rFonts w:ascii="Times New Roman" w:hAnsi="Times New Roman" w:cs="Times New Roman"/>
          <w:color w:val="000000"/>
          <w:kern w:val="0"/>
          <w:sz w:val="24"/>
          <w:szCs w:val="24"/>
        </w:rPr>
        <w:t>（</w:t>
      </w:r>
      <w:r w:rsidRPr="00492A20">
        <w:rPr>
          <w:rFonts w:ascii="Times New Roman" w:hAnsi="Times New Roman" w:cs="Times New Roman"/>
          <w:color w:val="000000"/>
          <w:kern w:val="0"/>
          <w:sz w:val="24"/>
          <w:szCs w:val="24"/>
        </w:rPr>
        <w:t>4</w:t>
      </w:r>
      <w:r w:rsidRPr="00492A20">
        <w:rPr>
          <w:rFonts w:ascii="Times New Roman" w:hAnsi="Times New Roman" w:cs="Times New Roman"/>
          <w:color w:val="000000"/>
          <w:kern w:val="0"/>
          <w:sz w:val="24"/>
          <w:szCs w:val="24"/>
        </w:rPr>
        <w:t>）古建筑所在小区域的地震基本烈度、地震动参数、设计地震分组、场地类别；</w:t>
      </w:r>
    </w:p>
    <w:p w:rsidR="005C542A" w:rsidRPr="00492A20" w:rsidRDefault="005C542A" w:rsidP="005C542A">
      <w:pPr>
        <w:autoSpaceDE w:val="0"/>
        <w:autoSpaceDN w:val="0"/>
        <w:adjustRightInd w:val="0"/>
        <w:spacing w:line="360" w:lineRule="auto"/>
        <w:ind w:left="420"/>
        <w:rPr>
          <w:rFonts w:ascii="Times New Roman" w:hAnsi="Times New Roman" w:cs="Times New Roman"/>
          <w:sz w:val="24"/>
          <w:szCs w:val="24"/>
        </w:rPr>
      </w:pPr>
      <w:r w:rsidRPr="00492A20">
        <w:rPr>
          <w:rFonts w:ascii="Times New Roman" w:hAnsi="Times New Roman" w:cs="Times New Roman"/>
          <w:color w:val="000000"/>
          <w:kern w:val="0"/>
          <w:sz w:val="24"/>
          <w:szCs w:val="24"/>
        </w:rPr>
        <w:t>（</w:t>
      </w:r>
      <w:r w:rsidRPr="00492A20">
        <w:rPr>
          <w:rFonts w:ascii="Times New Roman" w:hAnsi="Times New Roman" w:cs="Times New Roman"/>
          <w:color w:val="000000"/>
          <w:kern w:val="0"/>
          <w:sz w:val="24"/>
          <w:szCs w:val="24"/>
        </w:rPr>
        <w:t>5</w:t>
      </w:r>
      <w:r w:rsidRPr="00492A20">
        <w:rPr>
          <w:rFonts w:ascii="Times New Roman" w:hAnsi="Times New Roman" w:cs="Times New Roman"/>
          <w:color w:val="000000"/>
          <w:kern w:val="0"/>
          <w:sz w:val="24"/>
          <w:szCs w:val="24"/>
        </w:rPr>
        <w:t>）古建筑保护区的火灾隐患分布情况和消防设施、设备；</w:t>
      </w:r>
    </w:p>
    <w:p w:rsidR="005C542A" w:rsidRPr="00492A20" w:rsidRDefault="005C542A" w:rsidP="005C542A">
      <w:pPr>
        <w:autoSpaceDE w:val="0"/>
        <w:autoSpaceDN w:val="0"/>
        <w:adjustRightInd w:val="0"/>
        <w:spacing w:line="360" w:lineRule="auto"/>
        <w:ind w:left="420"/>
        <w:rPr>
          <w:rFonts w:ascii="Times New Roman" w:hAnsi="Times New Roman" w:cs="Times New Roman"/>
          <w:sz w:val="24"/>
          <w:szCs w:val="24"/>
        </w:rPr>
      </w:pPr>
      <w:r w:rsidRPr="00492A20">
        <w:rPr>
          <w:rFonts w:ascii="Times New Roman" w:hAnsi="Times New Roman" w:cs="Times New Roman"/>
          <w:color w:val="000000"/>
          <w:kern w:val="0"/>
          <w:sz w:val="24"/>
          <w:szCs w:val="24"/>
        </w:rPr>
        <w:t>（</w:t>
      </w:r>
      <w:r w:rsidRPr="00492A20">
        <w:rPr>
          <w:rFonts w:ascii="Times New Roman" w:hAnsi="Times New Roman" w:cs="Times New Roman"/>
          <w:color w:val="000000"/>
          <w:kern w:val="0"/>
          <w:sz w:val="24"/>
          <w:szCs w:val="24"/>
        </w:rPr>
        <w:t>6</w:t>
      </w:r>
      <w:r w:rsidRPr="00492A20">
        <w:rPr>
          <w:rFonts w:ascii="Times New Roman" w:hAnsi="Times New Roman" w:cs="Times New Roman"/>
          <w:color w:val="000000"/>
          <w:kern w:val="0"/>
          <w:sz w:val="24"/>
          <w:szCs w:val="24"/>
        </w:rPr>
        <w:t>）古建筑所在区域的环境污染源，包括水污染、有害气体污染、放射性元素污染等；</w:t>
      </w:r>
    </w:p>
    <w:p w:rsidR="005C542A" w:rsidRPr="00492A20" w:rsidRDefault="005C542A" w:rsidP="005C542A">
      <w:pPr>
        <w:autoSpaceDE w:val="0"/>
        <w:autoSpaceDN w:val="0"/>
        <w:adjustRightInd w:val="0"/>
        <w:spacing w:line="360" w:lineRule="auto"/>
        <w:ind w:left="420"/>
        <w:rPr>
          <w:rFonts w:ascii="Times New Roman" w:hAnsi="Times New Roman" w:cs="Times New Roman"/>
          <w:sz w:val="24"/>
          <w:szCs w:val="24"/>
        </w:rPr>
      </w:pPr>
      <w:r w:rsidRPr="00492A20">
        <w:rPr>
          <w:rFonts w:ascii="Times New Roman" w:hAnsi="Times New Roman" w:cs="Times New Roman"/>
          <w:color w:val="000000"/>
          <w:kern w:val="0"/>
          <w:sz w:val="24"/>
          <w:szCs w:val="24"/>
        </w:rPr>
        <w:t>（</w:t>
      </w:r>
      <w:r w:rsidRPr="00492A20">
        <w:rPr>
          <w:rFonts w:ascii="Times New Roman" w:hAnsi="Times New Roman" w:cs="Times New Roman"/>
          <w:color w:val="000000"/>
          <w:kern w:val="0"/>
          <w:sz w:val="24"/>
          <w:szCs w:val="24"/>
        </w:rPr>
        <w:t>7</w:t>
      </w:r>
      <w:r w:rsidRPr="00492A20">
        <w:rPr>
          <w:rFonts w:ascii="Times New Roman" w:hAnsi="Times New Roman" w:cs="Times New Roman"/>
          <w:color w:val="000000"/>
          <w:kern w:val="0"/>
          <w:sz w:val="24"/>
          <w:szCs w:val="24"/>
        </w:rPr>
        <w:t>）古建筑保护区内的工业震动源，包括由铁路列车、公路车辆、轨道交通列车、大型动力设备、工程施工等工业振源产生的振动；</w:t>
      </w:r>
    </w:p>
    <w:p w:rsidR="005C542A" w:rsidRPr="00492A20" w:rsidRDefault="005C542A" w:rsidP="005C542A">
      <w:pPr>
        <w:autoSpaceDE w:val="0"/>
        <w:autoSpaceDN w:val="0"/>
        <w:adjustRightInd w:val="0"/>
        <w:spacing w:line="360" w:lineRule="auto"/>
        <w:ind w:left="420"/>
        <w:rPr>
          <w:rFonts w:ascii="Times New Roman" w:hAnsi="Times New Roman" w:cs="Times New Roman"/>
          <w:color w:val="000000"/>
          <w:kern w:val="0"/>
          <w:sz w:val="24"/>
          <w:szCs w:val="24"/>
        </w:rPr>
      </w:pPr>
      <w:r w:rsidRPr="00492A20">
        <w:rPr>
          <w:rFonts w:ascii="Times New Roman" w:hAnsi="Times New Roman" w:cs="Times New Roman"/>
          <w:color w:val="000000"/>
          <w:kern w:val="0"/>
          <w:sz w:val="24"/>
          <w:szCs w:val="24"/>
        </w:rPr>
        <w:t>（</w:t>
      </w:r>
      <w:r w:rsidRPr="00492A20">
        <w:rPr>
          <w:rFonts w:ascii="Times New Roman" w:hAnsi="Times New Roman" w:cs="Times New Roman"/>
          <w:color w:val="000000"/>
          <w:kern w:val="0"/>
          <w:sz w:val="24"/>
          <w:szCs w:val="24"/>
        </w:rPr>
        <w:t>8</w:t>
      </w:r>
      <w:r w:rsidRPr="00492A20">
        <w:rPr>
          <w:rFonts w:ascii="Times New Roman" w:hAnsi="Times New Roman" w:cs="Times New Roman"/>
          <w:color w:val="000000"/>
          <w:kern w:val="0"/>
          <w:sz w:val="24"/>
          <w:szCs w:val="24"/>
        </w:rPr>
        <w:t>）古建筑保护区内其它有害影响因素的有关资料。</w:t>
      </w:r>
    </w:p>
    <w:p w:rsidR="00640564" w:rsidRPr="00492A20" w:rsidRDefault="00640564" w:rsidP="005C542A">
      <w:pPr>
        <w:autoSpaceDE w:val="0"/>
        <w:autoSpaceDN w:val="0"/>
        <w:adjustRightInd w:val="0"/>
        <w:spacing w:line="360" w:lineRule="auto"/>
        <w:ind w:left="420"/>
        <w:rPr>
          <w:rFonts w:ascii="Times New Roman" w:hAnsi="Times New Roman" w:cs="Times New Roman"/>
          <w:sz w:val="24"/>
          <w:szCs w:val="24"/>
        </w:rPr>
      </w:pPr>
      <w:r w:rsidRPr="00492A20">
        <w:rPr>
          <w:rFonts w:ascii="Times New Roman" w:hAnsi="Times New Roman" w:cs="Times New Roman"/>
          <w:color w:val="000000"/>
          <w:kern w:val="0"/>
          <w:sz w:val="24"/>
          <w:szCs w:val="24"/>
        </w:rPr>
        <w:t>进行古建筑现场勘查应包括下列内容：</w:t>
      </w:r>
    </w:p>
    <w:p w:rsidR="005C542A" w:rsidRPr="00492A20" w:rsidRDefault="00640564" w:rsidP="005C542A">
      <w:pPr>
        <w:autoSpaceDE w:val="0"/>
        <w:autoSpaceDN w:val="0"/>
        <w:adjustRightInd w:val="0"/>
        <w:spacing w:line="360" w:lineRule="auto"/>
        <w:ind w:left="426"/>
        <w:rPr>
          <w:rFonts w:ascii="Times New Roman" w:hAnsi="Times New Roman" w:cs="Times New Roman"/>
          <w:sz w:val="24"/>
          <w:szCs w:val="24"/>
        </w:rPr>
      </w:pPr>
      <w:r w:rsidRPr="00492A20">
        <w:rPr>
          <w:rFonts w:ascii="Times New Roman" w:hAnsi="Times New Roman" w:cs="Times New Roman"/>
          <w:color w:val="000000"/>
          <w:kern w:val="0"/>
          <w:sz w:val="24"/>
          <w:szCs w:val="24"/>
        </w:rPr>
        <w:t>（</w:t>
      </w:r>
      <w:r w:rsidRPr="00492A20">
        <w:rPr>
          <w:rFonts w:ascii="Times New Roman" w:hAnsi="Times New Roman" w:cs="Times New Roman"/>
          <w:color w:val="000000"/>
          <w:kern w:val="0"/>
          <w:sz w:val="24"/>
          <w:szCs w:val="24"/>
        </w:rPr>
        <w:t>1</w:t>
      </w:r>
      <w:r w:rsidRPr="00492A20">
        <w:rPr>
          <w:rFonts w:ascii="Times New Roman" w:hAnsi="Times New Roman" w:cs="Times New Roman"/>
          <w:color w:val="000000"/>
          <w:kern w:val="0"/>
          <w:sz w:val="24"/>
          <w:szCs w:val="24"/>
        </w:rPr>
        <w:t>）</w:t>
      </w:r>
      <w:r w:rsidR="005C542A" w:rsidRPr="00492A20">
        <w:rPr>
          <w:rFonts w:ascii="Times New Roman" w:hAnsi="Times New Roman" w:cs="Times New Roman"/>
          <w:color w:val="000000"/>
          <w:kern w:val="0"/>
          <w:sz w:val="24"/>
          <w:szCs w:val="24"/>
        </w:rPr>
        <w:t>结构调查：对尚未完成结构调查的本体结构，应对其时代特征、结构特征和构造特征进行调查，明确结构构造和荷载传递方式。</w:t>
      </w:r>
    </w:p>
    <w:p w:rsidR="005C542A" w:rsidRPr="00492A20" w:rsidRDefault="00640564" w:rsidP="005C542A">
      <w:pPr>
        <w:autoSpaceDE w:val="0"/>
        <w:autoSpaceDN w:val="0"/>
        <w:adjustRightInd w:val="0"/>
        <w:spacing w:line="360" w:lineRule="auto"/>
        <w:ind w:left="426"/>
        <w:rPr>
          <w:rFonts w:ascii="Times New Roman" w:hAnsi="Times New Roman" w:cs="Times New Roman"/>
          <w:sz w:val="24"/>
          <w:szCs w:val="24"/>
        </w:rPr>
      </w:pPr>
      <w:r w:rsidRPr="00492A20">
        <w:rPr>
          <w:rFonts w:ascii="Times New Roman" w:hAnsi="Times New Roman" w:cs="Times New Roman"/>
          <w:bCs/>
          <w:color w:val="000000"/>
          <w:kern w:val="0"/>
          <w:sz w:val="24"/>
          <w:szCs w:val="24"/>
        </w:rPr>
        <w:t>（</w:t>
      </w:r>
      <w:r w:rsidRPr="00492A20">
        <w:rPr>
          <w:rFonts w:ascii="Times New Roman" w:hAnsi="Times New Roman" w:cs="Times New Roman"/>
          <w:bCs/>
          <w:color w:val="000000"/>
          <w:kern w:val="0"/>
          <w:sz w:val="24"/>
          <w:szCs w:val="24"/>
        </w:rPr>
        <w:t>2</w:t>
      </w:r>
      <w:r w:rsidRPr="00492A20">
        <w:rPr>
          <w:rFonts w:ascii="Times New Roman" w:hAnsi="Times New Roman" w:cs="Times New Roman"/>
          <w:bCs/>
          <w:color w:val="000000"/>
          <w:kern w:val="0"/>
          <w:sz w:val="24"/>
          <w:szCs w:val="24"/>
        </w:rPr>
        <w:t>）</w:t>
      </w:r>
      <w:r w:rsidR="005C542A" w:rsidRPr="00492A20">
        <w:rPr>
          <w:rFonts w:ascii="Times New Roman" w:hAnsi="Times New Roman" w:cs="Times New Roman"/>
          <w:color w:val="000000"/>
          <w:kern w:val="0"/>
          <w:sz w:val="24"/>
          <w:szCs w:val="24"/>
        </w:rPr>
        <w:t>测量、测绘：对尚无测绘图的本体结构，应进行现场测量、测绘，完成测绘图。</w:t>
      </w:r>
    </w:p>
    <w:p w:rsidR="00640564" w:rsidRPr="00492A20" w:rsidRDefault="00640564" w:rsidP="008D1C0E">
      <w:pPr>
        <w:autoSpaceDE w:val="0"/>
        <w:autoSpaceDN w:val="0"/>
        <w:adjustRightInd w:val="0"/>
        <w:spacing w:line="360" w:lineRule="auto"/>
        <w:ind w:left="426"/>
        <w:rPr>
          <w:rFonts w:ascii="Times New Roman" w:hAnsi="Times New Roman" w:cs="Times New Roman"/>
          <w:color w:val="000000"/>
          <w:kern w:val="0"/>
          <w:sz w:val="24"/>
          <w:szCs w:val="24"/>
        </w:rPr>
      </w:pPr>
      <w:r w:rsidRPr="00492A20">
        <w:rPr>
          <w:rFonts w:ascii="Times New Roman" w:hAnsi="Times New Roman" w:cs="Times New Roman"/>
          <w:color w:val="000000"/>
          <w:kern w:val="0"/>
          <w:sz w:val="24"/>
          <w:szCs w:val="24"/>
        </w:rPr>
        <w:t>（</w:t>
      </w:r>
      <w:r w:rsidRPr="00492A20">
        <w:rPr>
          <w:rFonts w:ascii="Times New Roman" w:hAnsi="Times New Roman" w:cs="Times New Roman"/>
          <w:color w:val="000000"/>
          <w:kern w:val="0"/>
          <w:sz w:val="24"/>
          <w:szCs w:val="24"/>
        </w:rPr>
        <w:t>3</w:t>
      </w:r>
      <w:r w:rsidRPr="00492A20">
        <w:rPr>
          <w:rFonts w:ascii="Times New Roman" w:hAnsi="Times New Roman" w:cs="Times New Roman"/>
          <w:color w:val="000000"/>
          <w:kern w:val="0"/>
          <w:sz w:val="24"/>
          <w:szCs w:val="24"/>
        </w:rPr>
        <w:t>）结构本体残损勘查：现场勘查报告应包括建筑基础沉降变形、各结构层竖向变形、古建筑主要承重构件变形（如梁挠曲、柱倾斜等）、檐口下沉变形、翼角下沉变形、正脊下沉变形、墙体倾斜以及</w:t>
      </w:r>
      <w:r w:rsidR="000E16A2" w:rsidRPr="00492A20">
        <w:rPr>
          <w:rFonts w:ascii="Times New Roman" w:eastAsia="宋体" w:hAnsi="Times New Roman" w:cs="Times New Roman"/>
          <w:color w:val="000000"/>
          <w:sz w:val="24"/>
        </w:rPr>
        <w:t>各种相关结构本体的破坏情况</w:t>
      </w:r>
      <w:r w:rsidRPr="00492A20">
        <w:rPr>
          <w:rFonts w:ascii="Times New Roman" w:hAnsi="Times New Roman" w:cs="Times New Roman"/>
          <w:color w:val="000000"/>
          <w:kern w:val="0"/>
          <w:sz w:val="24"/>
          <w:szCs w:val="24"/>
        </w:rPr>
        <w:t>等。</w:t>
      </w:r>
    </w:p>
    <w:p w:rsidR="005C542A" w:rsidRPr="00492A20" w:rsidRDefault="00640564" w:rsidP="008D1C0E">
      <w:pPr>
        <w:autoSpaceDE w:val="0"/>
        <w:autoSpaceDN w:val="0"/>
        <w:adjustRightInd w:val="0"/>
        <w:spacing w:line="360" w:lineRule="auto"/>
        <w:ind w:left="426"/>
        <w:rPr>
          <w:rFonts w:ascii="Times New Roman" w:hAnsi="Times New Roman" w:cs="Times New Roman"/>
          <w:color w:val="000000"/>
          <w:kern w:val="0"/>
          <w:sz w:val="24"/>
          <w:szCs w:val="24"/>
        </w:rPr>
      </w:pPr>
      <w:r w:rsidRPr="00492A20">
        <w:rPr>
          <w:rFonts w:ascii="Times New Roman" w:hAnsi="Times New Roman" w:cs="Times New Roman"/>
          <w:color w:val="000000"/>
          <w:kern w:val="0"/>
          <w:sz w:val="24"/>
          <w:szCs w:val="24"/>
        </w:rPr>
        <w:t>（</w:t>
      </w:r>
      <w:r w:rsidRPr="00492A20">
        <w:rPr>
          <w:rFonts w:ascii="Times New Roman" w:hAnsi="Times New Roman" w:cs="Times New Roman"/>
          <w:color w:val="000000"/>
          <w:kern w:val="0"/>
          <w:sz w:val="24"/>
          <w:szCs w:val="24"/>
        </w:rPr>
        <w:t>4</w:t>
      </w:r>
      <w:r w:rsidRPr="00492A20">
        <w:rPr>
          <w:rFonts w:ascii="Times New Roman" w:hAnsi="Times New Roman" w:cs="Times New Roman"/>
          <w:color w:val="000000"/>
          <w:kern w:val="0"/>
          <w:sz w:val="24"/>
          <w:szCs w:val="24"/>
        </w:rPr>
        <w:t>）</w:t>
      </w:r>
      <w:r w:rsidR="005C542A" w:rsidRPr="00492A20">
        <w:rPr>
          <w:rFonts w:ascii="Times New Roman" w:hAnsi="Times New Roman" w:cs="Times New Roman"/>
          <w:color w:val="000000"/>
          <w:kern w:val="0"/>
          <w:sz w:val="24"/>
          <w:szCs w:val="24"/>
        </w:rPr>
        <w:t>地基与基础勘查：对尚未完成地基与基础勘查的本体结构，应在现有条件下，尽可能调查基础的保存情况，评估基础完整性；明确基础与上部结构</w:t>
      </w:r>
      <w:r w:rsidR="008C0E20" w:rsidRPr="00492A20">
        <w:rPr>
          <w:rFonts w:ascii="Times New Roman" w:hAnsi="Times New Roman" w:cs="Times New Roman"/>
          <w:color w:val="000000"/>
          <w:kern w:val="0"/>
          <w:sz w:val="24"/>
          <w:szCs w:val="24"/>
        </w:rPr>
        <w:t>残损发展</w:t>
      </w:r>
      <w:r w:rsidR="005C542A" w:rsidRPr="00492A20">
        <w:rPr>
          <w:rFonts w:ascii="Times New Roman" w:hAnsi="Times New Roman" w:cs="Times New Roman"/>
          <w:color w:val="000000"/>
          <w:kern w:val="0"/>
          <w:sz w:val="24"/>
          <w:szCs w:val="24"/>
        </w:rPr>
        <w:t>关系；明确基础材料与形制；基础有明显沉降时，应对基础持力层地基进行工程地质勘查。</w:t>
      </w:r>
    </w:p>
    <w:p w:rsidR="00803949" w:rsidRPr="00492A20" w:rsidRDefault="00803949" w:rsidP="008D1C0E">
      <w:pPr>
        <w:spacing w:line="360" w:lineRule="auto"/>
        <w:ind w:firstLineChars="196" w:firstLine="470"/>
        <w:rPr>
          <w:rFonts w:ascii="Times New Roman" w:hAnsi="Times New Roman" w:cs="Times New Roman"/>
          <w:kern w:val="0"/>
          <w:sz w:val="24"/>
          <w:szCs w:val="24"/>
        </w:rPr>
      </w:pPr>
      <w:r w:rsidRPr="00492A20">
        <w:rPr>
          <w:rFonts w:ascii="Times New Roman" w:hAnsi="Times New Roman" w:cs="Times New Roman"/>
          <w:kern w:val="0"/>
          <w:sz w:val="24"/>
          <w:szCs w:val="24"/>
        </w:rPr>
        <w:t>应基于历史研究和现状勘查对古建筑文物价值及保持现状进行分析评估。风险是指古建筑结构已经存在或潜在存在的安全危害对古建筑核心价值的不利影</w:t>
      </w:r>
      <w:r w:rsidRPr="00492A20">
        <w:rPr>
          <w:rFonts w:ascii="Times New Roman" w:hAnsi="Times New Roman" w:cs="Times New Roman"/>
          <w:kern w:val="0"/>
          <w:sz w:val="24"/>
          <w:szCs w:val="24"/>
        </w:rPr>
        <w:lastRenderedPageBreak/>
        <w:t>响；应对古建筑当前状态下所面临的风险与其文物价值的相关性进行分析评估。</w:t>
      </w:r>
    </w:p>
    <w:p w:rsidR="000227C3" w:rsidRPr="00492A20" w:rsidRDefault="00E97BB7" w:rsidP="0068476F">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3.2.</w:t>
      </w:r>
      <w:r w:rsidR="00581CA1" w:rsidRPr="00492A20">
        <w:rPr>
          <w:rFonts w:ascii="Times New Roman" w:hAnsi="Times New Roman" w:cs="Times New Roman"/>
          <w:b/>
          <w:kern w:val="0"/>
          <w:sz w:val="24"/>
          <w:szCs w:val="24"/>
        </w:rPr>
        <w:t>5</w:t>
      </w:r>
      <w:r w:rsidRPr="00492A20">
        <w:rPr>
          <w:rFonts w:ascii="Times New Roman" w:hAnsi="Times New Roman" w:cs="Times New Roman"/>
          <w:kern w:val="0"/>
          <w:sz w:val="24"/>
          <w:szCs w:val="24"/>
        </w:rPr>
        <w:t xml:space="preserve"> </w:t>
      </w:r>
      <w:r w:rsidRPr="00492A20">
        <w:rPr>
          <w:rFonts w:ascii="Times New Roman" w:hAnsi="Times New Roman" w:cs="Times New Roman"/>
          <w:kern w:val="0"/>
          <w:sz w:val="24"/>
          <w:szCs w:val="24"/>
        </w:rPr>
        <w:t>各种传感器的性能指标要与监测目的</w:t>
      </w:r>
      <w:r w:rsidR="00581CA1" w:rsidRPr="00492A20">
        <w:rPr>
          <w:rFonts w:ascii="Times New Roman" w:hAnsi="Times New Roman" w:cs="Times New Roman"/>
          <w:kern w:val="0"/>
          <w:sz w:val="24"/>
          <w:szCs w:val="24"/>
        </w:rPr>
        <w:t>和</w:t>
      </w:r>
      <w:r w:rsidRPr="00492A20">
        <w:rPr>
          <w:rFonts w:ascii="Times New Roman" w:hAnsi="Times New Roman" w:cs="Times New Roman"/>
          <w:kern w:val="0"/>
          <w:sz w:val="24"/>
          <w:szCs w:val="24"/>
        </w:rPr>
        <w:t>要求相匹配，不能采用性能达不到监测要求的产品，也不宜采用高于监测要求太多的产品。各种硬件之间也要尽量相互匹配，避免资源浪费。</w:t>
      </w:r>
    </w:p>
    <w:p w:rsidR="00855190" w:rsidRDefault="00434AB4" w:rsidP="0068476F">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3.2.</w:t>
      </w:r>
      <w:r w:rsidR="00581CA1" w:rsidRPr="00492A20">
        <w:rPr>
          <w:rFonts w:ascii="Times New Roman" w:hAnsi="Times New Roman" w:cs="Times New Roman"/>
          <w:b/>
          <w:kern w:val="0"/>
          <w:sz w:val="24"/>
          <w:szCs w:val="24"/>
        </w:rPr>
        <w:t>6</w:t>
      </w:r>
      <w:r w:rsidR="00581CA1" w:rsidRPr="00492A20">
        <w:rPr>
          <w:rFonts w:ascii="Times New Roman" w:hAnsi="Times New Roman" w:cs="Times New Roman"/>
          <w:kern w:val="0"/>
          <w:sz w:val="24"/>
          <w:szCs w:val="24"/>
        </w:rPr>
        <w:t xml:space="preserve"> </w:t>
      </w:r>
      <w:r w:rsidRPr="00492A20">
        <w:rPr>
          <w:rFonts w:ascii="Times New Roman" w:hAnsi="Times New Roman" w:cs="Times New Roman"/>
          <w:kern w:val="0"/>
          <w:sz w:val="24"/>
          <w:szCs w:val="24"/>
        </w:rPr>
        <w:t>施工日志应包括以下内容：工程名称、日期、天气、气温</w:t>
      </w:r>
      <w:r w:rsidR="00855190" w:rsidRPr="00492A20">
        <w:rPr>
          <w:rFonts w:ascii="Times New Roman" w:hAnsi="Times New Roman" w:cs="Times New Roman"/>
          <w:kern w:val="0"/>
          <w:sz w:val="24"/>
          <w:szCs w:val="24"/>
        </w:rPr>
        <w:t>；施工部位、施工内容、施工工艺；施工人员、材料、机械到场情况；材料消耗记录；施工进展情况记录；施工是否正常，有无意外停工；施工质量检验情况；施工安全情况；</w:t>
      </w:r>
      <w:r w:rsidR="00463529">
        <w:rPr>
          <w:rFonts w:ascii="Times New Roman" w:hAnsi="Times New Roman" w:cs="Times New Roman" w:hint="eastAsia"/>
          <w:kern w:val="0"/>
          <w:sz w:val="24"/>
          <w:szCs w:val="24"/>
        </w:rPr>
        <w:t>施工计划</w:t>
      </w:r>
      <w:r w:rsidR="00855190" w:rsidRPr="00492A20">
        <w:rPr>
          <w:rFonts w:ascii="Times New Roman" w:hAnsi="Times New Roman" w:cs="Times New Roman"/>
          <w:kern w:val="0"/>
          <w:sz w:val="24"/>
          <w:szCs w:val="24"/>
        </w:rPr>
        <w:t>有无变更及</w:t>
      </w:r>
      <w:r w:rsidR="00463529">
        <w:rPr>
          <w:rFonts w:ascii="Times New Roman" w:hAnsi="Times New Roman" w:cs="Times New Roman" w:hint="eastAsia"/>
          <w:kern w:val="0"/>
          <w:sz w:val="24"/>
          <w:szCs w:val="24"/>
        </w:rPr>
        <w:t>施工现场是否需要</w:t>
      </w:r>
      <w:r w:rsidR="00855190" w:rsidRPr="00492A20">
        <w:rPr>
          <w:rFonts w:ascii="Times New Roman" w:hAnsi="Times New Roman" w:cs="Times New Roman"/>
          <w:kern w:val="0"/>
          <w:sz w:val="24"/>
          <w:szCs w:val="24"/>
        </w:rPr>
        <w:t>整改</w:t>
      </w:r>
      <w:r w:rsidR="00C8120B" w:rsidRPr="00492A20">
        <w:rPr>
          <w:rFonts w:ascii="Times New Roman" w:hAnsi="Times New Roman" w:cs="Times New Roman"/>
          <w:kern w:val="0"/>
          <w:sz w:val="24"/>
          <w:szCs w:val="24"/>
        </w:rPr>
        <w:t>等</w:t>
      </w:r>
      <w:r w:rsidR="00855190" w:rsidRPr="00492A20">
        <w:rPr>
          <w:rFonts w:ascii="Times New Roman" w:hAnsi="Times New Roman" w:cs="Times New Roman"/>
          <w:kern w:val="0"/>
          <w:sz w:val="24"/>
          <w:szCs w:val="24"/>
        </w:rPr>
        <w:t>。</w:t>
      </w:r>
    </w:p>
    <w:p w:rsidR="008577BE" w:rsidRPr="00492A20" w:rsidRDefault="008577BE" w:rsidP="00360DC5">
      <w:pPr>
        <w:pStyle w:val="a5"/>
        <w:keepNext/>
        <w:keepLines/>
        <w:numPr>
          <w:ilvl w:val="1"/>
          <w:numId w:val="20"/>
        </w:numPr>
        <w:spacing w:beforeLines="100" w:before="312" w:afterLines="100" w:after="312" w:line="360" w:lineRule="auto"/>
        <w:ind w:firstLineChars="0"/>
        <w:jc w:val="center"/>
        <w:outlineLvl w:val="1"/>
        <w:rPr>
          <w:rFonts w:ascii="Times New Roman" w:eastAsia="黑体" w:hAnsi="Times New Roman" w:cs="Times New Roman"/>
          <w:bCs/>
          <w:sz w:val="28"/>
          <w:szCs w:val="28"/>
        </w:rPr>
      </w:pPr>
      <w:r w:rsidRPr="00492A20">
        <w:rPr>
          <w:rFonts w:ascii="Times New Roman" w:eastAsia="黑体" w:hAnsi="Times New Roman" w:cs="Times New Roman"/>
          <w:bCs/>
          <w:sz w:val="28"/>
          <w:szCs w:val="28"/>
        </w:rPr>
        <w:t xml:space="preserve">  </w:t>
      </w:r>
      <w:bookmarkStart w:id="28" w:name="_Toc5016450"/>
      <w:r w:rsidRPr="00492A20">
        <w:rPr>
          <w:rFonts w:ascii="Times New Roman" w:eastAsia="黑体" w:hAnsi="Times New Roman" w:cs="Times New Roman"/>
          <w:bCs/>
          <w:sz w:val="28"/>
          <w:szCs w:val="28"/>
        </w:rPr>
        <w:t>技术设计与实施</w:t>
      </w:r>
      <w:bookmarkEnd w:id="28"/>
    </w:p>
    <w:p w:rsidR="008577BE" w:rsidRPr="008577BE" w:rsidRDefault="008577BE" w:rsidP="008577BE">
      <w:pPr>
        <w:spacing w:line="360" w:lineRule="auto"/>
        <w:rPr>
          <w:rFonts w:ascii="Times New Roman" w:eastAsia="宋体" w:hAnsi="Times New Roman" w:cs="Times New Roman"/>
          <w:sz w:val="24"/>
          <w:szCs w:val="24"/>
        </w:rPr>
      </w:pPr>
      <w:r w:rsidRPr="008577BE">
        <w:rPr>
          <w:rFonts w:ascii="Times New Roman" w:hAnsi="Times New Roman" w:cs="Times New Roman"/>
          <w:b/>
          <w:kern w:val="0"/>
          <w:sz w:val="24"/>
          <w:szCs w:val="24"/>
        </w:rPr>
        <w:t>3.</w:t>
      </w:r>
      <w:r>
        <w:rPr>
          <w:rFonts w:ascii="Times New Roman" w:hAnsi="Times New Roman" w:cs="Times New Roman" w:hint="eastAsia"/>
          <w:b/>
          <w:kern w:val="0"/>
          <w:sz w:val="24"/>
          <w:szCs w:val="24"/>
        </w:rPr>
        <w:t>3.1</w:t>
      </w:r>
      <w:r>
        <w:rPr>
          <w:rFonts w:ascii="Times New Roman" w:eastAsia="宋体" w:hAnsi="Times New Roman" w:cs="Times New Roman" w:hint="eastAsia"/>
          <w:kern w:val="0"/>
          <w:sz w:val="24"/>
          <w:szCs w:val="24"/>
        </w:rPr>
        <w:t>如建立数据集成平台，</w:t>
      </w:r>
      <w:r w:rsidRPr="008577BE">
        <w:rPr>
          <w:rFonts w:ascii="Times New Roman" w:hAnsi="Times New Roman" w:cs="Times New Roman" w:hint="eastAsia"/>
          <w:kern w:val="0"/>
          <w:sz w:val="24"/>
          <w:szCs w:val="24"/>
        </w:rPr>
        <w:t>应将古建筑日常观测、定期检测、实时监测数据集成，形成一体化平台。</w:t>
      </w:r>
      <w:r w:rsidRPr="000D4812">
        <w:rPr>
          <w:rFonts w:ascii="Times New Roman" w:eastAsia="宋体" w:hAnsi="Times New Roman" w:cs="Times New Roman" w:hint="eastAsia"/>
          <w:sz w:val="24"/>
          <w:szCs w:val="24"/>
        </w:rPr>
        <w:t>数据集成平台应提供开放、标准的数据接口，以便与世界文化遗产监测平台对接、融合。</w:t>
      </w:r>
      <w:r>
        <w:rPr>
          <w:rFonts w:ascii="Times New Roman" w:eastAsia="宋体" w:hAnsi="Times New Roman" w:cs="Times New Roman" w:hint="eastAsia"/>
          <w:sz w:val="24"/>
          <w:szCs w:val="24"/>
        </w:rPr>
        <w:t>平台</w:t>
      </w:r>
      <w:r w:rsidRPr="008577BE">
        <w:rPr>
          <w:rFonts w:ascii="Times New Roman" w:eastAsia="宋体" w:hAnsi="Times New Roman" w:cs="Times New Roman" w:hint="eastAsia"/>
          <w:sz w:val="24"/>
          <w:szCs w:val="24"/>
        </w:rPr>
        <w:t>具备下列基本功能</w:t>
      </w:r>
      <w:r>
        <w:rPr>
          <w:rFonts w:ascii="Times New Roman" w:eastAsia="宋体" w:hAnsi="Times New Roman" w:cs="Times New Roman" w:hint="eastAsia"/>
          <w:sz w:val="24"/>
          <w:szCs w:val="24"/>
        </w:rPr>
        <w:t>主要包括</w:t>
      </w:r>
      <w:r w:rsidRPr="008577BE">
        <w:rPr>
          <w:rFonts w:ascii="Times New Roman" w:eastAsia="宋体" w:hAnsi="Times New Roman" w:cs="Times New Roman" w:hint="eastAsia"/>
          <w:sz w:val="24"/>
          <w:szCs w:val="24"/>
        </w:rPr>
        <w:t>：</w:t>
      </w:r>
    </w:p>
    <w:p w:rsidR="008577BE" w:rsidRPr="000D4812" w:rsidRDefault="008577BE" w:rsidP="008577BE">
      <w:pPr>
        <w:autoSpaceDE w:val="0"/>
        <w:autoSpaceDN w:val="0"/>
        <w:adjustRightInd w:val="0"/>
        <w:spacing w:line="360" w:lineRule="auto"/>
        <w:ind w:firstLineChars="100" w:firstLine="24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1</w:t>
      </w:r>
      <w:r>
        <w:rPr>
          <w:rFonts w:ascii="Times New Roman" w:eastAsia="宋体" w:hAnsi="Times New Roman" w:cs="Times New Roman" w:hint="eastAsia"/>
          <w:kern w:val="0"/>
          <w:sz w:val="24"/>
          <w:szCs w:val="24"/>
        </w:rPr>
        <w:t>）</w:t>
      </w:r>
      <w:r w:rsidRPr="000D4812">
        <w:rPr>
          <w:rFonts w:ascii="Times New Roman" w:eastAsia="宋体" w:hAnsi="Times New Roman" w:cs="Times New Roman" w:hint="eastAsia"/>
          <w:kern w:val="0"/>
          <w:sz w:val="24"/>
          <w:szCs w:val="24"/>
        </w:rPr>
        <w:t>古建筑修建、历次修缮等基础资料以及残损情况</w:t>
      </w:r>
      <w:r w:rsidRPr="000D4812">
        <w:rPr>
          <w:rFonts w:ascii="Times New Roman" w:eastAsia="宋体" w:hAnsi="Times New Roman" w:cs="Times New Roman"/>
          <w:kern w:val="0"/>
          <w:sz w:val="24"/>
          <w:szCs w:val="24"/>
        </w:rPr>
        <w:t>等现状资料的接入功能</w:t>
      </w:r>
      <w:r w:rsidRPr="000D4812">
        <w:rPr>
          <w:rFonts w:ascii="Times New Roman" w:eastAsia="宋体" w:hAnsi="Times New Roman" w:cs="Times New Roman" w:hint="eastAsia"/>
          <w:kern w:val="0"/>
          <w:sz w:val="24"/>
          <w:szCs w:val="24"/>
        </w:rPr>
        <w:t>，以便建立古建筑病害库和健康档案</w:t>
      </w:r>
      <w:r w:rsidRPr="000D4812">
        <w:rPr>
          <w:rFonts w:ascii="Times New Roman" w:eastAsia="宋体" w:hAnsi="Times New Roman" w:cs="Times New Roman"/>
          <w:kern w:val="0"/>
          <w:sz w:val="24"/>
          <w:szCs w:val="24"/>
        </w:rPr>
        <w:t>。</w:t>
      </w:r>
    </w:p>
    <w:p w:rsidR="008577BE" w:rsidRPr="000D4812" w:rsidRDefault="008577BE" w:rsidP="008577BE">
      <w:pPr>
        <w:autoSpaceDE w:val="0"/>
        <w:autoSpaceDN w:val="0"/>
        <w:adjustRightInd w:val="0"/>
        <w:spacing w:line="360" w:lineRule="auto"/>
        <w:ind w:firstLineChars="100" w:firstLine="24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2</w:t>
      </w:r>
      <w:r>
        <w:rPr>
          <w:rFonts w:ascii="Times New Roman" w:eastAsia="宋体" w:hAnsi="Times New Roman" w:cs="Times New Roman" w:hint="eastAsia"/>
          <w:kern w:val="0"/>
          <w:sz w:val="24"/>
          <w:szCs w:val="24"/>
        </w:rPr>
        <w:t>）</w:t>
      </w:r>
      <w:r w:rsidRPr="000D4812">
        <w:rPr>
          <w:rFonts w:ascii="Times New Roman" w:eastAsia="宋体" w:hAnsi="Times New Roman" w:cs="Times New Roman"/>
          <w:kern w:val="0"/>
          <w:sz w:val="24"/>
          <w:szCs w:val="24"/>
        </w:rPr>
        <w:t>现场网络数据通信和远程通信功能。</w:t>
      </w:r>
    </w:p>
    <w:p w:rsidR="008577BE" w:rsidRPr="000D4812" w:rsidRDefault="008577BE" w:rsidP="008577BE">
      <w:pPr>
        <w:autoSpaceDE w:val="0"/>
        <w:autoSpaceDN w:val="0"/>
        <w:adjustRightInd w:val="0"/>
        <w:spacing w:line="360" w:lineRule="auto"/>
        <w:ind w:firstLineChars="100" w:firstLine="24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3</w:t>
      </w:r>
      <w:r>
        <w:rPr>
          <w:rFonts w:ascii="Times New Roman" w:eastAsia="宋体" w:hAnsi="Times New Roman" w:cs="Times New Roman" w:hint="eastAsia"/>
          <w:kern w:val="0"/>
          <w:sz w:val="24"/>
          <w:szCs w:val="24"/>
        </w:rPr>
        <w:t>）</w:t>
      </w:r>
      <w:r w:rsidRPr="000D4812">
        <w:rPr>
          <w:rFonts w:ascii="Times New Roman" w:eastAsia="宋体" w:hAnsi="Times New Roman" w:cs="Times New Roman" w:hint="eastAsia"/>
          <w:kern w:val="0"/>
          <w:sz w:val="24"/>
          <w:szCs w:val="24"/>
        </w:rPr>
        <w:t>工作异常情况下自动复位功能。</w:t>
      </w:r>
    </w:p>
    <w:p w:rsidR="008577BE" w:rsidRPr="000D4812" w:rsidRDefault="008577BE" w:rsidP="008577BE">
      <w:pPr>
        <w:autoSpaceDE w:val="0"/>
        <w:autoSpaceDN w:val="0"/>
        <w:adjustRightInd w:val="0"/>
        <w:spacing w:line="360" w:lineRule="auto"/>
        <w:ind w:firstLineChars="100" w:firstLine="24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4</w:t>
      </w:r>
      <w:r>
        <w:rPr>
          <w:rFonts w:ascii="Times New Roman" w:eastAsia="宋体" w:hAnsi="Times New Roman" w:cs="Times New Roman" w:hint="eastAsia"/>
          <w:kern w:val="0"/>
          <w:sz w:val="24"/>
          <w:szCs w:val="24"/>
        </w:rPr>
        <w:t>）</w:t>
      </w:r>
      <w:r w:rsidRPr="000D4812">
        <w:rPr>
          <w:rFonts w:ascii="Times New Roman" w:eastAsia="宋体" w:hAnsi="Times New Roman" w:cs="Times New Roman" w:hint="eastAsia"/>
          <w:kern w:val="0"/>
          <w:sz w:val="24"/>
          <w:szCs w:val="24"/>
        </w:rPr>
        <w:t>当数据集成平台部署在本地时，应有电源、数据采集等的防雷功能。</w:t>
      </w:r>
    </w:p>
    <w:p w:rsidR="008577BE" w:rsidRPr="000D4812" w:rsidRDefault="008577BE" w:rsidP="008577BE">
      <w:pPr>
        <w:autoSpaceDE w:val="0"/>
        <w:autoSpaceDN w:val="0"/>
        <w:adjustRightInd w:val="0"/>
        <w:spacing w:line="360" w:lineRule="auto"/>
        <w:ind w:firstLineChars="100" w:firstLine="240"/>
        <w:rPr>
          <w:rFonts w:ascii="Times New Roman" w:eastAsia="宋体" w:hAnsi="Times New Roman" w:cs="Times New Roman"/>
          <w:kern w:val="0"/>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sidRPr="000D4812">
        <w:rPr>
          <w:rFonts w:ascii="Times New Roman" w:eastAsia="宋体" w:hAnsi="Times New Roman" w:cs="Times New Roman" w:hint="eastAsia"/>
          <w:sz w:val="24"/>
          <w:szCs w:val="24"/>
        </w:rPr>
        <w:t>应有网络防护功能，防止恶意攻击和病毒破坏，确保监测数据和监测系统的安全，并根据用户级别设置相应权限。</w:t>
      </w:r>
    </w:p>
    <w:p w:rsidR="008577BE" w:rsidRPr="000D4812" w:rsidRDefault="008577BE" w:rsidP="008577BE">
      <w:pPr>
        <w:autoSpaceDE w:val="0"/>
        <w:autoSpaceDN w:val="0"/>
        <w:adjustRightInd w:val="0"/>
        <w:spacing w:line="360" w:lineRule="auto"/>
        <w:ind w:firstLineChars="100" w:firstLine="24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6</w:t>
      </w:r>
      <w:r>
        <w:rPr>
          <w:rFonts w:ascii="Times New Roman" w:eastAsia="宋体" w:hAnsi="Times New Roman" w:cs="Times New Roman" w:hint="eastAsia"/>
          <w:kern w:val="0"/>
          <w:sz w:val="24"/>
          <w:szCs w:val="24"/>
        </w:rPr>
        <w:t>）</w:t>
      </w:r>
      <w:r w:rsidRPr="000D4812">
        <w:rPr>
          <w:rFonts w:ascii="Times New Roman" w:eastAsia="宋体" w:hAnsi="Times New Roman" w:cs="Times New Roman" w:hint="eastAsia"/>
          <w:kern w:val="0"/>
          <w:sz w:val="24"/>
          <w:szCs w:val="24"/>
        </w:rPr>
        <w:t>定期自动编制实时监测报告功能。</w:t>
      </w:r>
    </w:p>
    <w:p w:rsidR="008577BE" w:rsidRPr="000D4812" w:rsidRDefault="008577BE" w:rsidP="008577BE">
      <w:pPr>
        <w:autoSpaceDE w:val="0"/>
        <w:autoSpaceDN w:val="0"/>
        <w:adjustRightInd w:val="0"/>
        <w:spacing w:line="360" w:lineRule="auto"/>
        <w:ind w:firstLineChars="100" w:firstLine="24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7</w:t>
      </w:r>
      <w:r>
        <w:rPr>
          <w:rFonts w:ascii="Times New Roman" w:eastAsia="宋体" w:hAnsi="Times New Roman" w:cs="Times New Roman" w:hint="eastAsia"/>
          <w:kern w:val="0"/>
          <w:sz w:val="24"/>
          <w:szCs w:val="24"/>
        </w:rPr>
        <w:t>）</w:t>
      </w:r>
      <w:r w:rsidRPr="000D4812">
        <w:rPr>
          <w:rFonts w:ascii="Times New Roman" w:eastAsia="宋体" w:hAnsi="Times New Roman" w:cs="Times New Roman" w:hint="eastAsia"/>
          <w:kern w:val="0"/>
          <w:sz w:val="24"/>
          <w:szCs w:val="24"/>
        </w:rPr>
        <w:t>自动预警闭环管理功能。</w:t>
      </w:r>
    </w:p>
    <w:p w:rsidR="008577BE" w:rsidRPr="008577BE" w:rsidRDefault="008577BE" w:rsidP="0068476F">
      <w:pPr>
        <w:spacing w:line="360" w:lineRule="auto"/>
        <w:rPr>
          <w:rFonts w:ascii="Times New Roman" w:hAnsi="Times New Roman" w:cs="Times New Roman"/>
          <w:kern w:val="0"/>
          <w:sz w:val="24"/>
          <w:szCs w:val="24"/>
        </w:rPr>
      </w:pPr>
    </w:p>
    <w:p w:rsidR="00434AB4" w:rsidRPr="00492A20" w:rsidRDefault="00434AB4" w:rsidP="0068476F">
      <w:pPr>
        <w:spacing w:line="360" w:lineRule="auto"/>
        <w:rPr>
          <w:rFonts w:ascii="Times New Roman" w:hAnsi="Times New Roman" w:cs="Times New Roman"/>
          <w:kern w:val="0"/>
          <w:sz w:val="24"/>
          <w:szCs w:val="24"/>
        </w:rPr>
      </w:pPr>
    </w:p>
    <w:p w:rsidR="00434AB4" w:rsidRPr="00463529" w:rsidRDefault="00434AB4" w:rsidP="0068476F">
      <w:pPr>
        <w:spacing w:line="360" w:lineRule="auto"/>
        <w:rPr>
          <w:rFonts w:ascii="Times New Roman" w:hAnsi="Times New Roman" w:cs="Times New Roman"/>
          <w:kern w:val="0"/>
          <w:sz w:val="24"/>
          <w:szCs w:val="24"/>
        </w:rPr>
        <w:sectPr w:rsidR="00434AB4" w:rsidRPr="00463529" w:rsidSect="00D854D0">
          <w:pgSz w:w="11906" w:h="16838"/>
          <w:pgMar w:top="1440" w:right="1800" w:bottom="1440" w:left="1800" w:header="851" w:footer="992" w:gutter="0"/>
          <w:cols w:space="425"/>
          <w:docGrid w:type="lines" w:linePitch="312"/>
        </w:sectPr>
      </w:pPr>
    </w:p>
    <w:p w:rsidR="00E97BB7" w:rsidRPr="00492A20" w:rsidRDefault="00E97BB7" w:rsidP="0068476F">
      <w:pPr>
        <w:spacing w:line="360" w:lineRule="auto"/>
        <w:rPr>
          <w:rFonts w:ascii="Times New Roman" w:hAnsi="Times New Roman" w:cs="Times New Roman"/>
          <w:kern w:val="0"/>
          <w:sz w:val="24"/>
          <w:szCs w:val="24"/>
        </w:rPr>
      </w:pPr>
    </w:p>
    <w:p w:rsidR="000227C3" w:rsidRPr="00492A20" w:rsidRDefault="000227C3" w:rsidP="00492A20">
      <w:pPr>
        <w:keepNext/>
        <w:keepLines/>
        <w:spacing w:beforeLines="200" w:before="624" w:afterLines="100" w:after="312" w:line="360" w:lineRule="auto"/>
        <w:ind w:left="425"/>
        <w:jc w:val="center"/>
        <w:rPr>
          <w:rFonts w:ascii="Times New Roman" w:eastAsia="宋体" w:hAnsi="Times New Roman" w:cs="Times New Roman"/>
          <w:b/>
          <w:bCs/>
          <w:kern w:val="44"/>
          <w:sz w:val="72"/>
          <w:szCs w:val="36"/>
        </w:rPr>
      </w:pPr>
    </w:p>
    <w:p w:rsidR="000227C3" w:rsidRPr="00492A20" w:rsidRDefault="000227C3" w:rsidP="00492A20">
      <w:pPr>
        <w:keepNext/>
        <w:keepLines/>
        <w:spacing w:beforeLines="200" w:before="624" w:afterLines="100" w:after="312" w:line="360" w:lineRule="auto"/>
        <w:ind w:left="425"/>
        <w:jc w:val="center"/>
        <w:rPr>
          <w:rFonts w:ascii="Times New Roman" w:eastAsia="宋体" w:hAnsi="Times New Roman" w:cs="Times New Roman"/>
          <w:b/>
          <w:bCs/>
          <w:kern w:val="44"/>
          <w:sz w:val="72"/>
          <w:szCs w:val="36"/>
        </w:rPr>
      </w:pPr>
    </w:p>
    <w:p w:rsidR="000227C3" w:rsidRPr="00492A20" w:rsidRDefault="000227C3" w:rsidP="00492A20">
      <w:pPr>
        <w:keepNext/>
        <w:keepLines/>
        <w:spacing w:beforeLines="200" w:before="624" w:afterLines="100" w:after="312" w:line="360" w:lineRule="auto"/>
        <w:ind w:left="425"/>
        <w:jc w:val="center"/>
        <w:rPr>
          <w:rFonts w:ascii="Times New Roman" w:eastAsia="宋体" w:hAnsi="Times New Roman" w:cs="Times New Roman"/>
          <w:b/>
          <w:bCs/>
          <w:kern w:val="44"/>
          <w:sz w:val="72"/>
          <w:szCs w:val="36"/>
        </w:rPr>
      </w:pPr>
    </w:p>
    <w:p w:rsidR="00F730BB" w:rsidRPr="00492A20" w:rsidRDefault="000227C3" w:rsidP="00AB25EA">
      <w:pPr>
        <w:spacing w:line="360" w:lineRule="auto"/>
        <w:jc w:val="center"/>
        <w:outlineLvl w:val="0"/>
        <w:rPr>
          <w:rFonts w:ascii="Times New Roman" w:hAnsi="Times New Roman" w:cs="Times New Roman"/>
          <w:kern w:val="0"/>
          <w:sz w:val="24"/>
          <w:szCs w:val="24"/>
        </w:rPr>
        <w:sectPr w:rsidR="00F730BB" w:rsidRPr="00492A20" w:rsidSect="00D854D0">
          <w:pgSz w:w="11906" w:h="16838"/>
          <w:pgMar w:top="1440" w:right="1800" w:bottom="1440" w:left="1800" w:header="851" w:footer="992" w:gutter="0"/>
          <w:cols w:space="425"/>
          <w:docGrid w:type="lines" w:linePitch="312"/>
        </w:sectPr>
      </w:pPr>
      <w:bookmarkStart w:id="29" w:name="_Toc5016451"/>
      <w:r w:rsidRPr="00492A20">
        <w:rPr>
          <w:rFonts w:ascii="Times New Roman" w:eastAsia="宋体" w:hAnsi="Times New Roman" w:cs="Times New Roman"/>
          <w:b/>
          <w:bCs/>
          <w:kern w:val="44"/>
          <w:sz w:val="72"/>
          <w:szCs w:val="36"/>
        </w:rPr>
        <w:t>第二篇：健康监测</w:t>
      </w:r>
      <w:r w:rsidR="00463529">
        <w:rPr>
          <w:rFonts w:ascii="Times New Roman" w:eastAsia="宋体" w:hAnsi="Times New Roman" w:cs="Times New Roman" w:hint="eastAsia"/>
          <w:b/>
          <w:bCs/>
          <w:kern w:val="44"/>
          <w:sz w:val="72"/>
          <w:szCs w:val="36"/>
        </w:rPr>
        <w:t>体系</w:t>
      </w:r>
      <w:bookmarkEnd w:id="29"/>
    </w:p>
    <w:p w:rsidR="004C5213" w:rsidRPr="00492A20" w:rsidRDefault="002D466B" w:rsidP="00360DC5">
      <w:pPr>
        <w:pStyle w:val="16"/>
        <w:numPr>
          <w:ilvl w:val="0"/>
          <w:numId w:val="4"/>
        </w:numPr>
        <w:ind w:left="0" w:firstLine="0"/>
        <w:jc w:val="center"/>
        <w:rPr>
          <w:rFonts w:ascii="Times New Roman" w:hAnsi="Times New Roman" w:cs="Times New Roman"/>
        </w:rPr>
      </w:pPr>
      <w:bookmarkStart w:id="30" w:name="_Toc529775220"/>
      <w:bookmarkStart w:id="31" w:name="_Toc529943431"/>
      <w:bookmarkStart w:id="32" w:name="_Toc529943502"/>
      <w:bookmarkStart w:id="33" w:name="_Toc529775221"/>
      <w:bookmarkStart w:id="34" w:name="_Toc529943432"/>
      <w:bookmarkStart w:id="35" w:name="_Toc529943503"/>
      <w:bookmarkStart w:id="36" w:name="_Toc5016452"/>
      <w:bookmarkStart w:id="37" w:name="_Toc527637320"/>
      <w:bookmarkEnd w:id="30"/>
      <w:bookmarkEnd w:id="31"/>
      <w:bookmarkEnd w:id="32"/>
      <w:bookmarkEnd w:id="33"/>
      <w:bookmarkEnd w:id="34"/>
      <w:bookmarkEnd w:id="35"/>
      <w:r w:rsidRPr="00492A20">
        <w:rPr>
          <w:rFonts w:ascii="Times New Roman" w:hAnsi="Times New Roman" w:cs="Times New Roman"/>
        </w:rPr>
        <w:lastRenderedPageBreak/>
        <w:t>日</w:t>
      </w:r>
      <w:r w:rsidRPr="00492A20">
        <w:rPr>
          <w:rFonts w:ascii="Times New Roman" w:hAnsi="Times New Roman" w:cs="Times New Roman"/>
        </w:rPr>
        <w:t xml:space="preserve"> </w:t>
      </w:r>
      <w:r w:rsidRPr="00492A20">
        <w:rPr>
          <w:rFonts w:ascii="Times New Roman" w:hAnsi="Times New Roman" w:cs="Times New Roman"/>
        </w:rPr>
        <w:t>常</w:t>
      </w:r>
      <w:r w:rsidRPr="00492A20">
        <w:rPr>
          <w:rFonts w:ascii="Times New Roman" w:hAnsi="Times New Roman" w:cs="Times New Roman"/>
        </w:rPr>
        <w:t xml:space="preserve"> </w:t>
      </w:r>
      <w:r w:rsidRPr="00492A20">
        <w:rPr>
          <w:rFonts w:ascii="Times New Roman" w:hAnsi="Times New Roman" w:cs="Times New Roman"/>
        </w:rPr>
        <w:t>观</w:t>
      </w:r>
      <w:r w:rsidRPr="00492A20">
        <w:rPr>
          <w:rFonts w:ascii="Times New Roman" w:hAnsi="Times New Roman" w:cs="Times New Roman"/>
        </w:rPr>
        <w:t xml:space="preserve"> </w:t>
      </w:r>
      <w:r w:rsidRPr="00492A20">
        <w:rPr>
          <w:rFonts w:ascii="Times New Roman" w:hAnsi="Times New Roman" w:cs="Times New Roman"/>
        </w:rPr>
        <w:t>测</w:t>
      </w:r>
      <w:bookmarkEnd w:id="36"/>
    </w:p>
    <w:p w:rsidR="000E5EF6" w:rsidRPr="00492A20" w:rsidRDefault="00793A39" w:rsidP="00360DC5">
      <w:pPr>
        <w:pStyle w:val="a5"/>
        <w:keepNext/>
        <w:keepLines/>
        <w:numPr>
          <w:ilvl w:val="1"/>
          <w:numId w:val="21"/>
        </w:numPr>
        <w:spacing w:beforeLines="100" w:before="312" w:afterLines="100" w:after="312" w:line="360" w:lineRule="auto"/>
        <w:ind w:firstLineChars="0"/>
        <w:jc w:val="center"/>
        <w:outlineLvl w:val="1"/>
        <w:rPr>
          <w:rFonts w:ascii="Times New Roman" w:eastAsia="黑体" w:hAnsi="Times New Roman" w:cs="Times New Roman"/>
          <w:bCs/>
          <w:sz w:val="28"/>
          <w:szCs w:val="28"/>
        </w:rPr>
      </w:pPr>
      <w:r w:rsidRPr="00492A20">
        <w:rPr>
          <w:rFonts w:ascii="Times New Roman" w:eastAsia="黑体" w:hAnsi="Times New Roman" w:cs="Times New Roman"/>
          <w:bCs/>
          <w:sz w:val="28"/>
          <w:szCs w:val="28"/>
        </w:rPr>
        <w:t xml:space="preserve">  </w:t>
      </w:r>
      <w:bookmarkStart w:id="38" w:name="_Toc5016453"/>
      <w:r w:rsidR="00110A2F" w:rsidRPr="00492A20">
        <w:rPr>
          <w:rFonts w:ascii="Times New Roman" w:eastAsia="黑体" w:hAnsi="Times New Roman" w:cs="Times New Roman"/>
          <w:bCs/>
          <w:sz w:val="28"/>
          <w:szCs w:val="28"/>
        </w:rPr>
        <w:t>一般规定</w:t>
      </w:r>
      <w:bookmarkEnd w:id="37"/>
      <w:bookmarkEnd w:id="38"/>
    </w:p>
    <w:p w:rsidR="000E5EF6" w:rsidRPr="00492A20" w:rsidRDefault="000E5EF6" w:rsidP="000E5EF6">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4.1.1  </w:t>
      </w:r>
      <w:r w:rsidRPr="00492A20">
        <w:rPr>
          <w:rFonts w:ascii="Times New Roman" w:hAnsi="Times New Roman" w:cs="Times New Roman"/>
          <w:kern w:val="0"/>
          <w:sz w:val="24"/>
          <w:szCs w:val="24"/>
        </w:rPr>
        <w:t>本导则的日常观测侧重于与古建筑</w:t>
      </w:r>
      <w:r w:rsidR="000E16A2" w:rsidRPr="00492A20">
        <w:rPr>
          <w:rFonts w:ascii="Times New Roman" w:hAnsi="Times New Roman" w:cs="Times New Roman"/>
          <w:kern w:val="0"/>
          <w:sz w:val="24"/>
          <w:szCs w:val="24"/>
        </w:rPr>
        <w:t>结构</w:t>
      </w:r>
      <w:r w:rsidRPr="00492A20">
        <w:rPr>
          <w:rFonts w:ascii="Times New Roman" w:hAnsi="Times New Roman" w:cs="Times New Roman"/>
          <w:kern w:val="0"/>
          <w:sz w:val="24"/>
          <w:szCs w:val="24"/>
        </w:rPr>
        <w:t>本体安全性相关的观测内容</w:t>
      </w:r>
      <w:r w:rsidR="00121FA0"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导则附表</w:t>
      </w:r>
      <w:r w:rsidRPr="00492A20">
        <w:rPr>
          <w:rFonts w:ascii="Times New Roman" w:hAnsi="Times New Roman" w:cs="Times New Roman"/>
          <w:kern w:val="0"/>
          <w:sz w:val="24"/>
          <w:szCs w:val="24"/>
        </w:rPr>
        <w:t>A</w:t>
      </w:r>
      <w:r w:rsidRPr="00492A20">
        <w:rPr>
          <w:rFonts w:ascii="Times New Roman" w:hAnsi="Times New Roman" w:cs="Times New Roman"/>
          <w:kern w:val="0"/>
          <w:sz w:val="24"/>
          <w:szCs w:val="24"/>
        </w:rPr>
        <w:t>分类列出了日常观测内容。对比《古建筑保养维护操作规程》中规定的日常巡视检查，后者的检查内容覆盖面更</w:t>
      </w:r>
      <w:r w:rsidR="00817E72" w:rsidRPr="00492A20">
        <w:rPr>
          <w:rFonts w:ascii="Times New Roman" w:hAnsi="Times New Roman" w:cs="Times New Roman"/>
          <w:kern w:val="0"/>
          <w:sz w:val="24"/>
          <w:szCs w:val="24"/>
        </w:rPr>
        <w:t>广泛</w:t>
      </w:r>
      <w:r w:rsidRPr="00492A20">
        <w:rPr>
          <w:rFonts w:ascii="Times New Roman" w:hAnsi="Times New Roman" w:cs="Times New Roman"/>
          <w:kern w:val="0"/>
          <w:sz w:val="24"/>
          <w:szCs w:val="24"/>
        </w:rPr>
        <w:t>。</w:t>
      </w:r>
    </w:p>
    <w:p w:rsidR="000E5EF6" w:rsidRPr="00492A20" w:rsidRDefault="00793A39" w:rsidP="00360DC5">
      <w:pPr>
        <w:pStyle w:val="a5"/>
        <w:keepNext/>
        <w:keepLines/>
        <w:numPr>
          <w:ilvl w:val="1"/>
          <w:numId w:val="21"/>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39" w:name="_Toc527637321"/>
      <w:r w:rsidRPr="00492A20">
        <w:rPr>
          <w:rFonts w:ascii="Times New Roman" w:eastAsia="黑体" w:hAnsi="Times New Roman" w:cs="Times New Roman"/>
          <w:bCs/>
          <w:sz w:val="28"/>
          <w:szCs w:val="28"/>
        </w:rPr>
        <w:t xml:space="preserve">  </w:t>
      </w:r>
      <w:bookmarkStart w:id="40" w:name="_Toc5016454"/>
      <w:r w:rsidR="000E5EF6" w:rsidRPr="00492A20">
        <w:rPr>
          <w:rFonts w:ascii="Times New Roman" w:eastAsia="黑体" w:hAnsi="Times New Roman" w:cs="Times New Roman"/>
          <w:bCs/>
          <w:sz w:val="28"/>
          <w:szCs w:val="28"/>
        </w:rPr>
        <w:t>日常观测内容与方法</w:t>
      </w:r>
      <w:bookmarkEnd w:id="39"/>
      <w:bookmarkEnd w:id="40"/>
    </w:p>
    <w:p w:rsidR="006963C6" w:rsidRPr="00492A20" w:rsidRDefault="006963C6" w:rsidP="000E5EF6">
      <w:pPr>
        <w:spacing w:line="360" w:lineRule="auto"/>
        <w:rPr>
          <w:rFonts w:ascii="Times New Roman" w:hAnsi="Times New Roman" w:cs="Times New Roman"/>
          <w:b/>
          <w:kern w:val="0"/>
          <w:sz w:val="24"/>
          <w:szCs w:val="24"/>
        </w:rPr>
      </w:pPr>
      <w:r w:rsidRPr="00492A20">
        <w:rPr>
          <w:rFonts w:ascii="Times New Roman" w:hAnsi="Times New Roman" w:cs="Times New Roman"/>
          <w:b/>
          <w:kern w:val="0"/>
          <w:sz w:val="24"/>
          <w:szCs w:val="24"/>
        </w:rPr>
        <w:t xml:space="preserve">4.2.3  </w:t>
      </w:r>
      <w:r w:rsidRPr="00492A20">
        <w:rPr>
          <w:rFonts w:ascii="Times New Roman" w:hAnsi="Times New Roman" w:cs="Times New Roman"/>
          <w:kern w:val="0"/>
          <w:sz w:val="24"/>
          <w:szCs w:val="24"/>
        </w:rPr>
        <w:t>简易或小型的观测、检测工具主要包括</w:t>
      </w:r>
      <w:r w:rsidRPr="00492A20">
        <w:rPr>
          <w:rFonts w:ascii="Times New Roman" w:eastAsia="宋体" w:hAnsi="Times New Roman" w:cs="Times New Roman"/>
          <w:sz w:val="24"/>
          <w:szCs w:val="24"/>
        </w:rPr>
        <w:t>锤、钎、量尺、放大镜、</w:t>
      </w:r>
      <w:r w:rsidRPr="00492A20">
        <w:rPr>
          <w:rFonts w:ascii="Times New Roman" w:hAnsi="Times New Roman" w:cs="Times New Roman"/>
          <w:sz w:val="24"/>
          <w:szCs w:val="24"/>
        </w:rPr>
        <w:t>手持激光测距仪、手持电子倾角仪</w:t>
      </w:r>
      <w:r w:rsidRPr="00492A20">
        <w:rPr>
          <w:rFonts w:ascii="Times New Roman" w:eastAsia="宋体" w:hAnsi="Times New Roman" w:cs="Times New Roman"/>
          <w:sz w:val="24"/>
          <w:szCs w:val="24"/>
        </w:rPr>
        <w:t>等工器具以及摄像、摄影等设备。</w:t>
      </w:r>
    </w:p>
    <w:p w:rsidR="006963C6" w:rsidRPr="00492A20" w:rsidRDefault="000E5EF6" w:rsidP="000E5EF6">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4.2.4  </w:t>
      </w:r>
      <w:r w:rsidRPr="00492A20">
        <w:rPr>
          <w:rFonts w:ascii="Times New Roman" w:hAnsi="Times New Roman" w:cs="Times New Roman"/>
          <w:kern w:val="0"/>
          <w:sz w:val="24"/>
          <w:szCs w:val="24"/>
        </w:rPr>
        <w:t>建立、健全日常观测工作的资料档案，全面记录古建筑</w:t>
      </w:r>
      <w:r w:rsidR="000E16A2" w:rsidRPr="00492A20">
        <w:rPr>
          <w:rFonts w:ascii="Times New Roman" w:hAnsi="Times New Roman" w:cs="Times New Roman"/>
          <w:kern w:val="0"/>
          <w:sz w:val="24"/>
          <w:szCs w:val="24"/>
        </w:rPr>
        <w:t>结构</w:t>
      </w:r>
      <w:r w:rsidRPr="00492A20">
        <w:rPr>
          <w:rFonts w:ascii="Times New Roman" w:hAnsi="Times New Roman" w:cs="Times New Roman"/>
          <w:kern w:val="0"/>
          <w:sz w:val="24"/>
          <w:szCs w:val="24"/>
        </w:rPr>
        <w:t>本体现状及</w:t>
      </w:r>
      <w:r w:rsidR="008C0E20" w:rsidRPr="00492A20">
        <w:rPr>
          <w:rFonts w:ascii="Times New Roman" w:hAnsi="Times New Roman" w:cs="Times New Roman"/>
          <w:kern w:val="0"/>
          <w:sz w:val="24"/>
          <w:szCs w:val="24"/>
        </w:rPr>
        <w:t>残损</w:t>
      </w:r>
      <w:r w:rsidRPr="00492A20">
        <w:rPr>
          <w:rFonts w:ascii="Times New Roman" w:hAnsi="Times New Roman" w:cs="Times New Roman"/>
          <w:kern w:val="0"/>
          <w:sz w:val="24"/>
          <w:szCs w:val="24"/>
        </w:rPr>
        <w:t>情况、设施的现状情况等基础信息，作为后续观察、分析比对、观测工作的依据。</w:t>
      </w:r>
    </w:p>
    <w:p w:rsidR="000E5EF6" w:rsidRPr="00492A20" w:rsidRDefault="00793A39" w:rsidP="00360DC5">
      <w:pPr>
        <w:pStyle w:val="a5"/>
        <w:keepNext/>
        <w:keepLines/>
        <w:numPr>
          <w:ilvl w:val="1"/>
          <w:numId w:val="21"/>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41" w:name="_Toc527637322"/>
      <w:r w:rsidRPr="00492A20">
        <w:rPr>
          <w:rFonts w:ascii="Times New Roman" w:eastAsia="黑体" w:hAnsi="Times New Roman" w:cs="Times New Roman"/>
          <w:bCs/>
          <w:sz w:val="28"/>
          <w:szCs w:val="28"/>
        </w:rPr>
        <w:t xml:space="preserve">  </w:t>
      </w:r>
      <w:bookmarkStart w:id="42" w:name="_Toc5016455"/>
      <w:r w:rsidR="000E5EF6" w:rsidRPr="00492A20">
        <w:rPr>
          <w:rFonts w:ascii="Times New Roman" w:eastAsia="黑体" w:hAnsi="Times New Roman" w:cs="Times New Roman"/>
          <w:bCs/>
          <w:sz w:val="28"/>
          <w:szCs w:val="28"/>
        </w:rPr>
        <w:t>日常观测结果分析与处理</w:t>
      </w:r>
      <w:bookmarkEnd w:id="41"/>
      <w:bookmarkEnd w:id="42"/>
    </w:p>
    <w:p w:rsidR="000E5EF6" w:rsidRPr="00492A20" w:rsidRDefault="000E5EF6" w:rsidP="000E5EF6">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4.3.</w:t>
      </w:r>
      <w:r w:rsidR="00F67ED2" w:rsidRPr="00492A20">
        <w:rPr>
          <w:rFonts w:ascii="Times New Roman" w:hAnsi="Times New Roman" w:cs="Times New Roman"/>
          <w:b/>
          <w:kern w:val="0"/>
          <w:sz w:val="24"/>
          <w:szCs w:val="24"/>
        </w:rPr>
        <w:t>1</w:t>
      </w:r>
      <w:r w:rsidRPr="00492A20">
        <w:rPr>
          <w:rFonts w:ascii="Times New Roman" w:hAnsi="Times New Roman" w:cs="Times New Roman"/>
          <w:b/>
          <w:kern w:val="0"/>
          <w:sz w:val="24"/>
          <w:szCs w:val="24"/>
        </w:rPr>
        <w:t xml:space="preserve">  </w:t>
      </w:r>
      <w:r w:rsidRPr="00492A20">
        <w:rPr>
          <w:rFonts w:ascii="Times New Roman" w:hAnsi="Times New Roman" w:cs="Times New Roman"/>
          <w:kern w:val="0"/>
          <w:sz w:val="24"/>
          <w:szCs w:val="24"/>
        </w:rPr>
        <w:t>日常观测过程中对于古建筑</w:t>
      </w:r>
      <w:r w:rsidR="008C0E20" w:rsidRPr="00492A20">
        <w:rPr>
          <w:rFonts w:ascii="Times New Roman" w:hAnsi="Times New Roman" w:cs="Times New Roman"/>
          <w:kern w:val="0"/>
          <w:sz w:val="24"/>
          <w:szCs w:val="24"/>
        </w:rPr>
        <w:t>残损</w:t>
      </w:r>
      <w:r w:rsidRPr="00492A20">
        <w:rPr>
          <w:rFonts w:ascii="Times New Roman" w:hAnsi="Times New Roman" w:cs="Times New Roman"/>
          <w:kern w:val="0"/>
          <w:sz w:val="24"/>
          <w:szCs w:val="24"/>
        </w:rPr>
        <w:t>的发现以目测为主，对</w:t>
      </w:r>
      <w:r w:rsidR="008C0E20" w:rsidRPr="00492A20">
        <w:rPr>
          <w:rFonts w:ascii="Times New Roman" w:hAnsi="Times New Roman" w:cs="Times New Roman"/>
          <w:kern w:val="0"/>
          <w:sz w:val="24"/>
          <w:szCs w:val="24"/>
        </w:rPr>
        <w:t>残损</w:t>
      </w:r>
      <w:r w:rsidRPr="00492A20">
        <w:rPr>
          <w:rFonts w:ascii="Times New Roman" w:hAnsi="Times New Roman" w:cs="Times New Roman"/>
          <w:kern w:val="0"/>
          <w:sz w:val="24"/>
          <w:szCs w:val="24"/>
        </w:rPr>
        <w:t>情况的判断并不十分准确。因此对于涉及结构安全的本体</w:t>
      </w:r>
      <w:r w:rsidR="008C0E20" w:rsidRPr="00492A20">
        <w:rPr>
          <w:rFonts w:ascii="Times New Roman" w:hAnsi="Times New Roman" w:cs="Times New Roman"/>
          <w:kern w:val="0"/>
          <w:sz w:val="24"/>
          <w:szCs w:val="24"/>
        </w:rPr>
        <w:t>残损</w:t>
      </w:r>
      <w:r w:rsidRPr="00492A20">
        <w:rPr>
          <w:rFonts w:ascii="Times New Roman" w:hAnsi="Times New Roman" w:cs="Times New Roman"/>
          <w:kern w:val="0"/>
          <w:sz w:val="24"/>
          <w:szCs w:val="24"/>
        </w:rPr>
        <w:t>，必要时需委托具有专业能力的单位对残损部位进行详细量化的检测，从而明确受损部位的残损程度并制定</w:t>
      </w:r>
      <w:r w:rsidR="00605DD0" w:rsidRPr="00492A20">
        <w:rPr>
          <w:rFonts w:ascii="Times New Roman" w:hAnsi="Times New Roman" w:cs="Times New Roman"/>
          <w:kern w:val="0"/>
          <w:sz w:val="24"/>
          <w:szCs w:val="24"/>
        </w:rPr>
        <w:t>保养维护或保护修缮</w:t>
      </w:r>
      <w:r w:rsidRPr="00492A20">
        <w:rPr>
          <w:rFonts w:ascii="Times New Roman" w:hAnsi="Times New Roman" w:cs="Times New Roman"/>
          <w:kern w:val="0"/>
          <w:sz w:val="24"/>
          <w:szCs w:val="24"/>
        </w:rPr>
        <w:t>方案。</w:t>
      </w:r>
    </w:p>
    <w:p w:rsidR="00803949" w:rsidRPr="00492A20" w:rsidRDefault="00803949" w:rsidP="00803949">
      <w:pPr>
        <w:spacing w:line="360" w:lineRule="auto"/>
        <w:rPr>
          <w:rFonts w:ascii="Times New Roman" w:hAnsi="Times New Roman" w:cs="Times New Roman"/>
          <w:sz w:val="24"/>
          <w:szCs w:val="24"/>
        </w:rPr>
      </w:pPr>
    </w:p>
    <w:p w:rsidR="00803949" w:rsidRPr="00492A20" w:rsidRDefault="00803949" w:rsidP="00492A20">
      <w:pPr>
        <w:keepNext/>
        <w:keepLines/>
        <w:spacing w:beforeLines="200" w:before="624" w:afterLines="100" w:after="312" w:line="360" w:lineRule="auto"/>
        <w:jc w:val="center"/>
        <w:outlineLvl w:val="0"/>
        <w:rPr>
          <w:rFonts w:ascii="Times New Roman" w:hAnsi="Times New Roman" w:cs="Times New Roman"/>
        </w:rPr>
      </w:pPr>
      <w:r w:rsidRPr="00492A20">
        <w:rPr>
          <w:rFonts w:ascii="Times New Roman" w:hAnsi="Times New Roman" w:cs="Times New Roman"/>
        </w:rPr>
        <w:br w:type="page"/>
      </w:r>
    </w:p>
    <w:p w:rsidR="007E106F" w:rsidRPr="00492A20" w:rsidRDefault="00803949" w:rsidP="00360DC5">
      <w:pPr>
        <w:pStyle w:val="16"/>
        <w:numPr>
          <w:ilvl w:val="0"/>
          <w:numId w:val="4"/>
        </w:numPr>
        <w:ind w:left="0" w:firstLine="0"/>
        <w:jc w:val="center"/>
        <w:rPr>
          <w:rFonts w:ascii="Times New Roman" w:hAnsi="Times New Roman" w:cs="Times New Roman"/>
        </w:rPr>
      </w:pPr>
      <w:bookmarkStart w:id="43" w:name="_Toc527637323"/>
      <w:bookmarkStart w:id="44" w:name="_Toc5016456"/>
      <w:r w:rsidRPr="00492A20">
        <w:rPr>
          <w:rFonts w:ascii="Times New Roman" w:hAnsi="Times New Roman" w:cs="Times New Roman"/>
        </w:rPr>
        <w:lastRenderedPageBreak/>
        <w:t>定</w:t>
      </w:r>
      <w:r w:rsidRPr="00492A20">
        <w:rPr>
          <w:rFonts w:ascii="Times New Roman" w:hAnsi="Times New Roman" w:cs="Times New Roman"/>
        </w:rPr>
        <w:t xml:space="preserve"> </w:t>
      </w:r>
      <w:r w:rsidRPr="00492A20">
        <w:rPr>
          <w:rFonts w:ascii="Times New Roman" w:hAnsi="Times New Roman" w:cs="Times New Roman"/>
        </w:rPr>
        <w:t>期</w:t>
      </w:r>
      <w:r w:rsidRPr="00492A20">
        <w:rPr>
          <w:rFonts w:ascii="Times New Roman" w:hAnsi="Times New Roman" w:cs="Times New Roman"/>
        </w:rPr>
        <w:t xml:space="preserve"> </w:t>
      </w:r>
      <w:r w:rsidRPr="00492A20">
        <w:rPr>
          <w:rFonts w:ascii="Times New Roman" w:hAnsi="Times New Roman" w:cs="Times New Roman"/>
        </w:rPr>
        <w:t>检</w:t>
      </w:r>
      <w:r w:rsidRPr="00492A20">
        <w:rPr>
          <w:rFonts w:ascii="Times New Roman" w:hAnsi="Times New Roman" w:cs="Times New Roman"/>
        </w:rPr>
        <w:t xml:space="preserve"> </w:t>
      </w:r>
      <w:r w:rsidRPr="00492A20">
        <w:rPr>
          <w:rFonts w:ascii="Times New Roman" w:hAnsi="Times New Roman" w:cs="Times New Roman"/>
        </w:rPr>
        <w:t>测</w:t>
      </w:r>
      <w:bookmarkStart w:id="45" w:name="_Toc529775226"/>
      <w:bookmarkStart w:id="46" w:name="_Toc529943438"/>
      <w:bookmarkStart w:id="47" w:name="_Toc529943509"/>
      <w:bookmarkStart w:id="48" w:name="_Toc527637324"/>
      <w:bookmarkEnd w:id="43"/>
      <w:bookmarkEnd w:id="44"/>
      <w:bookmarkEnd w:id="45"/>
      <w:bookmarkEnd w:id="46"/>
      <w:bookmarkEnd w:id="47"/>
    </w:p>
    <w:bookmarkEnd w:id="48"/>
    <w:p w:rsidR="004C5213" w:rsidRPr="00492A20" w:rsidRDefault="00793A39" w:rsidP="00360DC5">
      <w:pPr>
        <w:pStyle w:val="a5"/>
        <w:keepNext/>
        <w:keepLines/>
        <w:numPr>
          <w:ilvl w:val="1"/>
          <w:numId w:val="22"/>
        </w:numPr>
        <w:spacing w:beforeLines="100" w:before="312" w:afterLines="100" w:after="312" w:line="360" w:lineRule="auto"/>
        <w:ind w:firstLineChars="0"/>
        <w:jc w:val="center"/>
        <w:outlineLvl w:val="1"/>
        <w:rPr>
          <w:rFonts w:ascii="Times New Roman" w:eastAsia="黑体" w:hAnsi="Times New Roman" w:cs="Times New Roman"/>
          <w:bCs/>
          <w:sz w:val="28"/>
          <w:szCs w:val="28"/>
        </w:rPr>
      </w:pPr>
      <w:r w:rsidRPr="00492A20">
        <w:rPr>
          <w:rFonts w:ascii="Times New Roman" w:eastAsia="黑体" w:hAnsi="Times New Roman" w:cs="Times New Roman"/>
          <w:bCs/>
          <w:sz w:val="28"/>
          <w:szCs w:val="28"/>
        </w:rPr>
        <w:t xml:space="preserve">  </w:t>
      </w:r>
      <w:bookmarkStart w:id="49" w:name="_Toc5016457"/>
      <w:r w:rsidR="004C5213" w:rsidRPr="00492A20">
        <w:rPr>
          <w:rFonts w:ascii="Times New Roman" w:eastAsia="黑体" w:hAnsi="Times New Roman" w:cs="Times New Roman"/>
          <w:bCs/>
          <w:sz w:val="28"/>
          <w:szCs w:val="28"/>
        </w:rPr>
        <w:t>一般规定</w:t>
      </w:r>
      <w:bookmarkEnd w:id="49"/>
    </w:p>
    <w:p w:rsidR="00803949" w:rsidRPr="00492A20" w:rsidRDefault="00803949" w:rsidP="00803949">
      <w:pPr>
        <w:pStyle w:val="a3"/>
        <w:autoSpaceDE w:val="0"/>
        <w:autoSpaceDN w:val="0"/>
        <w:adjustRightInd w:val="0"/>
        <w:spacing w:line="360" w:lineRule="auto"/>
        <w:rPr>
          <w:rFonts w:ascii="Times New Roman" w:hAnsi="Times New Roman" w:cs="Times New Roman"/>
          <w:kern w:val="0"/>
          <w:szCs w:val="24"/>
        </w:rPr>
      </w:pPr>
      <w:r w:rsidRPr="00492A20">
        <w:rPr>
          <w:rFonts w:ascii="Times New Roman" w:hAnsi="Times New Roman" w:cs="Times New Roman"/>
          <w:b/>
          <w:bCs/>
          <w:color w:val="000000"/>
          <w:kern w:val="0"/>
          <w:szCs w:val="24"/>
        </w:rPr>
        <w:t>5.1.</w:t>
      </w:r>
      <w:r w:rsidR="000E16A2" w:rsidRPr="00492A20">
        <w:rPr>
          <w:rFonts w:ascii="Times New Roman" w:hAnsi="Times New Roman" w:cs="Times New Roman"/>
          <w:b/>
          <w:bCs/>
          <w:color w:val="000000"/>
          <w:kern w:val="0"/>
          <w:szCs w:val="24"/>
        </w:rPr>
        <w:t xml:space="preserve">4  </w:t>
      </w:r>
      <w:r w:rsidRPr="00492A20">
        <w:rPr>
          <w:rFonts w:ascii="Times New Roman" w:hAnsi="Times New Roman" w:cs="Times New Roman"/>
          <w:kern w:val="0"/>
          <w:szCs w:val="24"/>
        </w:rPr>
        <w:t>古建筑结构现场检测，对于木结构应符合《古建筑木结构维护与加固技术规范》</w:t>
      </w:r>
      <w:r w:rsidRPr="00492A20">
        <w:rPr>
          <w:rFonts w:ascii="Times New Roman" w:hAnsi="Times New Roman" w:cs="Times New Roman"/>
          <w:kern w:val="0"/>
          <w:szCs w:val="24"/>
        </w:rPr>
        <w:t>GB50165</w:t>
      </w:r>
      <w:r w:rsidR="006D5D27" w:rsidRPr="00492A20">
        <w:rPr>
          <w:rFonts w:ascii="Times New Roman" w:hAnsi="Times New Roman" w:cs="Times New Roman"/>
          <w:kern w:val="0"/>
          <w:szCs w:val="24"/>
        </w:rPr>
        <w:t>-1992</w:t>
      </w:r>
      <w:r w:rsidRPr="00492A20">
        <w:rPr>
          <w:rFonts w:ascii="Times New Roman" w:hAnsi="Times New Roman" w:cs="Times New Roman"/>
          <w:kern w:val="0"/>
          <w:szCs w:val="24"/>
        </w:rPr>
        <w:t>的规定。对于砖、石结构检测</w:t>
      </w:r>
      <w:r w:rsidR="00463529">
        <w:rPr>
          <w:rFonts w:ascii="Times New Roman" w:hAnsi="Times New Roman" w:cs="Times New Roman" w:hint="eastAsia"/>
          <w:kern w:val="0"/>
          <w:szCs w:val="24"/>
        </w:rPr>
        <w:t>中</w:t>
      </w:r>
      <w:r w:rsidRPr="00492A20">
        <w:rPr>
          <w:rFonts w:ascii="Times New Roman" w:hAnsi="Times New Roman" w:cs="Times New Roman"/>
          <w:kern w:val="0"/>
          <w:szCs w:val="24"/>
        </w:rPr>
        <w:t>砌块及灰浆强度</w:t>
      </w:r>
      <w:r w:rsidR="00463529">
        <w:rPr>
          <w:rFonts w:ascii="Times New Roman" w:hAnsi="Times New Roman" w:cs="Times New Roman" w:hint="eastAsia"/>
          <w:kern w:val="0"/>
          <w:szCs w:val="24"/>
        </w:rPr>
        <w:t>的确定</w:t>
      </w:r>
      <w:r w:rsidRPr="00492A20">
        <w:rPr>
          <w:rFonts w:ascii="Times New Roman" w:hAnsi="Times New Roman" w:cs="Times New Roman"/>
          <w:kern w:val="0"/>
          <w:szCs w:val="24"/>
        </w:rPr>
        <w:t>宜采用对结构损伤较小的回弹法。当不得不选用局部破损的取样检测方法或原位检测方法时，应选择结构构件受力较小的部位，</w:t>
      </w:r>
      <w:r w:rsidR="00463529">
        <w:rPr>
          <w:rFonts w:ascii="Times New Roman" w:hAnsi="Times New Roman" w:cs="Times New Roman" w:hint="eastAsia"/>
          <w:kern w:val="0"/>
          <w:szCs w:val="24"/>
        </w:rPr>
        <w:t>尽量</w:t>
      </w:r>
      <w:r w:rsidRPr="00492A20">
        <w:rPr>
          <w:rFonts w:ascii="Times New Roman" w:hAnsi="Times New Roman" w:cs="Times New Roman"/>
          <w:kern w:val="0"/>
          <w:szCs w:val="24"/>
        </w:rPr>
        <w:t>利用施工维修的边角料，不得损害结构的安全性；同时还应选在隐蔽位置。现场检测工作结束后，应及时修补因检测造成的结构或构件局部的损伤。修补后的结构构件，应满足承载力要求。</w:t>
      </w:r>
    </w:p>
    <w:p w:rsidR="00803949" w:rsidRPr="00492A20" w:rsidRDefault="00793A39" w:rsidP="00360DC5">
      <w:pPr>
        <w:pStyle w:val="a5"/>
        <w:keepNext/>
        <w:keepLines/>
        <w:numPr>
          <w:ilvl w:val="1"/>
          <w:numId w:val="22"/>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50" w:name="_Toc527637325"/>
      <w:r w:rsidRPr="00492A20">
        <w:rPr>
          <w:rFonts w:ascii="Times New Roman" w:eastAsia="黑体" w:hAnsi="Times New Roman" w:cs="Times New Roman"/>
          <w:bCs/>
          <w:sz w:val="28"/>
          <w:szCs w:val="28"/>
        </w:rPr>
        <w:t xml:space="preserve">  </w:t>
      </w:r>
      <w:bookmarkStart w:id="51" w:name="_Toc5016458"/>
      <w:r w:rsidR="00803949" w:rsidRPr="00492A20">
        <w:rPr>
          <w:rFonts w:ascii="Times New Roman" w:eastAsia="黑体" w:hAnsi="Times New Roman" w:cs="Times New Roman"/>
          <w:bCs/>
          <w:sz w:val="28"/>
          <w:szCs w:val="28"/>
        </w:rPr>
        <w:t>材料性能及材质检测</w:t>
      </w:r>
      <w:bookmarkEnd w:id="50"/>
      <w:bookmarkEnd w:id="51"/>
    </w:p>
    <w:p w:rsidR="00803949" w:rsidRPr="00492A20" w:rsidRDefault="00803949" w:rsidP="00803949">
      <w:pPr>
        <w:autoSpaceDE w:val="0"/>
        <w:autoSpaceDN w:val="0"/>
        <w:adjustRightInd w:val="0"/>
        <w:spacing w:line="360" w:lineRule="auto"/>
        <w:rPr>
          <w:rFonts w:ascii="Times New Roman" w:hAnsi="Times New Roman" w:cs="Times New Roman"/>
          <w:kern w:val="0"/>
          <w:sz w:val="24"/>
          <w:szCs w:val="24"/>
        </w:rPr>
      </w:pPr>
      <w:r w:rsidRPr="00492A20">
        <w:rPr>
          <w:rFonts w:ascii="Times New Roman" w:hAnsi="Times New Roman" w:cs="Times New Roman"/>
          <w:b/>
          <w:bCs/>
          <w:color w:val="000000"/>
          <w:kern w:val="0"/>
          <w:sz w:val="24"/>
          <w:szCs w:val="24"/>
        </w:rPr>
        <w:t>5.2.2</w:t>
      </w:r>
      <w:r w:rsidRPr="00492A20">
        <w:rPr>
          <w:rFonts w:ascii="Times New Roman" w:hAnsi="Times New Roman" w:cs="Times New Roman"/>
          <w:color w:val="000000"/>
          <w:kern w:val="0"/>
          <w:sz w:val="24"/>
          <w:szCs w:val="24"/>
        </w:rPr>
        <w:t xml:space="preserve">  </w:t>
      </w:r>
      <w:r w:rsidRPr="00492A20">
        <w:rPr>
          <w:rFonts w:ascii="Times New Roman" w:hAnsi="Times New Roman" w:cs="Times New Roman"/>
          <w:kern w:val="0"/>
          <w:sz w:val="24"/>
          <w:szCs w:val="24"/>
        </w:rPr>
        <w:t>当构件修缮或结构分析需要确定木材力学性能及物理指标时，可取样检测</w:t>
      </w:r>
      <w:r w:rsidR="000E16A2" w:rsidRPr="00492A20">
        <w:rPr>
          <w:rFonts w:ascii="Times New Roman" w:hAnsi="Times New Roman" w:cs="Times New Roman"/>
          <w:kern w:val="0"/>
          <w:sz w:val="24"/>
          <w:szCs w:val="24"/>
        </w:rPr>
        <w:t>。若无条件取样检测时，可参考树种特性确定相关参数</w:t>
      </w:r>
      <w:r w:rsidRPr="00492A20">
        <w:rPr>
          <w:rFonts w:ascii="Times New Roman" w:hAnsi="Times New Roman" w:cs="Times New Roman"/>
          <w:kern w:val="0"/>
          <w:sz w:val="24"/>
          <w:szCs w:val="24"/>
        </w:rPr>
        <w:t>。</w:t>
      </w:r>
    </w:p>
    <w:p w:rsidR="00803949" w:rsidRPr="00492A20" w:rsidRDefault="00803949" w:rsidP="00803949">
      <w:pPr>
        <w:pStyle w:val="a3"/>
        <w:autoSpaceDE w:val="0"/>
        <w:autoSpaceDN w:val="0"/>
        <w:adjustRightInd w:val="0"/>
        <w:spacing w:line="360" w:lineRule="auto"/>
        <w:jc w:val="left"/>
        <w:rPr>
          <w:rFonts w:ascii="Times New Roman" w:hAnsi="Times New Roman" w:cs="Times New Roman"/>
          <w:kern w:val="0"/>
          <w:szCs w:val="24"/>
        </w:rPr>
      </w:pPr>
      <w:r w:rsidRPr="00492A20">
        <w:rPr>
          <w:rFonts w:ascii="Times New Roman" w:hAnsi="Times New Roman" w:cs="Times New Roman"/>
          <w:b/>
          <w:bCs/>
          <w:kern w:val="0"/>
          <w:szCs w:val="24"/>
        </w:rPr>
        <w:t xml:space="preserve">5.2.4  </w:t>
      </w:r>
      <w:r w:rsidRPr="00492A20">
        <w:rPr>
          <w:rFonts w:ascii="Times New Roman" w:hAnsi="Times New Roman" w:cs="Times New Roman"/>
          <w:color w:val="000000"/>
          <w:kern w:val="0"/>
          <w:szCs w:val="24"/>
        </w:rPr>
        <w:t>当构件修缮或结构分析需要确定砖、石的抗压强度时，砖的抗压强度宜采用回弹法检测，回弹法宜利用取样法检验的抗压强度进行修正；石材抗压</w:t>
      </w:r>
      <w:r w:rsidRPr="00492A20">
        <w:rPr>
          <w:rFonts w:ascii="Times New Roman" w:hAnsi="Times New Roman" w:cs="Times New Roman"/>
          <w:kern w:val="0"/>
          <w:szCs w:val="24"/>
        </w:rPr>
        <w:t>强度宜采用回弹法检测，回弹法宜利用切割立方体法检测的抗压强度进行修正。取样试件宜利用维修过程中拆除的砖或石材，避免直接</w:t>
      </w:r>
      <w:r w:rsidR="00463529">
        <w:rPr>
          <w:rFonts w:ascii="Times New Roman" w:hAnsi="Times New Roman" w:cs="Times New Roman" w:hint="eastAsia"/>
          <w:kern w:val="0"/>
          <w:szCs w:val="24"/>
        </w:rPr>
        <w:t>从</w:t>
      </w:r>
      <w:r w:rsidRPr="00492A20">
        <w:rPr>
          <w:rFonts w:ascii="Times New Roman" w:hAnsi="Times New Roman" w:cs="Times New Roman"/>
          <w:kern w:val="0"/>
          <w:szCs w:val="24"/>
        </w:rPr>
        <w:t>古建筑砌体上取样。石材回弹法检测目前没有相应的检测标准，宜参照砖回弹法检测。</w:t>
      </w:r>
    </w:p>
    <w:p w:rsidR="00907265" w:rsidRPr="00492A20" w:rsidRDefault="00907265" w:rsidP="001A653B">
      <w:pPr>
        <w:pStyle w:val="a3"/>
        <w:autoSpaceDE w:val="0"/>
        <w:autoSpaceDN w:val="0"/>
        <w:adjustRightInd w:val="0"/>
        <w:spacing w:line="360" w:lineRule="auto"/>
        <w:ind w:firstLineChars="200" w:firstLine="480"/>
        <w:jc w:val="left"/>
        <w:rPr>
          <w:rFonts w:ascii="Times New Roman" w:hAnsi="Times New Roman" w:cs="Times New Roman"/>
          <w:kern w:val="0"/>
          <w:szCs w:val="24"/>
        </w:rPr>
      </w:pPr>
      <w:r w:rsidRPr="00492A20">
        <w:rPr>
          <w:rFonts w:ascii="Times New Roman" w:hAnsi="Times New Roman" w:cs="Times New Roman"/>
          <w:kern w:val="0"/>
          <w:szCs w:val="24"/>
        </w:rPr>
        <w:t>砌筑石灰浆强度回弹法检测，目前没有相应的检测标准，宜采用普通砌筑砂浆回弹法检测。</w:t>
      </w:r>
    </w:p>
    <w:p w:rsidR="00803949" w:rsidRPr="00492A20" w:rsidRDefault="00803949" w:rsidP="008D1C0E">
      <w:pPr>
        <w:autoSpaceDE w:val="0"/>
        <w:autoSpaceDN w:val="0"/>
        <w:adjustRightInd w:val="0"/>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砖砌体强度宜通过砌筑块体材料及灰浆强度计算得来，宜结合现场原位测试数据修正。砖砌体的抗压强度，可采用扁式液压顶法或原位轴压法检测；砖砌体的抗剪强度，可采用原位双剪法或单剪法检测。</w:t>
      </w:r>
    </w:p>
    <w:p w:rsidR="00803949" w:rsidRPr="00492A20" w:rsidRDefault="00793A39" w:rsidP="00360DC5">
      <w:pPr>
        <w:pStyle w:val="a5"/>
        <w:keepNext/>
        <w:keepLines/>
        <w:numPr>
          <w:ilvl w:val="1"/>
          <w:numId w:val="22"/>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52" w:name="_Toc527637326"/>
      <w:r w:rsidRPr="00492A20">
        <w:rPr>
          <w:rFonts w:ascii="Times New Roman" w:eastAsia="黑体" w:hAnsi="Times New Roman" w:cs="Times New Roman"/>
          <w:bCs/>
          <w:sz w:val="28"/>
          <w:szCs w:val="28"/>
        </w:rPr>
        <w:t xml:space="preserve">  </w:t>
      </w:r>
      <w:bookmarkStart w:id="53" w:name="_Toc5016459"/>
      <w:r w:rsidR="00803949" w:rsidRPr="00492A20">
        <w:rPr>
          <w:rFonts w:ascii="Times New Roman" w:eastAsia="黑体" w:hAnsi="Times New Roman" w:cs="Times New Roman"/>
          <w:bCs/>
          <w:sz w:val="28"/>
          <w:szCs w:val="28"/>
        </w:rPr>
        <w:t>结构残损、变形及振动检测</w:t>
      </w:r>
      <w:bookmarkEnd w:id="52"/>
      <w:bookmarkEnd w:id="53"/>
    </w:p>
    <w:p w:rsidR="00803949" w:rsidRPr="00492A20" w:rsidRDefault="00803949" w:rsidP="00803949">
      <w:pPr>
        <w:autoSpaceDE w:val="0"/>
        <w:autoSpaceDN w:val="0"/>
        <w:adjustRightInd w:val="0"/>
        <w:spacing w:line="360" w:lineRule="auto"/>
        <w:rPr>
          <w:rFonts w:ascii="Times New Roman" w:hAnsi="Times New Roman" w:cs="Times New Roman"/>
          <w:bCs/>
          <w:kern w:val="0"/>
          <w:sz w:val="24"/>
          <w:szCs w:val="24"/>
        </w:rPr>
      </w:pPr>
      <w:r w:rsidRPr="00492A20">
        <w:rPr>
          <w:rFonts w:ascii="Times New Roman" w:hAnsi="Times New Roman" w:cs="Times New Roman"/>
          <w:b/>
          <w:bCs/>
          <w:kern w:val="0"/>
          <w:sz w:val="24"/>
          <w:szCs w:val="24"/>
        </w:rPr>
        <w:t xml:space="preserve">5.3.5  </w:t>
      </w:r>
      <w:r w:rsidRPr="00492A20">
        <w:rPr>
          <w:rFonts w:ascii="Times New Roman" w:hAnsi="Times New Roman" w:cs="Times New Roman"/>
          <w:bCs/>
          <w:kern w:val="0"/>
          <w:sz w:val="24"/>
          <w:szCs w:val="24"/>
        </w:rPr>
        <w:t>对于多层的古建筑，应以主要承重构件的水平位移和分层沉降检测为重点；对于基础各部分承载力有差异的建筑，应以基础沉降检测为重点。</w:t>
      </w:r>
      <w:r w:rsidR="00907265" w:rsidRPr="00492A20">
        <w:rPr>
          <w:rFonts w:ascii="Times New Roman" w:hAnsi="Times New Roman" w:cs="Times New Roman"/>
          <w:bCs/>
          <w:kern w:val="0"/>
          <w:sz w:val="24"/>
          <w:szCs w:val="24"/>
        </w:rPr>
        <w:t>表</w:t>
      </w:r>
      <w:r w:rsidR="00907265" w:rsidRPr="00492A20">
        <w:rPr>
          <w:rFonts w:ascii="Times New Roman" w:hAnsi="Times New Roman" w:cs="Times New Roman"/>
          <w:bCs/>
          <w:kern w:val="0"/>
          <w:sz w:val="24"/>
          <w:szCs w:val="24"/>
        </w:rPr>
        <w:t>5.3.5</w:t>
      </w:r>
      <w:r w:rsidR="00907265" w:rsidRPr="00492A20">
        <w:rPr>
          <w:rFonts w:ascii="Times New Roman" w:hAnsi="Times New Roman" w:cs="Times New Roman"/>
          <w:bCs/>
          <w:kern w:val="0"/>
          <w:sz w:val="24"/>
          <w:szCs w:val="24"/>
        </w:rPr>
        <w:t>中同一</w:t>
      </w:r>
      <w:r w:rsidR="00907265" w:rsidRPr="00492A20">
        <w:rPr>
          <w:rFonts w:ascii="Times New Roman" w:hAnsi="Times New Roman" w:cs="Times New Roman"/>
          <w:bCs/>
          <w:kern w:val="0"/>
          <w:sz w:val="24"/>
          <w:szCs w:val="24"/>
        </w:rPr>
        <w:lastRenderedPageBreak/>
        <w:t>构造层在多层建筑中指同一建筑层，而在单层建筑中指同一结构构造层，如柱架层、斗拱层和屋架层等。</w:t>
      </w:r>
    </w:p>
    <w:p w:rsidR="00F730BB" w:rsidRPr="00492A20" w:rsidRDefault="00803949" w:rsidP="008D1C0E">
      <w:pPr>
        <w:pStyle w:val="a3"/>
        <w:autoSpaceDE w:val="0"/>
        <w:autoSpaceDN w:val="0"/>
        <w:adjustRightInd w:val="0"/>
        <w:spacing w:line="360" w:lineRule="auto"/>
        <w:rPr>
          <w:rFonts w:ascii="Times New Roman" w:hAnsi="Times New Roman" w:cs="Times New Roman"/>
          <w:kern w:val="0"/>
          <w:szCs w:val="24"/>
        </w:rPr>
        <w:sectPr w:rsidR="00F730BB" w:rsidRPr="00492A20" w:rsidSect="00D854D0">
          <w:pgSz w:w="11906" w:h="16838"/>
          <w:pgMar w:top="1440" w:right="1800" w:bottom="1440" w:left="1800" w:header="851" w:footer="992" w:gutter="0"/>
          <w:cols w:space="425"/>
          <w:docGrid w:type="lines" w:linePitch="312"/>
        </w:sectPr>
      </w:pPr>
      <w:r w:rsidRPr="00492A20">
        <w:rPr>
          <w:rFonts w:ascii="Times New Roman" w:hAnsi="Times New Roman" w:cs="Times New Roman"/>
          <w:b/>
          <w:bCs/>
          <w:kern w:val="0"/>
          <w:szCs w:val="24"/>
        </w:rPr>
        <w:t xml:space="preserve">5.3.6  </w:t>
      </w:r>
      <w:r w:rsidRPr="00492A20">
        <w:rPr>
          <w:rFonts w:ascii="Times New Roman" w:hAnsi="Times New Roman" w:cs="Times New Roman"/>
          <w:kern w:val="0"/>
          <w:szCs w:val="24"/>
        </w:rPr>
        <w:t>根据现行国家标准《古建筑防工业振动技术规范》</w:t>
      </w:r>
      <w:r w:rsidRPr="00492A20">
        <w:rPr>
          <w:rFonts w:ascii="Times New Roman" w:hAnsi="Times New Roman" w:cs="Times New Roman"/>
          <w:kern w:val="0"/>
          <w:szCs w:val="24"/>
        </w:rPr>
        <w:t>GB/T 50452-2008</w:t>
      </w:r>
      <w:r w:rsidRPr="00492A20">
        <w:rPr>
          <w:rFonts w:ascii="Times New Roman" w:hAnsi="Times New Roman" w:cs="Times New Roman"/>
          <w:kern w:val="0"/>
          <w:szCs w:val="24"/>
        </w:rPr>
        <w:t>的规定，古建筑结构的振动由速度容许值进行控制，在实际测试中，在获取结构振动特性时，通常进行加速度测试。</w:t>
      </w:r>
    </w:p>
    <w:p w:rsidR="00803949" w:rsidRPr="00492A20" w:rsidRDefault="00803949" w:rsidP="00360DC5">
      <w:pPr>
        <w:pStyle w:val="16"/>
        <w:numPr>
          <w:ilvl w:val="0"/>
          <w:numId w:val="4"/>
        </w:numPr>
        <w:ind w:left="0" w:firstLine="0"/>
        <w:jc w:val="center"/>
        <w:rPr>
          <w:rFonts w:ascii="Times New Roman" w:hAnsi="Times New Roman" w:cs="Times New Roman"/>
        </w:rPr>
      </w:pPr>
      <w:bookmarkStart w:id="54" w:name="_Toc527637328"/>
      <w:bookmarkStart w:id="55" w:name="_Toc5016460"/>
      <w:r w:rsidRPr="00492A20">
        <w:rPr>
          <w:rFonts w:ascii="Times New Roman" w:hAnsi="Times New Roman" w:cs="Times New Roman"/>
        </w:rPr>
        <w:lastRenderedPageBreak/>
        <w:t>实</w:t>
      </w:r>
      <w:r w:rsidRPr="00492A20">
        <w:rPr>
          <w:rFonts w:ascii="Times New Roman" w:hAnsi="Times New Roman" w:cs="Times New Roman"/>
        </w:rPr>
        <w:t xml:space="preserve"> </w:t>
      </w:r>
      <w:r w:rsidRPr="00492A20">
        <w:rPr>
          <w:rFonts w:ascii="Times New Roman" w:hAnsi="Times New Roman" w:cs="Times New Roman"/>
        </w:rPr>
        <w:t>时</w:t>
      </w:r>
      <w:r w:rsidRPr="00492A20">
        <w:rPr>
          <w:rFonts w:ascii="Times New Roman" w:hAnsi="Times New Roman" w:cs="Times New Roman"/>
        </w:rPr>
        <w:t xml:space="preserve"> </w:t>
      </w:r>
      <w:r w:rsidRPr="00492A20">
        <w:rPr>
          <w:rFonts w:ascii="Times New Roman" w:hAnsi="Times New Roman" w:cs="Times New Roman"/>
        </w:rPr>
        <w:t>监</w:t>
      </w:r>
      <w:r w:rsidRPr="00492A20">
        <w:rPr>
          <w:rFonts w:ascii="Times New Roman" w:hAnsi="Times New Roman" w:cs="Times New Roman"/>
        </w:rPr>
        <w:t xml:space="preserve"> </w:t>
      </w:r>
      <w:r w:rsidRPr="00492A20">
        <w:rPr>
          <w:rFonts w:ascii="Times New Roman" w:hAnsi="Times New Roman" w:cs="Times New Roman"/>
        </w:rPr>
        <w:t>测</w:t>
      </w:r>
      <w:bookmarkEnd w:id="54"/>
      <w:bookmarkEnd w:id="55"/>
    </w:p>
    <w:p w:rsidR="00793A39" w:rsidRPr="00492A20" w:rsidRDefault="00793A39" w:rsidP="00360DC5">
      <w:pPr>
        <w:pStyle w:val="a5"/>
        <w:keepNext/>
        <w:keepLines/>
        <w:numPr>
          <w:ilvl w:val="1"/>
          <w:numId w:val="24"/>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56" w:name="_Toc529775232"/>
      <w:bookmarkStart w:id="57" w:name="_Toc529943443"/>
      <w:bookmarkStart w:id="58" w:name="_Toc529943514"/>
      <w:bookmarkStart w:id="59" w:name="_Toc529775233"/>
      <w:bookmarkStart w:id="60" w:name="_Toc529943444"/>
      <w:bookmarkStart w:id="61" w:name="_Toc529943515"/>
      <w:bookmarkStart w:id="62" w:name="_Toc529775234"/>
      <w:bookmarkStart w:id="63" w:name="_Toc529943445"/>
      <w:bookmarkStart w:id="64" w:name="_Toc529943516"/>
      <w:bookmarkEnd w:id="56"/>
      <w:bookmarkEnd w:id="57"/>
      <w:bookmarkEnd w:id="58"/>
      <w:bookmarkEnd w:id="59"/>
      <w:bookmarkEnd w:id="60"/>
      <w:bookmarkEnd w:id="61"/>
      <w:bookmarkEnd w:id="62"/>
      <w:bookmarkEnd w:id="63"/>
      <w:bookmarkEnd w:id="64"/>
      <w:r w:rsidRPr="00492A20">
        <w:rPr>
          <w:rFonts w:ascii="Times New Roman" w:eastAsia="黑体" w:hAnsi="Times New Roman" w:cs="Times New Roman"/>
          <w:bCs/>
          <w:sz w:val="28"/>
          <w:szCs w:val="28"/>
        </w:rPr>
        <w:t xml:space="preserve">  </w:t>
      </w:r>
      <w:bookmarkStart w:id="65" w:name="_Toc5016461"/>
      <w:r w:rsidRPr="00492A20">
        <w:rPr>
          <w:rFonts w:ascii="Times New Roman" w:eastAsia="黑体" w:hAnsi="Times New Roman" w:cs="Times New Roman"/>
          <w:bCs/>
          <w:sz w:val="28"/>
          <w:szCs w:val="28"/>
        </w:rPr>
        <w:t>一般规定</w:t>
      </w:r>
      <w:bookmarkEnd w:id="65"/>
    </w:p>
    <w:p w:rsidR="00803949" w:rsidRPr="00492A20" w:rsidRDefault="00803949" w:rsidP="00803949">
      <w:pPr>
        <w:spacing w:line="360" w:lineRule="auto"/>
        <w:rPr>
          <w:rFonts w:ascii="Times New Roman" w:hAnsi="Times New Roman" w:cs="Times New Roman"/>
          <w:kern w:val="0"/>
          <w:szCs w:val="21"/>
        </w:rPr>
      </w:pPr>
      <w:r w:rsidRPr="00492A20">
        <w:rPr>
          <w:rFonts w:ascii="Times New Roman" w:hAnsi="Times New Roman" w:cs="Times New Roman"/>
          <w:b/>
          <w:kern w:val="0"/>
          <w:sz w:val="24"/>
          <w:szCs w:val="24"/>
        </w:rPr>
        <w:t>6.1.2</w:t>
      </w:r>
      <w:r w:rsidRPr="00492A20">
        <w:rPr>
          <w:rFonts w:ascii="Times New Roman" w:hAnsi="Times New Roman" w:cs="Times New Roman"/>
          <w:kern w:val="0"/>
          <w:sz w:val="24"/>
          <w:szCs w:val="24"/>
        </w:rPr>
        <w:t>古建筑的破坏具有不可逆性。因此，在实时监测系统设计时，应尽量选取对古建筑无损或损伤较小的监测方法和传感器安装方式，例如利用古建筑自身的彩画，采用摄像法进行古建筑构件变形监测；采用抱箍而非螺栓固定传感器等。</w:t>
      </w:r>
    </w:p>
    <w:p w:rsidR="00803949" w:rsidRPr="00492A20" w:rsidRDefault="00803949" w:rsidP="00803949">
      <w:pPr>
        <w:autoSpaceDE w:val="0"/>
        <w:autoSpaceDN w:val="0"/>
        <w:adjustRightInd w:val="0"/>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6.1.3</w:t>
      </w:r>
      <w:r w:rsidRPr="00492A20">
        <w:rPr>
          <w:rFonts w:ascii="Times New Roman" w:hAnsi="Times New Roman" w:cs="Times New Roman"/>
          <w:kern w:val="0"/>
          <w:sz w:val="24"/>
          <w:szCs w:val="24"/>
        </w:rPr>
        <w:t xml:space="preserve"> </w:t>
      </w:r>
      <w:r w:rsidRPr="00492A20">
        <w:rPr>
          <w:rFonts w:ascii="Times New Roman" w:hAnsi="Times New Roman" w:cs="Times New Roman"/>
          <w:kern w:val="0"/>
          <w:sz w:val="24"/>
          <w:szCs w:val="24"/>
        </w:rPr>
        <w:t>虽然传感器、</w:t>
      </w:r>
      <w:r w:rsidR="005C2C43" w:rsidRPr="00492A20">
        <w:rPr>
          <w:rFonts w:ascii="Times New Roman" w:hAnsi="Times New Roman" w:cs="Times New Roman"/>
          <w:kern w:val="0"/>
          <w:sz w:val="24"/>
          <w:szCs w:val="24"/>
        </w:rPr>
        <w:t>数据</w:t>
      </w:r>
      <w:r w:rsidRPr="00492A20">
        <w:rPr>
          <w:rFonts w:ascii="Times New Roman" w:hAnsi="Times New Roman" w:cs="Times New Roman"/>
          <w:kern w:val="0"/>
          <w:sz w:val="24"/>
          <w:szCs w:val="24"/>
        </w:rPr>
        <w:t>采集等单个设备</w:t>
      </w:r>
      <w:r w:rsidR="005C2C43" w:rsidRPr="00492A20">
        <w:rPr>
          <w:rFonts w:ascii="Times New Roman" w:hAnsi="Times New Roman" w:cs="Times New Roman"/>
          <w:kern w:val="0"/>
          <w:sz w:val="24"/>
          <w:szCs w:val="24"/>
        </w:rPr>
        <w:t>在检验合格</w:t>
      </w:r>
      <w:r w:rsidRPr="00492A20">
        <w:rPr>
          <w:rFonts w:ascii="Times New Roman" w:hAnsi="Times New Roman" w:cs="Times New Roman"/>
          <w:kern w:val="0"/>
          <w:sz w:val="24"/>
          <w:szCs w:val="24"/>
        </w:rPr>
        <w:t>后才能出厂，但实时监测系统是由传感器、</w:t>
      </w:r>
      <w:r w:rsidR="005C2C43" w:rsidRPr="00492A20">
        <w:rPr>
          <w:rFonts w:ascii="Times New Roman" w:hAnsi="Times New Roman" w:cs="Times New Roman"/>
          <w:kern w:val="0"/>
          <w:sz w:val="24"/>
          <w:szCs w:val="24"/>
        </w:rPr>
        <w:t>数据</w:t>
      </w:r>
      <w:r w:rsidRPr="00492A20">
        <w:rPr>
          <w:rFonts w:ascii="Times New Roman" w:hAnsi="Times New Roman" w:cs="Times New Roman"/>
          <w:kern w:val="0"/>
          <w:sz w:val="24"/>
          <w:szCs w:val="24"/>
        </w:rPr>
        <w:t>采集等设备及相关软件集成的复杂系统，故需通过试运行来检验整个系统的可靠性和稳定性。为保证对监测系统的充分检验，试运行的期限不宜少于</w:t>
      </w:r>
      <w:r w:rsidRPr="00492A20">
        <w:rPr>
          <w:rFonts w:ascii="Times New Roman" w:hAnsi="Times New Roman" w:cs="Times New Roman"/>
          <w:kern w:val="0"/>
          <w:sz w:val="24"/>
          <w:szCs w:val="24"/>
        </w:rPr>
        <w:t>3</w:t>
      </w:r>
      <w:r w:rsidRPr="00492A20">
        <w:rPr>
          <w:rFonts w:ascii="Times New Roman" w:hAnsi="Times New Roman" w:cs="Times New Roman"/>
          <w:kern w:val="0"/>
          <w:sz w:val="24"/>
          <w:szCs w:val="24"/>
        </w:rPr>
        <w:t>个月。</w:t>
      </w:r>
    </w:p>
    <w:p w:rsidR="00803949" w:rsidRPr="00492A20" w:rsidRDefault="000D57F1" w:rsidP="00803949">
      <w:pPr>
        <w:autoSpaceDE w:val="0"/>
        <w:autoSpaceDN w:val="0"/>
        <w:adjustRightInd w:val="0"/>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失真数据通常指无法真实反映结构作用和响应的</w:t>
      </w:r>
      <w:r w:rsidR="00463529" w:rsidRPr="00492A20">
        <w:rPr>
          <w:rFonts w:ascii="Times New Roman" w:hAnsi="Times New Roman" w:cs="Times New Roman"/>
          <w:kern w:val="0"/>
          <w:sz w:val="24"/>
          <w:szCs w:val="24"/>
        </w:rPr>
        <w:t>监测数据</w:t>
      </w:r>
      <w:r w:rsidRPr="00492A20">
        <w:rPr>
          <w:rFonts w:ascii="Times New Roman" w:hAnsi="Times New Roman" w:cs="Times New Roman"/>
          <w:kern w:val="0"/>
          <w:sz w:val="24"/>
          <w:szCs w:val="24"/>
        </w:rPr>
        <w:t>，例如测试的环境或结构温度值为</w:t>
      </w:r>
      <w:r w:rsidRPr="00492A20">
        <w:rPr>
          <w:rFonts w:ascii="Times New Roman" w:hAnsi="Times New Roman" w:cs="Times New Roman"/>
          <w:kern w:val="0"/>
          <w:sz w:val="24"/>
          <w:szCs w:val="24"/>
        </w:rPr>
        <w:t>1000</w:t>
      </w:r>
      <w:r w:rsidRPr="00492A20">
        <w:rPr>
          <w:rFonts w:ascii="宋体" w:eastAsia="宋体" w:hAnsi="宋体" w:cs="宋体" w:hint="eastAsia"/>
          <w:kern w:val="0"/>
          <w:sz w:val="24"/>
          <w:szCs w:val="24"/>
        </w:rPr>
        <w:t>℃</w:t>
      </w:r>
      <w:r w:rsidRPr="00492A20">
        <w:rPr>
          <w:rFonts w:ascii="Times New Roman" w:hAnsi="Times New Roman" w:cs="Times New Roman"/>
          <w:kern w:val="0"/>
          <w:sz w:val="24"/>
          <w:szCs w:val="24"/>
        </w:rPr>
        <w:t>，柱顶水平位移值为</w:t>
      </w:r>
      <w:r w:rsidRPr="00492A20">
        <w:rPr>
          <w:rFonts w:ascii="Times New Roman" w:hAnsi="Times New Roman" w:cs="Times New Roman"/>
          <w:kern w:val="0"/>
          <w:sz w:val="24"/>
          <w:szCs w:val="24"/>
        </w:rPr>
        <w:t>100m</w:t>
      </w:r>
      <w:r w:rsidRPr="00492A20">
        <w:rPr>
          <w:rFonts w:ascii="Times New Roman" w:hAnsi="Times New Roman" w:cs="Times New Roman"/>
          <w:kern w:val="0"/>
          <w:sz w:val="24"/>
          <w:szCs w:val="24"/>
        </w:rPr>
        <w:t>等。失真数据可通过阈值比较、统计区间法、主成分分析法和深度学习法等进行辨识。阈值比较往往根据监测参数的物理意义进行设定；统计区间法通常根据一定时间段监测数据的统计值进行确定，例如当监测数据服从正态分布时，可采用</w:t>
      </w:r>
      <w:r w:rsidRPr="00492A20">
        <w:rPr>
          <w:rFonts w:ascii="Times New Roman" w:hAnsi="Times New Roman" w:cs="Times New Roman"/>
          <w:kern w:val="0"/>
          <w:sz w:val="24"/>
          <w:szCs w:val="24"/>
        </w:rPr>
        <w:t>3</w:t>
      </w:r>
      <w:r w:rsidRPr="00492A20">
        <w:rPr>
          <w:rFonts w:ascii="Times New Roman" w:hAnsi="Times New Roman" w:cs="Times New Roman"/>
          <w:kern w:val="0"/>
          <w:position w:val="-6"/>
          <w:sz w:val="24"/>
          <w:szCs w:val="24"/>
        </w:rPr>
        <w:object w:dxaOrig="220" w:dyaOrig="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5pt;height:12.95pt" o:ole="">
            <v:imagedata r:id="rId10" o:title=""/>
          </v:shape>
          <o:OLEObject Type="Embed" ProgID="Equation.DSMT4" ShapeID="_x0000_i1025" DrawAspect="Content" ObjectID="_1617522534" r:id="rId11"/>
        </w:object>
      </w:r>
      <w:r w:rsidRPr="00492A20">
        <w:rPr>
          <w:rFonts w:ascii="Times New Roman" w:hAnsi="Times New Roman" w:cs="Times New Roman"/>
          <w:kern w:val="0"/>
          <w:sz w:val="24"/>
          <w:szCs w:val="24"/>
        </w:rPr>
        <w:t>准则。</w:t>
      </w:r>
    </w:p>
    <w:p w:rsidR="00803949" w:rsidRPr="00492A20" w:rsidRDefault="00803949" w:rsidP="00803949">
      <w:pPr>
        <w:autoSpaceDE w:val="0"/>
        <w:autoSpaceDN w:val="0"/>
        <w:adjustRightInd w:val="0"/>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6.1.4 </w:t>
      </w:r>
      <w:r w:rsidRPr="00492A20">
        <w:rPr>
          <w:rFonts w:ascii="Times New Roman" w:hAnsi="Times New Roman" w:cs="Times New Roman"/>
          <w:kern w:val="0"/>
          <w:sz w:val="24"/>
          <w:szCs w:val="24"/>
        </w:rPr>
        <w:t>古建筑在遭受到地震、泥石流等地质灾害，风、雨、雪、冰雹和雷击等气象灾害，虫害、蚁害等生物病害或人为破坏因素等突发事件对古建筑安全造成明显影响时，应提取突发事件前后的</w:t>
      </w:r>
      <w:r w:rsidR="005C2C43" w:rsidRPr="00492A20">
        <w:rPr>
          <w:rFonts w:ascii="Times New Roman" w:hAnsi="Times New Roman" w:cs="Times New Roman"/>
          <w:kern w:val="0"/>
          <w:sz w:val="24"/>
          <w:szCs w:val="24"/>
        </w:rPr>
        <w:t>监测</w:t>
      </w:r>
      <w:r w:rsidRPr="00492A20">
        <w:rPr>
          <w:rFonts w:ascii="Times New Roman" w:hAnsi="Times New Roman" w:cs="Times New Roman"/>
          <w:kern w:val="0"/>
          <w:sz w:val="24"/>
          <w:szCs w:val="24"/>
        </w:rPr>
        <w:t>数据，及时</w:t>
      </w:r>
      <w:r w:rsidR="008C0E20" w:rsidRPr="00492A20">
        <w:rPr>
          <w:rFonts w:ascii="Times New Roman" w:hAnsi="Times New Roman" w:cs="Times New Roman"/>
          <w:kern w:val="0"/>
          <w:sz w:val="24"/>
          <w:szCs w:val="24"/>
        </w:rPr>
        <w:t>分析突发事件</w:t>
      </w:r>
      <w:r w:rsidRPr="00492A20">
        <w:rPr>
          <w:rFonts w:ascii="Times New Roman" w:hAnsi="Times New Roman" w:cs="Times New Roman"/>
          <w:kern w:val="0"/>
          <w:sz w:val="24"/>
          <w:szCs w:val="24"/>
        </w:rPr>
        <w:t>对古建筑产生的不利影响。</w:t>
      </w:r>
    </w:p>
    <w:p w:rsidR="00803949" w:rsidRPr="00492A20" w:rsidRDefault="00793A39" w:rsidP="00360DC5">
      <w:pPr>
        <w:pStyle w:val="a5"/>
        <w:keepNext/>
        <w:keepLines/>
        <w:numPr>
          <w:ilvl w:val="1"/>
          <w:numId w:val="24"/>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66" w:name="_Toc527637330"/>
      <w:r w:rsidRPr="00492A20">
        <w:rPr>
          <w:rFonts w:ascii="Times New Roman" w:eastAsia="黑体" w:hAnsi="Times New Roman" w:cs="Times New Roman"/>
          <w:bCs/>
          <w:sz w:val="28"/>
          <w:szCs w:val="28"/>
        </w:rPr>
        <w:t xml:space="preserve">  </w:t>
      </w:r>
      <w:bookmarkStart w:id="67" w:name="_Toc5016462"/>
      <w:r w:rsidR="00803949" w:rsidRPr="00492A20">
        <w:rPr>
          <w:rFonts w:ascii="Times New Roman" w:eastAsia="黑体" w:hAnsi="Times New Roman" w:cs="Times New Roman"/>
          <w:bCs/>
          <w:sz w:val="28"/>
          <w:szCs w:val="28"/>
        </w:rPr>
        <w:t>实时监测内容与系统设计</w:t>
      </w:r>
      <w:bookmarkEnd w:id="66"/>
      <w:bookmarkEnd w:id="67"/>
    </w:p>
    <w:p w:rsidR="00803949" w:rsidRPr="00492A20" w:rsidRDefault="00803949" w:rsidP="00803949">
      <w:pPr>
        <w:pStyle w:val="Default"/>
        <w:spacing w:line="360" w:lineRule="auto"/>
        <w:jc w:val="both"/>
        <w:rPr>
          <w:b/>
          <w:color w:val="auto"/>
        </w:rPr>
      </w:pPr>
      <w:r w:rsidRPr="00492A20">
        <w:rPr>
          <w:b/>
          <w:color w:val="auto"/>
        </w:rPr>
        <w:t xml:space="preserve">6.2.1 </w:t>
      </w:r>
      <w:r w:rsidRPr="00492A20">
        <w:rPr>
          <w:color w:val="auto"/>
        </w:rPr>
        <w:t>应力是反应结构受力的重要指标，但应力通常较难通过监测直接获取，工程上多采用测试结构应变的方式间接得到应力值。</w:t>
      </w:r>
    </w:p>
    <w:p w:rsidR="00803949" w:rsidRPr="00492A20" w:rsidRDefault="00803949" w:rsidP="00803949">
      <w:pPr>
        <w:pStyle w:val="Default"/>
        <w:spacing w:line="360" w:lineRule="auto"/>
        <w:jc w:val="both"/>
        <w:rPr>
          <w:color w:val="auto"/>
        </w:rPr>
      </w:pPr>
      <w:r w:rsidRPr="00492A20">
        <w:rPr>
          <w:b/>
          <w:color w:val="auto"/>
        </w:rPr>
        <w:t>6.2.2</w:t>
      </w:r>
      <w:r w:rsidR="00FB639C" w:rsidRPr="00492A20">
        <w:rPr>
          <w:b/>
          <w:color w:val="auto"/>
        </w:rPr>
        <w:t xml:space="preserve"> </w:t>
      </w:r>
      <w:r w:rsidR="005C2C43" w:rsidRPr="00492A20">
        <w:rPr>
          <w:color w:val="auto"/>
        </w:rPr>
        <w:t>模块化</w:t>
      </w:r>
      <w:r w:rsidR="00FB639C" w:rsidRPr="00492A20">
        <w:rPr>
          <w:color w:val="auto"/>
        </w:rPr>
        <w:t>是</w:t>
      </w:r>
      <w:r w:rsidR="005C2C43" w:rsidRPr="00492A20">
        <w:rPr>
          <w:color w:val="auto"/>
        </w:rPr>
        <w:t>指</w:t>
      </w:r>
      <w:r w:rsidRPr="00492A20">
        <w:rPr>
          <w:color w:val="auto"/>
        </w:rPr>
        <w:t>将实时监测系统</w:t>
      </w:r>
      <w:r w:rsidR="00FB639C" w:rsidRPr="00492A20">
        <w:rPr>
          <w:color w:val="auto"/>
        </w:rPr>
        <w:t>按本导则第</w:t>
      </w:r>
      <w:r w:rsidR="00FB639C" w:rsidRPr="00492A20">
        <w:rPr>
          <w:color w:val="auto"/>
        </w:rPr>
        <w:t>6.1.1</w:t>
      </w:r>
      <w:r w:rsidR="00FB639C" w:rsidRPr="00492A20">
        <w:rPr>
          <w:color w:val="auto"/>
        </w:rPr>
        <w:t>条规定的监测内容</w:t>
      </w:r>
      <w:r w:rsidRPr="00492A20">
        <w:rPr>
          <w:color w:val="auto"/>
        </w:rPr>
        <w:t>拆分为不同模块，各模块之间的功能相对独立，以便于后期的维护、更换和更新。可通过系统集成技术将各模块集成为统一协调的整体。</w:t>
      </w:r>
    </w:p>
    <w:p w:rsidR="00803949" w:rsidRPr="00492A20" w:rsidRDefault="00803949" w:rsidP="00803949">
      <w:pPr>
        <w:autoSpaceDE w:val="0"/>
        <w:autoSpaceDN w:val="0"/>
        <w:adjustRightInd w:val="0"/>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各监测模块可细分为传感器子模块、数据采集与传输子模块；数据集成可细</w:t>
      </w:r>
      <w:r w:rsidRPr="00492A20">
        <w:rPr>
          <w:rFonts w:ascii="Times New Roman" w:hAnsi="Times New Roman" w:cs="Times New Roman"/>
          <w:kern w:val="0"/>
          <w:sz w:val="24"/>
          <w:szCs w:val="24"/>
        </w:rPr>
        <w:lastRenderedPageBreak/>
        <w:t>分为数据存储与管理子模块、用户交互界面子模块。</w:t>
      </w:r>
    </w:p>
    <w:p w:rsidR="00803949" w:rsidRPr="00492A20" w:rsidRDefault="00803949" w:rsidP="00803949">
      <w:pPr>
        <w:autoSpaceDE w:val="0"/>
        <w:autoSpaceDN w:val="0"/>
        <w:adjustRightInd w:val="0"/>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6.2.3 </w:t>
      </w:r>
      <w:r w:rsidRPr="00492A20">
        <w:rPr>
          <w:rFonts w:ascii="Times New Roman" w:hAnsi="Times New Roman" w:cs="Times New Roman"/>
          <w:kern w:val="0"/>
          <w:sz w:val="24"/>
          <w:szCs w:val="24"/>
        </w:rPr>
        <w:t>实时监测系统的总体设计应在充分了解被测古建筑的基础上，有针对性的设置监测内容和参数、选择合适的监测方法，并应注重监测系统施工过程中的古建筑保护。</w:t>
      </w:r>
    </w:p>
    <w:p w:rsidR="00803949" w:rsidRPr="00492A20" w:rsidRDefault="00803949" w:rsidP="00803949">
      <w:pPr>
        <w:autoSpaceDE w:val="0"/>
        <w:autoSpaceDN w:val="0"/>
        <w:adjustRightInd w:val="0"/>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6.2.4 </w:t>
      </w:r>
      <w:r w:rsidRPr="00492A20">
        <w:rPr>
          <w:rFonts w:ascii="Times New Roman" w:hAnsi="Times New Roman" w:cs="Times New Roman"/>
          <w:kern w:val="0"/>
          <w:sz w:val="24"/>
          <w:szCs w:val="24"/>
        </w:rPr>
        <w:t>数据采集与传输包括数据采集、传输硬件和采集传输控制软件，应在保</w:t>
      </w:r>
      <w:r w:rsidR="00F61C11">
        <w:rPr>
          <w:rFonts w:ascii="Times New Roman" w:hAnsi="Times New Roman" w:cs="Times New Roman"/>
          <w:kern w:val="0"/>
          <w:sz w:val="24"/>
          <w:szCs w:val="24"/>
        </w:rPr>
        <w:t>证数据不失真的前提下，实现传感器信号的采集并通过有线或无线方式</w:t>
      </w:r>
      <w:r w:rsidR="00F61C11">
        <w:rPr>
          <w:rFonts w:ascii="Times New Roman" w:hAnsi="Times New Roman" w:cs="Times New Roman" w:hint="eastAsia"/>
          <w:kern w:val="0"/>
          <w:sz w:val="24"/>
          <w:szCs w:val="24"/>
        </w:rPr>
        <w:t>传输</w:t>
      </w:r>
      <w:r w:rsidR="00F61C11">
        <w:rPr>
          <w:rFonts w:ascii="Times New Roman" w:hAnsi="Times New Roman" w:cs="Times New Roman"/>
          <w:kern w:val="0"/>
          <w:sz w:val="24"/>
          <w:szCs w:val="24"/>
        </w:rPr>
        <w:t>信号</w:t>
      </w:r>
      <w:r w:rsidRPr="00492A20">
        <w:rPr>
          <w:rFonts w:ascii="Times New Roman" w:hAnsi="Times New Roman" w:cs="Times New Roman"/>
          <w:kern w:val="0"/>
          <w:sz w:val="24"/>
          <w:szCs w:val="24"/>
        </w:rPr>
        <w:t>，是各监测模块的组成部分。</w:t>
      </w:r>
    </w:p>
    <w:p w:rsidR="00803949" w:rsidRPr="00492A20" w:rsidRDefault="00803949" w:rsidP="00803949">
      <w:pPr>
        <w:autoSpaceDE w:val="0"/>
        <w:autoSpaceDN w:val="0"/>
        <w:adjustRightInd w:val="0"/>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6.2.5 </w:t>
      </w:r>
      <w:r w:rsidRPr="00492A20">
        <w:rPr>
          <w:rFonts w:ascii="Times New Roman" w:hAnsi="Times New Roman" w:cs="Times New Roman"/>
          <w:kern w:val="0"/>
          <w:sz w:val="24"/>
          <w:szCs w:val="24"/>
        </w:rPr>
        <w:t>数据存储与管理包括计算机设备以及数据存储、处理和分析软件，具备数据的存储、处理和管理等功能。</w:t>
      </w:r>
    </w:p>
    <w:p w:rsidR="00803949" w:rsidRPr="00492A20" w:rsidRDefault="00803949" w:rsidP="00803949">
      <w:pPr>
        <w:autoSpaceDE w:val="0"/>
        <w:autoSpaceDN w:val="0"/>
        <w:adjustRightInd w:val="0"/>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6.2.6 </w:t>
      </w:r>
      <w:r w:rsidRPr="00492A20">
        <w:rPr>
          <w:rFonts w:ascii="Times New Roman" w:hAnsi="Times New Roman" w:cs="Times New Roman"/>
          <w:kern w:val="0"/>
          <w:sz w:val="24"/>
          <w:szCs w:val="24"/>
        </w:rPr>
        <w:t>用户交互界面包括显示设备和界面软件，应具备古建筑日常观测、定期检测和实时监测信息显示功能。</w:t>
      </w:r>
    </w:p>
    <w:p w:rsidR="00803949" w:rsidRPr="00492A20" w:rsidRDefault="00793A39" w:rsidP="00360DC5">
      <w:pPr>
        <w:pStyle w:val="a5"/>
        <w:keepNext/>
        <w:keepLines/>
        <w:numPr>
          <w:ilvl w:val="1"/>
          <w:numId w:val="24"/>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68" w:name="_Toc527637331"/>
      <w:r w:rsidRPr="00492A20">
        <w:rPr>
          <w:rFonts w:ascii="Times New Roman" w:eastAsia="黑体" w:hAnsi="Times New Roman" w:cs="Times New Roman"/>
          <w:bCs/>
          <w:sz w:val="28"/>
          <w:szCs w:val="28"/>
        </w:rPr>
        <w:t xml:space="preserve">  </w:t>
      </w:r>
      <w:bookmarkStart w:id="69" w:name="_Toc5016463"/>
      <w:r w:rsidR="00803949" w:rsidRPr="00492A20">
        <w:rPr>
          <w:rFonts w:ascii="Times New Roman" w:eastAsia="黑体" w:hAnsi="Times New Roman" w:cs="Times New Roman"/>
          <w:bCs/>
          <w:sz w:val="28"/>
          <w:szCs w:val="28"/>
        </w:rPr>
        <w:t>实时监测数据分析与处理</w:t>
      </w:r>
      <w:bookmarkEnd w:id="68"/>
      <w:bookmarkEnd w:id="69"/>
    </w:p>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6.3.</w:t>
      </w:r>
      <w:r w:rsidR="000D57F1" w:rsidRPr="00492A20">
        <w:rPr>
          <w:rFonts w:ascii="Times New Roman" w:hAnsi="Times New Roman" w:cs="Times New Roman"/>
          <w:b/>
          <w:kern w:val="0"/>
          <w:sz w:val="24"/>
          <w:szCs w:val="24"/>
        </w:rPr>
        <w:t xml:space="preserve">2 </w:t>
      </w:r>
      <w:r w:rsidRPr="00492A20">
        <w:rPr>
          <w:rFonts w:ascii="Times New Roman" w:hAnsi="Times New Roman" w:cs="Times New Roman"/>
          <w:kern w:val="0"/>
          <w:sz w:val="24"/>
          <w:szCs w:val="24"/>
        </w:rPr>
        <w:t>实时监测系统位于古建筑现场，易受到现场电磁环境干扰、数据传输异常以及传感器自身故障等不利因素的影响，对数据进行预处理有利于提高数据分析结果的准确性。</w:t>
      </w:r>
    </w:p>
    <w:p w:rsidR="000227C3" w:rsidRPr="00492A20" w:rsidRDefault="00B43F1F" w:rsidP="00803949">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失真数据的定义参加本导则条文说明第</w:t>
      </w:r>
      <w:r w:rsidRPr="00492A20">
        <w:rPr>
          <w:rFonts w:ascii="Times New Roman" w:hAnsi="Times New Roman" w:cs="Times New Roman"/>
          <w:kern w:val="0"/>
          <w:sz w:val="24"/>
          <w:szCs w:val="24"/>
        </w:rPr>
        <w:t>6.1.3</w:t>
      </w:r>
      <w:r w:rsidRPr="00492A20">
        <w:rPr>
          <w:rFonts w:ascii="Times New Roman" w:hAnsi="Times New Roman" w:cs="Times New Roman"/>
          <w:kern w:val="0"/>
          <w:sz w:val="24"/>
          <w:szCs w:val="24"/>
        </w:rPr>
        <w:t>条。</w:t>
      </w:r>
      <w:r w:rsidR="00803949" w:rsidRPr="00492A20">
        <w:rPr>
          <w:rFonts w:ascii="Times New Roman" w:hAnsi="Times New Roman" w:cs="Times New Roman"/>
          <w:kern w:val="0"/>
          <w:sz w:val="24"/>
          <w:szCs w:val="24"/>
        </w:rPr>
        <w:t>噪音</w:t>
      </w:r>
      <w:r w:rsidRPr="00492A20">
        <w:rPr>
          <w:rFonts w:ascii="Times New Roman" w:hAnsi="Times New Roman" w:cs="Times New Roman"/>
          <w:kern w:val="0"/>
          <w:sz w:val="24"/>
          <w:szCs w:val="24"/>
        </w:rPr>
        <w:t>是指</w:t>
      </w:r>
      <w:r w:rsidR="00803949" w:rsidRPr="00492A20">
        <w:rPr>
          <w:rFonts w:ascii="Times New Roman" w:hAnsi="Times New Roman" w:cs="Times New Roman"/>
          <w:kern w:val="0"/>
          <w:sz w:val="24"/>
          <w:szCs w:val="24"/>
        </w:rPr>
        <w:t>监测数据出现大量</w:t>
      </w:r>
      <w:r w:rsidR="00803949" w:rsidRPr="00492A20">
        <w:rPr>
          <w:rFonts w:ascii="Times New Roman" w:hAnsi="Times New Roman" w:cs="Times New Roman"/>
          <w:kern w:val="0"/>
          <w:sz w:val="24"/>
          <w:szCs w:val="24"/>
        </w:rPr>
        <w:t>“</w:t>
      </w:r>
      <w:r w:rsidR="00803949" w:rsidRPr="00492A20">
        <w:rPr>
          <w:rFonts w:ascii="Times New Roman" w:hAnsi="Times New Roman" w:cs="Times New Roman"/>
          <w:kern w:val="0"/>
          <w:sz w:val="24"/>
          <w:szCs w:val="24"/>
        </w:rPr>
        <w:t>毛刺</w:t>
      </w:r>
      <w:r w:rsidR="00803949"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的</w:t>
      </w:r>
      <w:r w:rsidR="00803949" w:rsidRPr="00492A20">
        <w:rPr>
          <w:rFonts w:ascii="Times New Roman" w:hAnsi="Times New Roman" w:cs="Times New Roman"/>
          <w:kern w:val="0"/>
          <w:sz w:val="24"/>
          <w:szCs w:val="24"/>
        </w:rPr>
        <w:t>现象，通常由弱环境激励或数据传输时信号损失造成。可采用滤波方法部分消除噪音的影响。</w:t>
      </w:r>
    </w:p>
    <w:p w:rsidR="00E514F7" w:rsidRPr="00492A20" w:rsidRDefault="00E514F7" w:rsidP="001A653B">
      <w:pPr>
        <w:spacing w:line="360" w:lineRule="auto"/>
        <w:rPr>
          <w:rFonts w:ascii="Times New Roman" w:hAnsi="Times New Roman" w:cs="Times New Roman"/>
          <w:sz w:val="24"/>
          <w:szCs w:val="24"/>
        </w:rPr>
      </w:pPr>
      <w:r w:rsidRPr="00492A20">
        <w:rPr>
          <w:rFonts w:ascii="Times New Roman" w:hAnsi="Times New Roman" w:cs="Times New Roman"/>
          <w:b/>
          <w:kern w:val="0"/>
          <w:sz w:val="24"/>
          <w:szCs w:val="24"/>
        </w:rPr>
        <w:t>6.3.3</w:t>
      </w:r>
      <w:r w:rsidRPr="00492A20">
        <w:rPr>
          <w:rFonts w:ascii="Times New Roman" w:hAnsi="Times New Roman" w:cs="Times New Roman"/>
          <w:sz w:val="24"/>
          <w:szCs w:val="24"/>
        </w:rPr>
        <w:t>在监测系统运营初期，预警阈值可根据结构特征、残损程度和专家经验综合确定；在监测系统运行</w:t>
      </w:r>
      <w:r w:rsidRPr="00492A20">
        <w:rPr>
          <w:rFonts w:ascii="Times New Roman" w:hAnsi="Times New Roman" w:cs="Times New Roman"/>
          <w:sz w:val="24"/>
          <w:szCs w:val="24"/>
        </w:rPr>
        <w:t>1-2</w:t>
      </w:r>
      <w:r w:rsidRPr="00492A20">
        <w:rPr>
          <w:rFonts w:ascii="Times New Roman" w:hAnsi="Times New Roman" w:cs="Times New Roman"/>
          <w:sz w:val="24"/>
          <w:szCs w:val="24"/>
        </w:rPr>
        <w:t>年后，宜根据监测数据规律调整预警阈值。</w:t>
      </w:r>
    </w:p>
    <w:p w:rsidR="00E514F7" w:rsidRPr="00492A20" w:rsidRDefault="00E514F7" w:rsidP="001A653B">
      <w:pPr>
        <w:spacing w:line="360" w:lineRule="auto"/>
        <w:rPr>
          <w:rFonts w:ascii="Times New Roman" w:hAnsi="Times New Roman" w:cs="Times New Roman"/>
          <w:kern w:val="0"/>
          <w:sz w:val="24"/>
          <w:szCs w:val="24"/>
        </w:rPr>
      </w:pPr>
      <w:r w:rsidRPr="00492A20">
        <w:rPr>
          <w:rFonts w:ascii="Times New Roman" w:hAnsi="Times New Roman" w:cs="Times New Roman"/>
          <w:sz w:val="24"/>
          <w:szCs w:val="24"/>
        </w:rPr>
        <w:t xml:space="preserve">   </w:t>
      </w:r>
      <w:r w:rsidRPr="00492A20">
        <w:rPr>
          <w:rFonts w:ascii="Times New Roman" w:hAnsi="Times New Roman" w:cs="Times New Roman"/>
          <w:sz w:val="24"/>
          <w:szCs w:val="24"/>
        </w:rPr>
        <w:t>古建筑管理单位应建立预警</w:t>
      </w:r>
      <w:r w:rsidRPr="00492A20">
        <w:rPr>
          <w:rFonts w:ascii="Times New Roman" w:eastAsia="宋体" w:hAnsi="Times New Roman" w:cs="Times New Roman"/>
          <w:sz w:val="24"/>
          <w:szCs w:val="24"/>
        </w:rPr>
        <w:t>响应机制。根据不同的预警级别建立对应的预警处置措施及解除预警的流程。</w:t>
      </w:r>
    </w:p>
    <w:p w:rsidR="00E514F7" w:rsidRPr="00492A20" w:rsidRDefault="00E514F7" w:rsidP="00803949">
      <w:pPr>
        <w:spacing w:line="360" w:lineRule="auto"/>
        <w:ind w:firstLineChars="200" w:firstLine="480"/>
        <w:rPr>
          <w:rFonts w:ascii="Times New Roman" w:hAnsi="Times New Roman" w:cs="Times New Roman"/>
          <w:kern w:val="0"/>
          <w:sz w:val="24"/>
          <w:szCs w:val="24"/>
        </w:rPr>
      </w:pPr>
    </w:p>
    <w:p w:rsidR="00E514F7" w:rsidRPr="00492A20" w:rsidRDefault="00E514F7" w:rsidP="00803949">
      <w:pPr>
        <w:spacing w:line="360" w:lineRule="auto"/>
        <w:ind w:firstLineChars="200" w:firstLine="480"/>
        <w:rPr>
          <w:rFonts w:ascii="Times New Roman" w:hAnsi="Times New Roman" w:cs="Times New Roman"/>
          <w:kern w:val="0"/>
          <w:sz w:val="24"/>
          <w:szCs w:val="24"/>
        </w:rPr>
        <w:sectPr w:rsidR="00E514F7" w:rsidRPr="00492A20" w:rsidSect="000227C3">
          <w:pgSz w:w="11906" w:h="16838"/>
          <w:pgMar w:top="1440" w:right="1800" w:bottom="1440" w:left="1800" w:header="851" w:footer="992" w:gutter="0"/>
          <w:cols w:space="425"/>
          <w:docGrid w:type="lines" w:linePitch="312"/>
        </w:sectPr>
      </w:pPr>
    </w:p>
    <w:p w:rsidR="000227C3" w:rsidRPr="00492A20" w:rsidRDefault="000227C3" w:rsidP="00492A20">
      <w:pPr>
        <w:pStyle w:val="a5"/>
        <w:keepNext/>
        <w:keepLines/>
        <w:spacing w:beforeLines="200" w:before="624" w:afterLines="100" w:after="312" w:line="360" w:lineRule="auto"/>
        <w:ind w:left="420" w:firstLineChars="0" w:firstLine="0"/>
        <w:rPr>
          <w:rFonts w:ascii="Times New Roman" w:eastAsia="宋体" w:hAnsi="Times New Roman" w:cs="Times New Roman"/>
          <w:b/>
          <w:bCs/>
          <w:kern w:val="44"/>
          <w:sz w:val="72"/>
          <w:szCs w:val="36"/>
        </w:rPr>
      </w:pPr>
    </w:p>
    <w:p w:rsidR="000227C3" w:rsidRPr="00492A20" w:rsidRDefault="000227C3" w:rsidP="00492A20">
      <w:pPr>
        <w:pStyle w:val="a5"/>
        <w:keepNext/>
        <w:keepLines/>
        <w:spacing w:beforeLines="200" w:before="624" w:afterLines="100" w:after="312" w:line="360" w:lineRule="auto"/>
        <w:ind w:left="420" w:firstLineChars="0" w:firstLine="0"/>
        <w:rPr>
          <w:rFonts w:ascii="Times New Roman" w:eastAsia="宋体" w:hAnsi="Times New Roman" w:cs="Times New Roman"/>
          <w:b/>
          <w:bCs/>
          <w:kern w:val="44"/>
          <w:sz w:val="72"/>
          <w:szCs w:val="36"/>
        </w:rPr>
      </w:pPr>
    </w:p>
    <w:p w:rsidR="000227C3" w:rsidRPr="00492A20" w:rsidRDefault="000227C3" w:rsidP="00492A20">
      <w:pPr>
        <w:pStyle w:val="a5"/>
        <w:keepNext/>
        <w:keepLines/>
        <w:spacing w:beforeLines="200" w:before="624" w:afterLines="100" w:after="312" w:line="360" w:lineRule="auto"/>
        <w:ind w:left="420" w:firstLineChars="0" w:firstLine="0"/>
        <w:rPr>
          <w:rFonts w:ascii="Times New Roman" w:eastAsia="宋体" w:hAnsi="Times New Roman" w:cs="Times New Roman"/>
          <w:b/>
          <w:bCs/>
          <w:kern w:val="44"/>
          <w:sz w:val="72"/>
          <w:szCs w:val="36"/>
        </w:rPr>
      </w:pPr>
    </w:p>
    <w:p w:rsidR="000227C3" w:rsidRPr="00492A20" w:rsidRDefault="000227C3" w:rsidP="00492A20">
      <w:pPr>
        <w:pStyle w:val="a5"/>
        <w:keepNext/>
        <w:keepLines/>
        <w:spacing w:beforeLines="200" w:before="624" w:afterLines="100" w:after="312" w:line="360" w:lineRule="auto"/>
        <w:ind w:left="420" w:firstLineChars="0" w:firstLine="0"/>
        <w:rPr>
          <w:rFonts w:ascii="Times New Roman" w:eastAsia="宋体" w:hAnsi="Times New Roman" w:cs="Times New Roman"/>
          <w:b/>
          <w:bCs/>
          <w:kern w:val="44"/>
          <w:sz w:val="72"/>
          <w:szCs w:val="36"/>
        </w:rPr>
      </w:pPr>
    </w:p>
    <w:p w:rsidR="000227C3" w:rsidRPr="00492A20" w:rsidRDefault="000227C3" w:rsidP="00492A20">
      <w:pPr>
        <w:pStyle w:val="a5"/>
        <w:keepNext/>
        <w:keepLines/>
        <w:spacing w:beforeLines="200" w:before="624" w:afterLines="100" w:after="312" w:line="360" w:lineRule="auto"/>
        <w:ind w:left="420" w:firstLineChars="0" w:firstLine="0"/>
        <w:jc w:val="center"/>
        <w:outlineLvl w:val="0"/>
        <w:rPr>
          <w:rFonts w:ascii="Times New Roman" w:eastAsia="宋体" w:hAnsi="Times New Roman" w:cs="Times New Roman"/>
          <w:b/>
          <w:bCs/>
          <w:kern w:val="44"/>
          <w:sz w:val="72"/>
          <w:szCs w:val="36"/>
        </w:rPr>
        <w:sectPr w:rsidR="000227C3" w:rsidRPr="00492A20" w:rsidSect="000227C3">
          <w:pgSz w:w="11906" w:h="16838"/>
          <w:pgMar w:top="1440" w:right="1800" w:bottom="1440" w:left="1800" w:header="851" w:footer="992" w:gutter="0"/>
          <w:cols w:space="425"/>
          <w:docGrid w:type="lines" w:linePitch="312"/>
        </w:sectPr>
      </w:pPr>
      <w:bookmarkStart w:id="70" w:name="_Toc529810325"/>
      <w:bookmarkStart w:id="71" w:name="_Toc5016464"/>
      <w:r w:rsidRPr="00492A20">
        <w:rPr>
          <w:rFonts w:ascii="Times New Roman" w:eastAsia="宋体" w:hAnsi="Times New Roman" w:cs="Times New Roman"/>
          <w:b/>
          <w:bCs/>
          <w:kern w:val="44"/>
          <w:sz w:val="72"/>
          <w:szCs w:val="36"/>
        </w:rPr>
        <w:t>第三篇：环境因素监测</w:t>
      </w:r>
      <w:bookmarkEnd w:id="70"/>
      <w:bookmarkEnd w:id="71"/>
    </w:p>
    <w:p w:rsidR="00890194" w:rsidRPr="00492A20" w:rsidRDefault="0092494F" w:rsidP="00360DC5">
      <w:pPr>
        <w:pStyle w:val="16"/>
        <w:numPr>
          <w:ilvl w:val="0"/>
          <w:numId w:val="4"/>
        </w:numPr>
        <w:ind w:left="0" w:firstLine="0"/>
        <w:jc w:val="center"/>
        <w:rPr>
          <w:rFonts w:ascii="Times New Roman" w:hAnsi="Times New Roman" w:cs="Times New Roman"/>
        </w:rPr>
      </w:pPr>
      <w:bookmarkStart w:id="72" w:name="_Toc529775239"/>
      <w:bookmarkStart w:id="73" w:name="_Toc529943450"/>
      <w:bookmarkStart w:id="74" w:name="_Toc529943521"/>
      <w:bookmarkStart w:id="75" w:name="_Toc5016465"/>
      <w:bookmarkStart w:id="76" w:name="_Toc527637333"/>
      <w:bookmarkEnd w:id="72"/>
      <w:bookmarkEnd w:id="73"/>
      <w:bookmarkEnd w:id="74"/>
      <w:r w:rsidRPr="00492A20">
        <w:rPr>
          <w:rFonts w:ascii="Times New Roman" w:hAnsi="Times New Roman" w:cs="Times New Roman"/>
        </w:rPr>
        <w:lastRenderedPageBreak/>
        <w:t>温</w:t>
      </w:r>
      <w:r w:rsidR="001A1C49" w:rsidRPr="00492A20">
        <w:rPr>
          <w:rFonts w:ascii="Times New Roman" w:hAnsi="Times New Roman" w:cs="Times New Roman"/>
        </w:rPr>
        <w:t xml:space="preserve"> </w:t>
      </w:r>
      <w:r w:rsidRPr="00492A20">
        <w:rPr>
          <w:rFonts w:ascii="Times New Roman" w:hAnsi="Times New Roman" w:cs="Times New Roman"/>
        </w:rPr>
        <w:t>度、湿</w:t>
      </w:r>
      <w:r w:rsidR="001A1C49" w:rsidRPr="00492A20">
        <w:rPr>
          <w:rFonts w:ascii="Times New Roman" w:hAnsi="Times New Roman" w:cs="Times New Roman"/>
        </w:rPr>
        <w:t xml:space="preserve"> </w:t>
      </w:r>
      <w:r w:rsidRPr="00492A20">
        <w:rPr>
          <w:rFonts w:ascii="Times New Roman" w:hAnsi="Times New Roman" w:cs="Times New Roman"/>
        </w:rPr>
        <w:t>度</w:t>
      </w:r>
      <w:r w:rsidR="001A1C49" w:rsidRPr="00492A20">
        <w:rPr>
          <w:rFonts w:ascii="Times New Roman" w:hAnsi="Times New Roman" w:cs="Times New Roman"/>
        </w:rPr>
        <w:t xml:space="preserve"> </w:t>
      </w:r>
      <w:r w:rsidRPr="00492A20">
        <w:rPr>
          <w:rFonts w:ascii="Times New Roman" w:hAnsi="Times New Roman" w:cs="Times New Roman"/>
        </w:rPr>
        <w:t>监</w:t>
      </w:r>
      <w:r w:rsidR="001A1C49" w:rsidRPr="00492A20">
        <w:rPr>
          <w:rFonts w:ascii="Times New Roman" w:hAnsi="Times New Roman" w:cs="Times New Roman"/>
        </w:rPr>
        <w:t xml:space="preserve"> </w:t>
      </w:r>
      <w:r w:rsidRPr="00492A20">
        <w:rPr>
          <w:rFonts w:ascii="Times New Roman" w:hAnsi="Times New Roman" w:cs="Times New Roman"/>
        </w:rPr>
        <w:t>测</w:t>
      </w:r>
      <w:bookmarkEnd w:id="75"/>
    </w:p>
    <w:p w:rsidR="00803949" w:rsidRPr="00492A20" w:rsidRDefault="00793A39" w:rsidP="00360DC5">
      <w:pPr>
        <w:pStyle w:val="a5"/>
        <w:keepNext/>
        <w:keepLines/>
        <w:numPr>
          <w:ilvl w:val="1"/>
          <w:numId w:val="23"/>
        </w:numPr>
        <w:spacing w:beforeLines="100" w:before="312" w:afterLines="100" w:after="312" w:line="360" w:lineRule="auto"/>
        <w:ind w:firstLineChars="0"/>
        <w:jc w:val="center"/>
        <w:outlineLvl w:val="1"/>
        <w:rPr>
          <w:rFonts w:ascii="Times New Roman" w:eastAsia="黑体" w:hAnsi="Times New Roman" w:cs="Times New Roman"/>
          <w:bCs/>
          <w:sz w:val="28"/>
          <w:szCs w:val="28"/>
        </w:rPr>
      </w:pPr>
      <w:r w:rsidRPr="00492A20">
        <w:rPr>
          <w:rFonts w:ascii="Times New Roman" w:eastAsia="黑体" w:hAnsi="Times New Roman" w:cs="Times New Roman"/>
          <w:bCs/>
          <w:sz w:val="28"/>
          <w:szCs w:val="28"/>
        </w:rPr>
        <w:t xml:space="preserve">  </w:t>
      </w:r>
      <w:bookmarkStart w:id="77" w:name="_Toc5016466"/>
      <w:r w:rsidR="00803949" w:rsidRPr="00492A20">
        <w:rPr>
          <w:rFonts w:ascii="Times New Roman" w:eastAsia="黑体" w:hAnsi="Times New Roman" w:cs="Times New Roman"/>
          <w:bCs/>
          <w:sz w:val="28"/>
          <w:szCs w:val="28"/>
        </w:rPr>
        <w:t>一般规定</w:t>
      </w:r>
      <w:bookmarkEnd w:id="76"/>
      <w:bookmarkEnd w:id="77"/>
    </w:p>
    <w:p w:rsidR="00BD0CA7"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7.1.1</w:t>
      </w:r>
      <w:r w:rsidRPr="00492A20">
        <w:rPr>
          <w:rFonts w:ascii="Times New Roman" w:hAnsi="Times New Roman" w:cs="Times New Roman"/>
          <w:kern w:val="0"/>
          <w:sz w:val="24"/>
          <w:szCs w:val="24"/>
        </w:rPr>
        <w:t>古建筑环境温</w:t>
      </w:r>
      <w:r w:rsidR="00BD0CA7" w:rsidRPr="00492A20">
        <w:rPr>
          <w:rFonts w:ascii="Times New Roman" w:hAnsi="Times New Roman" w:cs="Times New Roman"/>
          <w:kern w:val="0"/>
          <w:sz w:val="24"/>
          <w:szCs w:val="24"/>
        </w:rPr>
        <w:t>度、</w:t>
      </w:r>
      <w:r w:rsidRPr="00492A20">
        <w:rPr>
          <w:rFonts w:ascii="Times New Roman" w:hAnsi="Times New Roman" w:cs="Times New Roman"/>
          <w:kern w:val="0"/>
          <w:sz w:val="24"/>
          <w:szCs w:val="24"/>
        </w:rPr>
        <w:t>湿度</w:t>
      </w:r>
      <w:r w:rsidR="00BD0CA7" w:rsidRPr="00492A20">
        <w:rPr>
          <w:rFonts w:ascii="Times New Roman" w:hAnsi="Times New Roman" w:cs="Times New Roman"/>
          <w:kern w:val="0"/>
          <w:sz w:val="24"/>
          <w:szCs w:val="24"/>
        </w:rPr>
        <w:t>是指</w:t>
      </w:r>
      <w:r w:rsidRPr="00492A20">
        <w:rPr>
          <w:rFonts w:ascii="Times New Roman" w:hAnsi="Times New Roman" w:cs="Times New Roman"/>
          <w:kern w:val="0"/>
          <w:sz w:val="24"/>
          <w:szCs w:val="24"/>
        </w:rPr>
        <w:t>古建筑内、外部空气</w:t>
      </w:r>
      <w:r w:rsidR="00BD0CA7" w:rsidRPr="00492A20">
        <w:rPr>
          <w:rFonts w:ascii="Times New Roman" w:hAnsi="Times New Roman" w:cs="Times New Roman"/>
          <w:kern w:val="0"/>
          <w:sz w:val="24"/>
          <w:szCs w:val="24"/>
        </w:rPr>
        <w:t>的</w:t>
      </w:r>
      <w:r w:rsidRPr="00492A20">
        <w:rPr>
          <w:rFonts w:ascii="Times New Roman" w:hAnsi="Times New Roman" w:cs="Times New Roman"/>
          <w:kern w:val="0"/>
          <w:sz w:val="24"/>
          <w:szCs w:val="24"/>
        </w:rPr>
        <w:t>温</w:t>
      </w:r>
      <w:r w:rsidR="00BD0CA7" w:rsidRPr="00492A20">
        <w:rPr>
          <w:rFonts w:ascii="Times New Roman" w:hAnsi="Times New Roman" w:cs="Times New Roman"/>
          <w:kern w:val="0"/>
          <w:sz w:val="24"/>
          <w:szCs w:val="24"/>
        </w:rPr>
        <w:t>度和</w:t>
      </w:r>
      <w:r w:rsidRPr="00492A20">
        <w:rPr>
          <w:rFonts w:ascii="Times New Roman" w:hAnsi="Times New Roman" w:cs="Times New Roman"/>
          <w:kern w:val="0"/>
          <w:sz w:val="24"/>
          <w:szCs w:val="24"/>
        </w:rPr>
        <w:t>湿度。古建筑构件的表面温度通常与空气温度不同，它等于空气温度加上太阳热辐射在构件表面产生的日照温度之和。由于日照具有方向性和直接性，因此日照温度对建筑物而言是一个非均匀分布的温度场。</w:t>
      </w:r>
    </w:p>
    <w:p w:rsidR="00803949" w:rsidRPr="00492A20" w:rsidRDefault="00793A39" w:rsidP="00360DC5">
      <w:pPr>
        <w:pStyle w:val="a5"/>
        <w:keepNext/>
        <w:keepLines/>
        <w:numPr>
          <w:ilvl w:val="1"/>
          <w:numId w:val="23"/>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78" w:name="_Toc527637334"/>
      <w:r w:rsidRPr="00492A20">
        <w:rPr>
          <w:rFonts w:ascii="Times New Roman" w:eastAsia="黑体" w:hAnsi="Times New Roman" w:cs="Times New Roman"/>
          <w:bCs/>
          <w:sz w:val="28"/>
          <w:szCs w:val="28"/>
        </w:rPr>
        <w:t xml:space="preserve">  </w:t>
      </w:r>
      <w:bookmarkStart w:id="79" w:name="_Toc5016467"/>
      <w:r w:rsidR="00803949" w:rsidRPr="00492A20">
        <w:rPr>
          <w:rFonts w:ascii="Times New Roman" w:eastAsia="黑体" w:hAnsi="Times New Roman" w:cs="Times New Roman"/>
          <w:bCs/>
          <w:sz w:val="28"/>
          <w:szCs w:val="28"/>
        </w:rPr>
        <w:t>技术指标</w:t>
      </w:r>
      <w:bookmarkEnd w:id="78"/>
      <w:bookmarkEnd w:id="79"/>
    </w:p>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7.2.1</w:t>
      </w:r>
      <w:r w:rsidRPr="00492A20">
        <w:rPr>
          <w:rFonts w:ascii="Times New Roman" w:hAnsi="Times New Roman" w:cs="Times New Roman"/>
          <w:kern w:val="0"/>
          <w:sz w:val="24"/>
          <w:szCs w:val="24"/>
        </w:rPr>
        <w:t xml:space="preserve"> </w:t>
      </w:r>
      <w:r w:rsidRPr="00492A20">
        <w:rPr>
          <w:rFonts w:ascii="Times New Roman" w:hAnsi="Times New Roman" w:cs="Times New Roman"/>
          <w:kern w:val="0"/>
          <w:sz w:val="24"/>
          <w:szCs w:val="24"/>
        </w:rPr>
        <w:t>温度传感器分类及特性应符合表</w:t>
      </w:r>
      <w:r w:rsidRPr="00492A20">
        <w:rPr>
          <w:rFonts w:ascii="Times New Roman" w:hAnsi="Times New Roman" w:cs="Times New Roman"/>
          <w:kern w:val="0"/>
          <w:sz w:val="24"/>
          <w:szCs w:val="24"/>
        </w:rPr>
        <w:t>7.2.1</w:t>
      </w:r>
      <w:r w:rsidRPr="00492A20">
        <w:rPr>
          <w:rFonts w:ascii="Times New Roman" w:hAnsi="Times New Roman" w:cs="Times New Roman"/>
          <w:kern w:val="0"/>
          <w:sz w:val="24"/>
          <w:szCs w:val="24"/>
        </w:rPr>
        <w:t>的规定</w:t>
      </w:r>
    </w:p>
    <w:p w:rsidR="00803949" w:rsidRPr="00492A20" w:rsidRDefault="00803949" w:rsidP="00803949">
      <w:pPr>
        <w:spacing w:line="360" w:lineRule="auto"/>
        <w:jc w:val="center"/>
        <w:rPr>
          <w:rFonts w:ascii="Times New Roman" w:eastAsia="楷体" w:hAnsi="Times New Roman" w:cs="Times New Roman"/>
          <w:b/>
          <w:kern w:val="0"/>
          <w:szCs w:val="21"/>
        </w:rPr>
      </w:pPr>
      <w:r w:rsidRPr="00492A20">
        <w:rPr>
          <w:rFonts w:ascii="Times New Roman" w:eastAsia="楷体" w:hAnsi="Times New Roman" w:cs="Times New Roman"/>
          <w:b/>
          <w:kern w:val="0"/>
          <w:szCs w:val="21"/>
        </w:rPr>
        <w:t>表</w:t>
      </w:r>
      <w:r w:rsidRPr="00492A20">
        <w:rPr>
          <w:rFonts w:ascii="Times New Roman" w:eastAsia="楷体" w:hAnsi="Times New Roman" w:cs="Times New Roman"/>
          <w:b/>
          <w:kern w:val="0"/>
          <w:szCs w:val="21"/>
        </w:rPr>
        <w:t>7.2.1</w:t>
      </w:r>
      <w:r w:rsidRPr="00492A20">
        <w:rPr>
          <w:rFonts w:ascii="Times New Roman" w:eastAsia="楷体" w:hAnsi="Times New Roman" w:cs="Times New Roman"/>
          <w:b/>
          <w:kern w:val="0"/>
          <w:szCs w:val="21"/>
        </w:rPr>
        <w:t>温度传感器分类及特性</w:t>
      </w:r>
    </w:p>
    <w:tbl>
      <w:tblPr>
        <w:tblStyle w:val="a4"/>
        <w:tblW w:w="0" w:type="auto"/>
        <w:tblBorders>
          <w:left w:val="none" w:sz="0" w:space="0" w:color="auto"/>
          <w:right w:val="none" w:sz="0" w:space="0" w:color="auto"/>
        </w:tblBorders>
        <w:tblLook w:val="04A0" w:firstRow="1" w:lastRow="0" w:firstColumn="1" w:lastColumn="0" w:noHBand="0" w:noVBand="1"/>
      </w:tblPr>
      <w:tblGrid>
        <w:gridCol w:w="2235"/>
        <w:gridCol w:w="6287"/>
      </w:tblGrid>
      <w:tr w:rsidR="00803949" w:rsidRPr="00492A20" w:rsidTr="00D854D0">
        <w:tc>
          <w:tcPr>
            <w:tcW w:w="2235" w:type="dxa"/>
            <w:tcBorders>
              <w:top w:val="single" w:sz="12" w:space="0" w:color="auto"/>
            </w:tcBorders>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温度传感器</w:t>
            </w:r>
          </w:p>
        </w:tc>
        <w:tc>
          <w:tcPr>
            <w:tcW w:w="6287" w:type="dxa"/>
            <w:tcBorders>
              <w:top w:val="single" w:sz="12" w:space="0" w:color="auto"/>
            </w:tcBorders>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特性</w:t>
            </w:r>
          </w:p>
        </w:tc>
      </w:tr>
      <w:tr w:rsidR="00803949" w:rsidRPr="00492A20" w:rsidTr="00D854D0">
        <w:tc>
          <w:tcPr>
            <w:tcW w:w="2235" w:type="dxa"/>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热电偶</w:t>
            </w:r>
          </w:p>
        </w:tc>
        <w:tc>
          <w:tcPr>
            <w:tcW w:w="6287" w:type="dxa"/>
            <w:vAlign w:val="center"/>
          </w:tcPr>
          <w:p w:rsidR="00803949" w:rsidRPr="00492A20" w:rsidRDefault="00F10DD5" w:rsidP="005225F8">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是</w:t>
            </w:r>
            <w:hyperlink r:id="rId12" w:tgtFrame="_blank" w:history="1">
              <w:r w:rsidRPr="00492A20">
                <w:rPr>
                  <w:rFonts w:ascii="Times New Roman" w:eastAsia="楷体" w:hAnsi="Times New Roman" w:cs="Times New Roman"/>
                  <w:kern w:val="2"/>
                  <w:sz w:val="21"/>
                  <w:szCs w:val="22"/>
                </w:rPr>
                <w:t>温度测量仪表</w:t>
              </w:r>
            </w:hyperlink>
            <w:r w:rsidRPr="00492A20">
              <w:rPr>
                <w:rFonts w:ascii="Times New Roman" w:eastAsia="楷体" w:hAnsi="Times New Roman" w:cs="Times New Roman"/>
                <w:kern w:val="2"/>
                <w:sz w:val="21"/>
                <w:szCs w:val="21"/>
              </w:rPr>
              <w:t>中常用的测温元件，它直接测量温度，并把温度信号转换成热电动势信号，通过电气仪表（二次仪表）转换成被测介质的温度。</w:t>
            </w:r>
            <w:r w:rsidR="00273E1B" w:rsidRPr="00492A20">
              <w:rPr>
                <w:rFonts w:ascii="Times New Roman" w:eastAsia="楷体" w:hAnsi="Times New Roman" w:cs="Times New Roman"/>
                <w:kern w:val="2"/>
                <w:sz w:val="21"/>
                <w:szCs w:val="21"/>
              </w:rPr>
              <w:t>具有结构简单</w:t>
            </w:r>
            <w:r w:rsidR="005225F8" w:rsidRPr="00492A20">
              <w:rPr>
                <w:rFonts w:ascii="Times New Roman" w:eastAsia="楷体" w:hAnsi="Times New Roman" w:cs="Times New Roman"/>
                <w:szCs w:val="21"/>
              </w:rPr>
              <w:t>、制造方便、测量范围广、精度高、惯性小</w:t>
            </w:r>
            <w:r w:rsidR="005225F8" w:rsidRPr="00492A20">
              <w:rPr>
                <w:rFonts w:ascii="Times New Roman" w:eastAsia="楷体" w:hAnsi="Times New Roman" w:cs="Times New Roman"/>
                <w:kern w:val="2"/>
                <w:sz w:val="21"/>
                <w:szCs w:val="21"/>
              </w:rPr>
              <w:t>、无需外加电源等特点。</w:t>
            </w:r>
          </w:p>
        </w:tc>
      </w:tr>
      <w:tr w:rsidR="00803949" w:rsidRPr="00492A20" w:rsidTr="00D854D0">
        <w:tc>
          <w:tcPr>
            <w:tcW w:w="2235" w:type="dxa"/>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热敏电阻</w:t>
            </w:r>
          </w:p>
        </w:tc>
        <w:tc>
          <w:tcPr>
            <w:tcW w:w="6287" w:type="dxa"/>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由半导体材料制成、对温度敏感的元件。</w:t>
            </w:r>
            <w:r w:rsidR="005225F8" w:rsidRPr="00492A20">
              <w:rPr>
                <w:rFonts w:ascii="Times New Roman" w:eastAsia="楷体" w:hAnsi="Times New Roman" w:cs="Times New Roman"/>
                <w:kern w:val="2"/>
                <w:sz w:val="21"/>
                <w:szCs w:val="21"/>
              </w:rPr>
              <w:t>具有</w:t>
            </w:r>
            <w:r w:rsidRPr="00492A20">
              <w:rPr>
                <w:rFonts w:ascii="Times New Roman" w:eastAsia="楷体" w:hAnsi="Times New Roman" w:cs="Times New Roman"/>
                <w:kern w:val="2"/>
                <w:sz w:val="21"/>
                <w:szCs w:val="21"/>
              </w:rPr>
              <w:t>体积小热惯性小、灵敏度高</w:t>
            </w:r>
            <w:r w:rsidR="005225F8"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标称电阻值大（几千欧</w:t>
            </w:r>
            <w:r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几百千欧）</w:t>
            </w:r>
            <w:r w:rsidR="005225F8"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精度高，互换性好</w:t>
            </w:r>
            <w:r w:rsidR="005225F8"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非线性较大</w:t>
            </w:r>
            <w:r w:rsidR="00463529">
              <w:rPr>
                <w:rFonts w:ascii="Times New Roman" w:eastAsia="楷体" w:hAnsi="Times New Roman" w:cs="Times New Roman"/>
                <w:kern w:val="2"/>
                <w:sz w:val="21"/>
                <w:szCs w:val="21"/>
              </w:rPr>
              <w:t>等</w:t>
            </w:r>
            <w:r w:rsidR="00463529">
              <w:rPr>
                <w:rFonts w:ascii="Times New Roman" w:eastAsia="楷体" w:hAnsi="Times New Roman" w:cs="Times New Roman" w:hint="eastAsia"/>
                <w:kern w:val="2"/>
                <w:sz w:val="21"/>
                <w:szCs w:val="21"/>
              </w:rPr>
              <w:t>特</w:t>
            </w:r>
            <w:r w:rsidR="005225F8" w:rsidRPr="00492A20">
              <w:rPr>
                <w:rFonts w:ascii="Times New Roman" w:eastAsia="楷体" w:hAnsi="Times New Roman" w:cs="Times New Roman"/>
                <w:kern w:val="2"/>
                <w:sz w:val="21"/>
                <w:szCs w:val="21"/>
              </w:rPr>
              <w:t>点</w:t>
            </w:r>
            <w:r w:rsidRPr="00492A20">
              <w:rPr>
                <w:rFonts w:ascii="Times New Roman" w:eastAsia="楷体" w:hAnsi="Times New Roman" w:cs="Times New Roman"/>
                <w:kern w:val="2"/>
                <w:sz w:val="21"/>
                <w:szCs w:val="21"/>
              </w:rPr>
              <w:t>。</w:t>
            </w:r>
          </w:p>
        </w:tc>
      </w:tr>
      <w:tr w:rsidR="00803949" w:rsidRPr="00492A20" w:rsidTr="00D854D0">
        <w:tc>
          <w:tcPr>
            <w:tcW w:w="2235" w:type="dxa"/>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电阻温度检测器</w:t>
            </w:r>
          </w:p>
        </w:tc>
        <w:tc>
          <w:tcPr>
            <w:tcW w:w="6287" w:type="dxa"/>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简称</w:t>
            </w:r>
            <w:r w:rsidRPr="00492A20">
              <w:rPr>
                <w:rFonts w:ascii="Times New Roman" w:eastAsia="楷体" w:hAnsi="Times New Roman" w:cs="Times New Roman"/>
                <w:kern w:val="2"/>
                <w:sz w:val="21"/>
                <w:szCs w:val="21"/>
              </w:rPr>
              <w:t>RTD</w:t>
            </w:r>
            <w:r w:rsidR="00661165"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最常用的电阻材料是铂，其需要有外部激励（通常作为一个电流源）才</w:t>
            </w:r>
            <w:r w:rsidR="00661165" w:rsidRPr="00492A20">
              <w:rPr>
                <w:rFonts w:ascii="Times New Roman" w:eastAsia="楷体" w:hAnsi="Times New Roman" w:cs="Times New Roman"/>
                <w:kern w:val="2"/>
                <w:sz w:val="21"/>
                <w:szCs w:val="21"/>
              </w:rPr>
              <w:t>可</w:t>
            </w:r>
            <w:r w:rsidRPr="00492A20">
              <w:rPr>
                <w:rFonts w:ascii="Times New Roman" w:eastAsia="楷体" w:hAnsi="Times New Roman" w:cs="Times New Roman"/>
                <w:kern w:val="2"/>
                <w:sz w:val="21"/>
                <w:szCs w:val="21"/>
              </w:rPr>
              <w:t>工作。是所有测温器件中最稳定及最精确的一种，</w:t>
            </w:r>
            <w:r w:rsidR="00661165" w:rsidRPr="00492A20">
              <w:rPr>
                <w:rFonts w:ascii="Times New Roman" w:eastAsia="楷体" w:hAnsi="Times New Roman" w:cs="Times New Roman"/>
                <w:kern w:val="2"/>
                <w:sz w:val="21"/>
                <w:szCs w:val="21"/>
              </w:rPr>
              <w:t>价格要</w:t>
            </w:r>
            <w:r w:rsidRPr="00492A20">
              <w:rPr>
                <w:rFonts w:ascii="Times New Roman" w:eastAsia="楷体" w:hAnsi="Times New Roman" w:cs="Times New Roman"/>
                <w:kern w:val="2"/>
                <w:sz w:val="21"/>
                <w:szCs w:val="21"/>
              </w:rPr>
              <w:t>比热电偶和热敏电阻贵。</w:t>
            </w:r>
          </w:p>
        </w:tc>
      </w:tr>
      <w:tr w:rsidR="00803949" w:rsidRPr="00492A20" w:rsidTr="00D854D0">
        <w:tc>
          <w:tcPr>
            <w:tcW w:w="2235" w:type="dxa"/>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半导体温度传感器</w:t>
            </w:r>
          </w:p>
        </w:tc>
        <w:tc>
          <w:tcPr>
            <w:tcW w:w="6287" w:type="dxa"/>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利用集成电路的工艺技术</w:t>
            </w:r>
            <w:r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将硅基半导体的温度敏感元件与外围电路集成在同一芯片上。具有灵敏度高、线性好、体积小、功耗低、易于集成等优点。</w:t>
            </w:r>
          </w:p>
        </w:tc>
      </w:tr>
      <w:tr w:rsidR="00803949" w:rsidRPr="00492A20" w:rsidTr="00D854D0">
        <w:tc>
          <w:tcPr>
            <w:tcW w:w="2235" w:type="dxa"/>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膨胀式温度计</w:t>
            </w:r>
          </w:p>
        </w:tc>
        <w:tc>
          <w:tcPr>
            <w:tcW w:w="6287" w:type="dxa"/>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利用膨胀法测量温度的一种仪表。其充填的介质不同，种类</w:t>
            </w:r>
            <w:r w:rsidR="00273E1B" w:rsidRPr="00492A20">
              <w:rPr>
                <w:rFonts w:ascii="Times New Roman" w:eastAsia="楷体" w:hAnsi="Times New Roman" w:cs="Times New Roman"/>
                <w:kern w:val="2"/>
                <w:sz w:val="21"/>
                <w:szCs w:val="21"/>
              </w:rPr>
              <w:t>也</w:t>
            </w:r>
            <w:r w:rsidRPr="00492A20">
              <w:rPr>
                <w:rFonts w:ascii="Times New Roman" w:eastAsia="楷体" w:hAnsi="Times New Roman" w:cs="Times New Roman"/>
                <w:kern w:val="2"/>
                <w:sz w:val="21"/>
                <w:szCs w:val="21"/>
              </w:rPr>
              <w:t>不同。具有结构简单、制造方便、价格便宜以及精度高等优点。</w:t>
            </w:r>
          </w:p>
        </w:tc>
      </w:tr>
      <w:tr w:rsidR="00803949" w:rsidRPr="00492A20" w:rsidTr="00D854D0">
        <w:tc>
          <w:tcPr>
            <w:tcW w:w="2235" w:type="dxa"/>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光纤温度计</w:t>
            </w:r>
          </w:p>
        </w:tc>
        <w:tc>
          <w:tcPr>
            <w:tcW w:w="6287" w:type="dxa"/>
            <w:vAlign w:val="center"/>
          </w:tcPr>
          <w:p w:rsidR="00803949" w:rsidRPr="00492A20" w:rsidRDefault="00803949" w:rsidP="00273E1B">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由陶瓷管黑体腔、测温探头、传输光纤、光纤分路器、光电转换、二次仪表组成。具有理想的抗氧化、抗还原能力，测量准确度高</w:t>
            </w:r>
            <w:r w:rsidR="00273E1B" w:rsidRPr="00492A20">
              <w:rPr>
                <w:rFonts w:ascii="Times New Roman" w:eastAsia="楷体" w:hAnsi="Times New Roman" w:cs="Times New Roman"/>
                <w:kern w:val="2"/>
                <w:sz w:val="21"/>
                <w:szCs w:val="21"/>
              </w:rPr>
              <w:t>。</w:t>
            </w:r>
          </w:p>
        </w:tc>
      </w:tr>
      <w:tr w:rsidR="00803949" w:rsidRPr="00492A20" w:rsidTr="00D854D0">
        <w:tc>
          <w:tcPr>
            <w:tcW w:w="2235" w:type="dxa"/>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红外测温仪</w:t>
            </w:r>
          </w:p>
        </w:tc>
        <w:tc>
          <w:tcPr>
            <w:tcW w:w="6287" w:type="dxa"/>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将物体发射的红外线具有的辐射能转变成电信号，红外线辐射能的大小与物体本身的温度相对应，根据转变成</w:t>
            </w:r>
            <w:r w:rsidR="005225F8" w:rsidRPr="00492A20">
              <w:rPr>
                <w:rFonts w:ascii="Times New Roman" w:eastAsia="楷体" w:hAnsi="Times New Roman" w:cs="Times New Roman"/>
                <w:kern w:val="2"/>
                <w:sz w:val="21"/>
                <w:szCs w:val="21"/>
              </w:rPr>
              <w:t>的</w:t>
            </w:r>
            <w:r w:rsidRPr="00492A20">
              <w:rPr>
                <w:rFonts w:ascii="Times New Roman" w:eastAsia="楷体" w:hAnsi="Times New Roman" w:cs="Times New Roman"/>
                <w:kern w:val="2"/>
                <w:sz w:val="21"/>
                <w:szCs w:val="21"/>
              </w:rPr>
              <w:t>电信号大小确定物体的温度。</w:t>
            </w:r>
            <w:r w:rsidR="00273E1B" w:rsidRPr="00492A20">
              <w:rPr>
                <w:rFonts w:ascii="Times New Roman" w:eastAsia="楷体" w:hAnsi="Times New Roman" w:cs="Times New Roman"/>
                <w:szCs w:val="21"/>
              </w:rPr>
              <w:t>由光学系统、探测单元和信号处理三部分组成。</w:t>
            </w:r>
            <w:r w:rsidRPr="00492A20">
              <w:rPr>
                <w:rFonts w:ascii="Times New Roman" w:eastAsia="楷体" w:hAnsi="Times New Roman" w:cs="Times New Roman"/>
                <w:kern w:val="2"/>
                <w:sz w:val="21"/>
                <w:szCs w:val="21"/>
              </w:rPr>
              <w:t>具有测量范围广、测温速度快、准确度高、灵敏度高、使用安全及使用寿命长等优点。</w:t>
            </w:r>
          </w:p>
        </w:tc>
      </w:tr>
      <w:tr w:rsidR="00803949" w:rsidRPr="00492A20" w:rsidTr="00D854D0">
        <w:tc>
          <w:tcPr>
            <w:tcW w:w="2235" w:type="dxa"/>
            <w:tcBorders>
              <w:bottom w:val="single" w:sz="12" w:space="0" w:color="auto"/>
            </w:tcBorders>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光学温度计</w:t>
            </w:r>
          </w:p>
        </w:tc>
        <w:tc>
          <w:tcPr>
            <w:tcW w:w="6287" w:type="dxa"/>
            <w:tcBorders>
              <w:bottom w:val="single" w:sz="12" w:space="0" w:color="auto"/>
            </w:tcBorders>
            <w:vAlign w:val="center"/>
          </w:tcPr>
          <w:p w:rsidR="00803949" w:rsidRPr="00492A20" w:rsidRDefault="005225F8"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通过</w:t>
            </w:r>
            <w:r w:rsidR="00803949" w:rsidRPr="00492A20">
              <w:rPr>
                <w:rFonts w:ascii="Times New Roman" w:eastAsia="楷体" w:hAnsi="Times New Roman" w:cs="Times New Roman"/>
                <w:kern w:val="2"/>
                <w:sz w:val="21"/>
                <w:szCs w:val="21"/>
              </w:rPr>
              <w:t>已知温度的亮度（</w:t>
            </w:r>
            <w:r w:rsidRPr="00492A20">
              <w:rPr>
                <w:rFonts w:ascii="Times New Roman" w:eastAsia="楷体" w:hAnsi="Times New Roman" w:cs="Times New Roman"/>
                <w:kern w:val="2"/>
                <w:sz w:val="21"/>
                <w:szCs w:val="21"/>
              </w:rPr>
              <w:t>如</w:t>
            </w:r>
            <w:r w:rsidR="00803949" w:rsidRPr="00492A20">
              <w:rPr>
                <w:rFonts w:ascii="Times New Roman" w:eastAsia="楷体" w:hAnsi="Times New Roman" w:cs="Times New Roman"/>
                <w:kern w:val="2"/>
                <w:sz w:val="21"/>
                <w:szCs w:val="21"/>
              </w:rPr>
              <w:t>高温计灯泡灯丝的亮度）与被测物体的亮</w:t>
            </w:r>
            <w:r w:rsidR="00803949" w:rsidRPr="00492A20">
              <w:rPr>
                <w:rFonts w:ascii="Times New Roman" w:eastAsia="楷体" w:hAnsi="Times New Roman" w:cs="Times New Roman"/>
                <w:kern w:val="2"/>
                <w:sz w:val="21"/>
                <w:szCs w:val="21"/>
              </w:rPr>
              <w:lastRenderedPageBreak/>
              <w:t>度进行比较来测量物体</w:t>
            </w:r>
            <w:r w:rsidRPr="00492A20">
              <w:rPr>
                <w:rFonts w:ascii="Times New Roman" w:eastAsia="楷体" w:hAnsi="Times New Roman" w:cs="Times New Roman"/>
                <w:kern w:val="2"/>
                <w:sz w:val="21"/>
                <w:szCs w:val="21"/>
              </w:rPr>
              <w:t>的</w:t>
            </w:r>
            <w:r w:rsidR="00803949" w:rsidRPr="00492A20">
              <w:rPr>
                <w:rFonts w:ascii="Times New Roman" w:eastAsia="楷体" w:hAnsi="Times New Roman" w:cs="Times New Roman"/>
                <w:kern w:val="2"/>
                <w:sz w:val="21"/>
                <w:szCs w:val="21"/>
              </w:rPr>
              <w:t>温度。具有能快速、安全、高效地找出被测设备的发热点；准确度高，误差小</w:t>
            </w:r>
            <w:r w:rsidRPr="00492A20">
              <w:rPr>
                <w:rFonts w:ascii="Times New Roman" w:eastAsia="楷体" w:hAnsi="Times New Roman" w:cs="Times New Roman"/>
                <w:kern w:val="2"/>
                <w:sz w:val="21"/>
                <w:szCs w:val="21"/>
              </w:rPr>
              <w:t>等特点</w:t>
            </w:r>
            <w:r w:rsidR="00803949" w:rsidRPr="00492A20">
              <w:rPr>
                <w:rFonts w:ascii="Times New Roman" w:eastAsia="楷体" w:hAnsi="Times New Roman" w:cs="Times New Roman"/>
                <w:kern w:val="2"/>
                <w:sz w:val="21"/>
                <w:szCs w:val="21"/>
              </w:rPr>
              <w:t>；可测量出难以碰触或难以接近的物体的温度。</w:t>
            </w:r>
          </w:p>
        </w:tc>
      </w:tr>
    </w:tbl>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lastRenderedPageBreak/>
        <w:t>7.2.</w:t>
      </w:r>
      <w:r w:rsidR="00661165" w:rsidRPr="00492A20">
        <w:rPr>
          <w:rFonts w:ascii="Times New Roman" w:hAnsi="Times New Roman" w:cs="Times New Roman"/>
          <w:b/>
          <w:kern w:val="0"/>
          <w:sz w:val="24"/>
          <w:szCs w:val="24"/>
        </w:rPr>
        <w:t xml:space="preserve">3 </w:t>
      </w:r>
      <w:r w:rsidRPr="00492A20">
        <w:rPr>
          <w:rFonts w:ascii="Times New Roman" w:hAnsi="Times New Roman" w:cs="Times New Roman"/>
          <w:kern w:val="0"/>
          <w:sz w:val="24"/>
          <w:szCs w:val="24"/>
        </w:rPr>
        <w:t>湿度传感器分类及特性应符合表</w:t>
      </w:r>
      <w:r w:rsidRPr="00492A20">
        <w:rPr>
          <w:rFonts w:ascii="Times New Roman" w:hAnsi="Times New Roman" w:cs="Times New Roman"/>
          <w:kern w:val="0"/>
          <w:sz w:val="24"/>
          <w:szCs w:val="24"/>
        </w:rPr>
        <w:t>7.2.</w:t>
      </w:r>
      <w:r w:rsidR="00661165" w:rsidRPr="00492A20">
        <w:rPr>
          <w:rFonts w:ascii="Times New Roman" w:hAnsi="Times New Roman" w:cs="Times New Roman"/>
          <w:kern w:val="0"/>
          <w:sz w:val="24"/>
          <w:szCs w:val="24"/>
        </w:rPr>
        <w:t>3</w:t>
      </w:r>
      <w:r w:rsidRPr="00492A20">
        <w:rPr>
          <w:rFonts w:ascii="Times New Roman" w:hAnsi="Times New Roman" w:cs="Times New Roman"/>
          <w:kern w:val="0"/>
          <w:sz w:val="24"/>
          <w:szCs w:val="24"/>
        </w:rPr>
        <w:t>的规定</w:t>
      </w:r>
    </w:p>
    <w:p w:rsidR="00803949" w:rsidRPr="00492A20" w:rsidRDefault="00803949" w:rsidP="00803949">
      <w:pPr>
        <w:spacing w:line="360" w:lineRule="auto"/>
        <w:jc w:val="center"/>
        <w:rPr>
          <w:rFonts w:ascii="Times New Roman" w:eastAsia="楷体" w:hAnsi="Times New Roman" w:cs="Times New Roman"/>
          <w:b/>
          <w:kern w:val="0"/>
          <w:szCs w:val="21"/>
        </w:rPr>
      </w:pPr>
      <w:r w:rsidRPr="00492A20">
        <w:rPr>
          <w:rFonts w:ascii="Times New Roman" w:eastAsia="楷体" w:hAnsi="Times New Roman" w:cs="Times New Roman"/>
          <w:b/>
          <w:kern w:val="0"/>
          <w:szCs w:val="21"/>
        </w:rPr>
        <w:t>表</w:t>
      </w:r>
      <w:r w:rsidRPr="00492A20">
        <w:rPr>
          <w:rFonts w:ascii="Times New Roman" w:eastAsia="楷体" w:hAnsi="Times New Roman" w:cs="Times New Roman"/>
          <w:b/>
          <w:kern w:val="0"/>
          <w:szCs w:val="21"/>
        </w:rPr>
        <w:t>7.2.</w:t>
      </w:r>
      <w:r w:rsidR="00661165" w:rsidRPr="00492A20">
        <w:rPr>
          <w:rFonts w:ascii="Times New Roman" w:eastAsia="楷体" w:hAnsi="Times New Roman" w:cs="Times New Roman"/>
          <w:b/>
          <w:kern w:val="0"/>
          <w:szCs w:val="21"/>
        </w:rPr>
        <w:t xml:space="preserve">3 </w:t>
      </w:r>
      <w:r w:rsidRPr="00492A20">
        <w:rPr>
          <w:rFonts w:ascii="Times New Roman" w:eastAsia="楷体" w:hAnsi="Times New Roman" w:cs="Times New Roman"/>
          <w:b/>
          <w:kern w:val="0"/>
          <w:szCs w:val="21"/>
        </w:rPr>
        <w:t>湿度传感器分类及特性</w:t>
      </w:r>
    </w:p>
    <w:tbl>
      <w:tblPr>
        <w:tblStyle w:val="a4"/>
        <w:tblW w:w="0" w:type="auto"/>
        <w:tblBorders>
          <w:left w:val="none" w:sz="0" w:space="0" w:color="auto"/>
          <w:right w:val="none" w:sz="0" w:space="0" w:color="auto"/>
        </w:tblBorders>
        <w:tblLook w:val="04A0" w:firstRow="1" w:lastRow="0" w:firstColumn="1" w:lastColumn="0" w:noHBand="0" w:noVBand="1"/>
      </w:tblPr>
      <w:tblGrid>
        <w:gridCol w:w="2235"/>
        <w:gridCol w:w="6287"/>
      </w:tblGrid>
      <w:tr w:rsidR="00803949" w:rsidRPr="00492A20" w:rsidTr="00D854D0">
        <w:tc>
          <w:tcPr>
            <w:tcW w:w="2235" w:type="dxa"/>
            <w:tcBorders>
              <w:top w:val="single" w:sz="12" w:space="0" w:color="auto"/>
            </w:tcBorders>
            <w:vAlign w:val="center"/>
          </w:tcPr>
          <w:p w:rsidR="00803949" w:rsidRPr="00492A20" w:rsidRDefault="00803949" w:rsidP="00D854D0">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湿度传感器</w:t>
            </w:r>
          </w:p>
        </w:tc>
        <w:tc>
          <w:tcPr>
            <w:tcW w:w="6287" w:type="dxa"/>
            <w:tcBorders>
              <w:top w:val="single" w:sz="12" w:space="0" w:color="auto"/>
            </w:tcBorders>
            <w:vAlign w:val="center"/>
          </w:tcPr>
          <w:p w:rsidR="00803949" w:rsidRPr="00492A20" w:rsidRDefault="00803949" w:rsidP="00D854D0">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特性</w:t>
            </w:r>
          </w:p>
        </w:tc>
      </w:tr>
      <w:tr w:rsidR="00803949" w:rsidRPr="00492A20" w:rsidTr="00D854D0">
        <w:tc>
          <w:tcPr>
            <w:tcW w:w="2235" w:type="dxa"/>
            <w:vAlign w:val="center"/>
          </w:tcPr>
          <w:p w:rsidR="00803949" w:rsidRPr="00492A20" w:rsidRDefault="00803949" w:rsidP="00D854D0">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氯化锂湿度计</w:t>
            </w:r>
          </w:p>
        </w:tc>
        <w:tc>
          <w:tcPr>
            <w:tcW w:w="6287" w:type="dxa"/>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检测元件表面有一薄层氯化锂涂层</w:t>
            </w:r>
            <w:r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它能从周围气体中吸收水蒸汽而导电。周围气体相对湿度越高，氯化锂吸水率越大，因而两支电极间的电阻就越小。通过电极的电流大小可反映出周围气体的相对湿度。具有测量范围</w:t>
            </w:r>
            <w:r w:rsidR="005225F8" w:rsidRPr="00492A20">
              <w:rPr>
                <w:rFonts w:ascii="Times New Roman" w:eastAsia="楷体" w:hAnsi="Times New Roman" w:cs="Times New Roman"/>
                <w:kern w:val="2"/>
                <w:sz w:val="21"/>
                <w:szCs w:val="21"/>
              </w:rPr>
              <w:t>广</w:t>
            </w:r>
            <w:r w:rsidRPr="00492A20">
              <w:rPr>
                <w:rFonts w:ascii="Times New Roman" w:eastAsia="楷体" w:hAnsi="Times New Roman" w:cs="Times New Roman"/>
                <w:kern w:val="2"/>
                <w:sz w:val="21"/>
                <w:szCs w:val="21"/>
              </w:rPr>
              <w:t>、响应速度快、滞后小、结构简单、价格便宜等特点。</w:t>
            </w:r>
          </w:p>
        </w:tc>
      </w:tr>
      <w:tr w:rsidR="00803949" w:rsidRPr="00492A20" w:rsidTr="00D854D0">
        <w:tc>
          <w:tcPr>
            <w:tcW w:w="2235" w:type="dxa"/>
            <w:vAlign w:val="center"/>
          </w:tcPr>
          <w:p w:rsidR="00803949" w:rsidRPr="00492A20" w:rsidRDefault="00803949" w:rsidP="00D854D0">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电阻电容湿度计</w:t>
            </w:r>
          </w:p>
        </w:tc>
        <w:tc>
          <w:tcPr>
            <w:tcW w:w="6287" w:type="dxa"/>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敏感元件的物理性能</w:t>
            </w:r>
            <w:r w:rsidRPr="00492A20">
              <w:rPr>
                <w:rFonts w:ascii="Times New Roman" w:eastAsia="楷体" w:hAnsi="Times New Roman" w:cs="Times New Roman"/>
                <w:kern w:val="2"/>
                <w:sz w:val="21"/>
                <w:szCs w:val="21"/>
              </w:rPr>
              <w:t xml:space="preserve"> (</w:t>
            </w:r>
            <w:r w:rsidRPr="00492A20">
              <w:rPr>
                <w:rFonts w:ascii="Times New Roman" w:eastAsia="楷体" w:hAnsi="Times New Roman" w:cs="Times New Roman"/>
                <w:kern w:val="2"/>
                <w:sz w:val="21"/>
                <w:szCs w:val="21"/>
              </w:rPr>
              <w:t>或标志物理性能的物理量</w:t>
            </w:r>
            <w:r w:rsidRPr="00492A20">
              <w:rPr>
                <w:rFonts w:ascii="Times New Roman" w:eastAsia="楷体" w:hAnsi="Times New Roman" w:cs="Times New Roman"/>
                <w:kern w:val="2"/>
                <w:sz w:val="21"/>
                <w:szCs w:val="21"/>
              </w:rPr>
              <w:t xml:space="preserve">) </w:t>
            </w:r>
            <w:r w:rsidRPr="00492A20">
              <w:rPr>
                <w:rFonts w:ascii="Times New Roman" w:eastAsia="楷体" w:hAnsi="Times New Roman" w:cs="Times New Roman"/>
                <w:kern w:val="2"/>
                <w:sz w:val="21"/>
                <w:szCs w:val="21"/>
              </w:rPr>
              <w:t>随湿度而变化的传感器</w:t>
            </w:r>
            <w:r w:rsidR="005225F8"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电阻的敏感元件为湿敏电阻，电容的敏感元件为湿敏电容。具有测量范围</w:t>
            </w:r>
            <w:r w:rsidR="008E5443" w:rsidRPr="00492A20">
              <w:rPr>
                <w:rFonts w:ascii="Times New Roman" w:eastAsia="楷体" w:hAnsi="Times New Roman" w:cs="Times New Roman"/>
                <w:kern w:val="2"/>
                <w:sz w:val="21"/>
                <w:szCs w:val="21"/>
              </w:rPr>
              <w:t>广、</w:t>
            </w:r>
            <w:r w:rsidRPr="00492A20">
              <w:rPr>
                <w:rFonts w:ascii="Times New Roman" w:eastAsia="楷体" w:hAnsi="Times New Roman" w:cs="Times New Roman"/>
                <w:kern w:val="2"/>
                <w:sz w:val="21"/>
                <w:szCs w:val="21"/>
              </w:rPr>
              <w:t>响应速度快</w:t>
            </w:r>
            <w:r w:rsidR="008E5443"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精度高</w:t>
            </w:r>
            <w:r w:rsidR="008E5443"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稳定性好</w:t>
            </w:r>
            <w:r w:rsidR="008E5443"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体积小</w:t>
            </w:r>
            <w:r w:rsidR="008E5443"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重量轻</w:t>
            </w:r>
            <w:r w:rsidR="008E5443"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制造工艺简单等</w:t>
            </w:r>
            <w:r w:rsidR="005225F8" w:rsidRPr="00492A20">
              <w:rPr>
                <w:rFonts w:ascii="Times New Roman" w:eastAsia="楷体" w:hAnsi="Times New Roman" w:cs="Times New Roman"/>
                <w:kern w:val="2"/>
                <w:sz w:val="21"/>
                <w:szCs w:val="21"/>
              </w:rPr>
              <w:t>特</w:t>
            </w:r>
            <w:r w:rsidRPr="00492A20">
              <w:rPr>
                <w:rFonts w:ascii="Times New Roman" w:eastAsia="楷体" w:hAnsi="Times New Roman" w:cs="Times New Roman"/>
                <w:kern w:val="2"/>
                <w:sz w:val="21"/>
                <w:szCs w:val="21"/>
              </w:rPr>
              <w:t>点。</w:t>
            </w:r>
          </w:p>
        </w:tc>
      </w:tr>
      <w:tr w:rsidR="00803949" w:rsidRPr="00492A20" w:rsidTr="00D854D0">
        <w:tc>
          <w:tcPr>
            <w:tcW w:w="2235" w:type="dxa"/>
            <w:tcBorders>
              <w:bottom w:val="single" w:sz="12" w:space="0" w:color="auto"/>
            </w:tcBorders>
            <w:vAlign w:val="center"/>
          </w:tcPr>
          <w:p w:rsidR="00803949" w:rsidRPr="00492A20" w:rsidRDefault="00803949" w:rsidP="00D854D0">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电解湿度计</w:t>
            </w:r>
          </w:p>
        </w:tc>
        <w:tc>
          <w:tcPr>
            <w:tcW w:w="6287" w:type="dxa"/>
            <w:tcBorders>
              <w:bottom w:val="single" w:sz="12" w:space="0" w:color="auto"/>
            </w:tcBorders>
            <w:vAlign w:val="center"/>
          </w:tcPr>
          <w:p w:rsidR="00803949" w:rsidRPr="00492A20" w:rsidRDefault="00803949" w:rsidP="00D854D0">
            <w:pPr>
              <w:jc w:val="center"/>
              <w:rPr>
                <w:rFonts w:ascii="Times New Roman" w:eastAsia="楷体" w:hAnsi="Times New Roman" w:cs="Times New Roman"/>
                <w:szCs w:val="21"/>
              </w:rPr>
            </w:pPr>
            <w:r w:rsidRPr="00492A20">
              <w:rPr>
                <w:rFonts w:ascii="Times New Roman" w:eastAsia="楷体" w:hAnsi="Times New Roman" w:cs="Times New Roman"/>
                <w:kern w:val="2"/>
                <w:sz w:val="21"/>
                <w:szCs w:val="21"/>
              </w:rPr>
              <w:t>利用吸收物质</w:t>
            </w:r>
            <w:r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如五氧化二磷</w:t>
            </w:r>
            <w:r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与气体中水分接触时，会转换成电解质</w:t>
            </w:r>
            <w:r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如磷酸</w:t>
            </w:r>
            <w:r w:rsidRPr="00492A20">
              <w:rPr>
                <w:rFonts w:ascii="Times New Roman" w:eastAsia="楷体" w:hAnsi="Times New Roman" w:cs="Times New Roman"/>
                <w:kern w:val="2"/>
                <w:sz w:val="21"/>
                <w:szCs w:val="21"/>
              </w:rPr>
              <w:t>)</w:t>
            </w:r>
            <w:r w:rsidRPr="00492A20">
              <w:rPr>
                <w:rFonts w:ascii="Times New Roman" w:eastAsia="楷体" w:hAnsi="Times New Roman" w:cs="Times New Roman"/>
                <w:kern w:val="2"/>
                <w:sz w:val="21"/>
                <w:szCs w:val="21"/>
              </w:rPr>
              <w:t>的一种湿度计。</w:t>
            </w:r>
            <w:r w:rsidR="005225F8" w:rsidRPr="00492A20">
              <w:rPr>
                <w:rFonts w:ascii="Times New Roman" w:eastAsia="楷体" w:hAnsi="Times New Roman" w:cs="Times New Roman"/>
                <w:kern w:val="2"/>
                <w:sz w:val="21"/>
                <w:szCs w:val="21"/>
              </w:rPr>
              <w:t>具有测量范围广、体积小等特点。</w:t>
            </w:r>
          </w:p>
        </w:tc>
      </w:tr>
    </w:tbl>
    <w:p w:rsidR="00803949" w:rsidRPr="00492A20" w:rsidRDefault="00793A39" w:rsidP="00360DC5">
      <w:pPr>
        <w:pStyle w:val="a5"/>
        <w:keepNext/>
        <w:keepLines/>
        <w:numPr>
          <w:ilvl w:val="1"/>
          <w:numId w:val="23"/>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80" w:name="_Toc527637335"/>
      <w:r w:rsidRPr="00492A20">
        <w:rPr>
          <w:rFonts w:ascii="Times New Roman" w:eastAsia="黑体" w:hAnsi="Times New Roman" w:cs="Times New Roman"/>
          <w:bCs/>
          <w:sz w:val="28"/>
          <w:szCs w:val="28"/>
        </w:rPr>
        <w:t xml:space="preserve">  </w:t>
      </w:r>
      <w:bookmarkStart w:id="81" w:name="_Toc5016468"/>
      <w:r w:rsidR="00803949" w:rsidRPr="00492A20">
        <w:rPr>
          <w:rFonts w:ascii="Times New Roman" w:eastAsia="黑体" w:hAnsi="Times New Roman" w:cs="Times New Roman"/>
          <w:bCs/>
          <w:sz w:val="28"/>
          <w:szCs w:val="28"/>
        </w:rPr>
        <w:t>监测实施方法</w:t>
      </w:r>
      <w:bookmarkEnd w:id="80"/>
      <w:bookmarkEnd w:id="81"/>
    </w:p>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7.3.1</w:t>
      </w:r>
      <w:r w:rsidR="00492A20" w:rsidRPr="00492A20">
        <w:rPr>
          <w:rFonts w:ascii="Times New Roman" w:hAnsi="Times New Roman" w:cs="Times New Roman"/>
          <w:b/>
          <w:kern w:val="0"/>
          <w:sz w:val="24"/>
          <w:szCs w:val="24"/>
        </w:rPr>
        <w:t xml:space="preserve"> </w:t>
      </w:r>
      <w:r w:rsidRPr="00492A20">
        <w:rPr>
          <w:rFonts w:ascii="Times New Roman" w:hAnsi="Times New Roman" w:cs="Times New Roman"/>
          <w:kern w:val="0"/>
          <w:sz w:val="24"/>
          <w:szCs w:val="24"/>
        </w:rPr>
        <w:t>设备安装时可与古建筑中布设的其他气象监测设施统筹考虑。</w:t>
      </w:r>
    </w:p>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7.3.3</w:t>
      </w:r>
      <w:r w:rsidRPr="00492A20">
        <w:rPr>
          <w:rFonts w:ascii="Times New Roman" w:hAnsi="Times New Roman" w:cs="Times New Roman"/>
          <w:kern w:val="0"/>
          <w:sz w:val="24"/>
          <w:szCs w:val="24"/>
        </w:rPr>
        <w:t>为了监测温度变化规律，应确定采样间隔，无论自动监测系统还是人工监测，每小时采样数据不少于</w:t>
      </w:r>
      <w:r w:rsidRPr="00492A20">
        <w:rPr>
          <w:rFonts w:ascii="Times New Roman" w:hAnsi="Times New Roman" w:cs="Times New Roman"/>
          <w:kern w:val="0"/>
          <w:sz w:val="24"/>
          <w:szCs w:val="24"/>
        </w:rPr>
        <w:t>1</w:t>
      </w:r>
      <w:r w:rsidRPr="00492A20">
        <w:rPr>
          <w:rFonts w:ascii="Times New Roman" w:hAnsi="Times New Roman" w:cs="Times New Roman"/>
          <w:kern w:val="0"/>
          <w:sz w:val="24"/>
          <w:szCs w:val="24"/>
        </w:rPr>
        <w:t>个。当出现暴雪、暴雨、强风等极端天气时，应提高采样频率。</w:t>
      </w:r>
    </w:p>
    <w:p w:rsidR="00803949" w:rsidRPr="00492A20" w:rsidRDefault="00793A39" w:rsidP="00360DC5">
      <w:pPr>
        <w:pStyle w:val="a5"/>
        <w:keepNext/>
        <w:keepLines/>
        <w:numPr>
          <w:ilvl w:val="1"/>
          <w:numId w:val="23"/>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82" w:name="_Toc527637336"/>
      <w:r w:rsidRPr="00492A20">
        <w:rPr>
          <w:rFonts w:ascii="Times New Roman" w:eastAsia="黑体" w:hAnsi="Times New Roman" w:cs="Times New Roman"/>
          <w:bCs/>
          <w:sz w:val="28"/>
          <w:szCs w:val="28"/>
        </w:rPr>
        <w:t xml:space="preserve">  </w:t>
      </w:r>
      <w:bookmarkStart w:id="83" w:name="_Toc5016469"/>
      <w:r w:rsidR="00803949" w:rsidRPr="00492A20">
        <w:rPr>
          <w:rFonts w:ascii="Times New Roman" w:eastAsia="黑体" w:hAnsi="Times New Roman" w:cs="Times New Roman"/>
          <w:bCs/>
          <w:sz w:val="28"/>
          <w:szCs w:val="28"/>
        </w:rPr>
        <w:t>数据分析</w:t>
      </w:r>
      <w:bookmarkEnd w:id="82"/>
      <w:bookmarkEnd w:id="83"/>
    </w:p>
    <w:p w:rsidR="00C233C0" w:rsidRPr="00492A20" w:rsidRDefault="00803949" w:rsidP="00492A20">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7.4.1</w:t>
      </w:r>
      <w:r w:rsidR="002B32BD" w:rsidRPr="00492A20">
        <w:rPr>
          <w:rFonts w:ascii="Times New Roman" w:hAnsi="Times New Roman" w:cs="Times New Roman"/>
          <w:kern w:val="0"/>
          <w:sz w:val="24"/>
          <w:szCs w:val="24"/>
        </w:rPr>
        <w:t>统计分析包括集中趋势和离散程度。可采用均值、众数或中位数反映集中趋势；可采用方差、标准差、极差或变异系数反映离散程度。</w:t>
      </w:r>
    </w:p>
    <w:p w:rsidR="002B32BD" w:rsidRPr="00492A20" w:rsidRDefault="002B32BD" w:rsidP="00492A20">
      <w:pPr>
        <w:spacing w:line="360" w:lineRule="auto"/>
        <w:ind w:firstLineChars="202" w:firstLine="485"/>
        <w:rPr>
          <w:rFonts w:ascii="Times New Roman" w:hAnsi="Times New Roman" w:cs="Times New Roman"/>
          <w:kern w:val="0"/>
          <w:sz w:val="24"/>
          <w:szCs w:val="24"/>
        </w:rPr>
      </w:pPr>
      <w:r w:rsidRPr="00492A20">
        <w:rPr>
          <w:rFonts w:ascii="Times New Roman" w:hAnsi="Times New Roman" w:cs="Times New Roman"/>
          <w:kern w:val="0"/>
          <w:sz w:val="24"/>
          <w:szCs w:val="24"/>
        </w:rPr>
        <w:t>可采用高斯混合模型和核密度估计拟合概率密度函数。当被监测量的概率分布是由两个及以上高斯分布时，应采用高斯混合模型拟合其概率密度函数；当对被监测量的概率分布无先验知识时，应采用核密度估计拟合其概率密度函数。</w:t>
      </w:r>
    </w:p>
    <w:p w:rsidR="002B32BD" w:rsidRPr="00492A20" w:rsidRDefault="002B32BD" w:rsidP="00492A20">
      <w:pPr>
        <w:spacing w:line="360" w:lineRule="auto"/>
        <w:ind w:firstLineChars="202" w:firstLine="485"/>
        <w:rPr>
          <w:rFonts w:ascii="Times New Roman" w:hAnsi="Times New Roman" w:cs="Times New Roman"/>
          <w:kern w:val="0"/>
          <w:sz w:val="24"/>
          <w:szCs w:val="24"/>
        </w:rPr>
      </w:pPr>
      <w:r w:rsidRPr="00492A20">
        <w:rPr>
          <w:rFonts w:ascii="Times New Roman" w:hAnsi="Times New Roman" w:cs="Times New Roman"/>
          <w:kern w:val="0"/>
          <w:sz w:val="24"/>
          <w:szCs w:val="24"/>
        </w:rPr>
        <w:t>当出现极端天气状</w:t>
      </w:r>
      <w:r w:rsidR="00F4074D" w:rsidRPr="00492A20">
        <w:rPr>
          <w:rFonts w:ascii="Times New Roman" w:hAnsi="Times New Roman" w:cs="Times New Roman"/>
          <w:kern w:val="0"/>
          <w:sz w:val="24"/>
          <w:szCs w:val="24"/>
        </w:rPr>
        <w:t>况会对结构产生严重影响时，应采用极值分析法预测结构一定年限内温度、湿度</w:t>
      </w:r>
      <w:r w:rsidRPr="00492A20">
        <w:rPr>
          <w:rFonts w:ascii="Times New Roman" w:hAnsi="Times New Roman" w:cs="Times New Roman"/>
          <w:kern w:val="0"/>
          <w:sz w:val="24"/>
          <w:szCs w:val="24"/>
        </w:rPr>
        <w:t>极值。可采用耿贝尔（</w:t>
      </w:r>
      <w:r w:rsidRPr="00492A20">
        <w:rPr>
          <w:rFonts w:ascii="Times New Roman" w:hAnsi="Times New Roman" w:cs="Times New Roman"/>
          <w:kern w:val="0"/>
          <w:sz w:val="24"/>
          <w:szCs w:val="24"/>
        </w:rPr>
        <w:t>Gumbel</w:t>
      </w:r>
      <w:r w:rsidRPr="00492A20">
        <w:rPr>
          <w:rFonts w:ascii="Times New Roman" w:hAnsi="Times New Roman" w:cs="Times New Roman"/>
          <w:kern w:val="0"/>
          <w:sz w:val="24"/>
          <w:szCs w:val="24"/>
        </w:rPr>
        <w:t>）分布、威布尔（</w:t>
      </w:r>
      <w:r w:rsidRPr="00492A20">
        <w:rPr>
          <w:rFonts w:ascii="Times New Roman" w:hAnsi="Times New Roman" w:cs="Times New Roman"/>
          <w:kern w:val="0"/>
          <w:sz w:val="24"/>
          <w:szCs w:val="24"/>
        </w:rPr>
        <w:t>Weibull</w:t>
      </w:r>
      <w:r w:rsidRPr="00492A20">
        <w:rPr>
          <w:rFonts w:ascii="Times New Roman" w:hAnsi="Times New Roman" w:cs="Times New Roman"/>
          <w:kern w:val="0"/>
          <w:sz w:val="24"/>
          <w:szCs w:val="24"/>
        </w:rPr>
        <w:t>）分布或弗雷谢（</w:t>
      </w:r>
      <w:r w:rsidRPr="00492A20">
        <w:rPr>
          <w:rFonts w:ascii="Times New Roman" w:hAnsi="Times New Roman" w:cs="Times New Roman"/>
          <w:kern w:val="0"/>
          <w:sz w:val="24"/>
          <w:szCs w:val="24"/>
        </w:rPr>
        <w:t>Frechet</w:t>
      </w:r>
      <w:r w:rsidR="00F4074D" w:rsidRPr="00492A20">
        <w:rPr>
          <w:rFonts w:ascii="Times New Roman" w:hAnsi="Times New Roman" w:cs="Times New Roman"/>
          <w:kern w:val="0"/>
          <w:sz w:val="24"/>
          <w:szCs w:val="24"/>
        </w:rPr>
        <w:t>）分布拟合</w:t>
      </w:r>
      <w:r w:rsidRPr="00492A20">
        <w:rPr>
          <w:rFonts w:ascii="Times New Roman" w:hAnsi="Times New Roman" w:cs="Times New Roman"/>
          <w:kern w:val="0"/>
          <w:sz w:val="24"/>
          <w:szCs w:val="24"/>
        </w:rPr>
        <w:t>最大值分布和最小值分布。</w:t>
      </w:r>
    </w:p>
    <w:p w:rsidR="00492A20" w:rsidRPr="00492A20" w:rsidRDefault="00803949" w:rsidP="00492A20">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lastRenderedPageBreak/>
        <w:t>7.4.2</w:t>
      </w:r>
      <w:r w:rsidR="00F4074D" w:rsidRPr="00492A20">
        <w:rPr>
          <w:rFonts w:ascii="Times New Roman" w:hAnsi="Times New Roman" w:cs="Times New Roman"/>
          <w:b/>
          <w:kern w:val="0"/>
          <w:sz w:val="24"/>
          <w:szCs w:val="24"/>
        </w:rPr>
        <w:t xml:space="preserve"> </w:t>
      </w:r>
      <w:r w:rsidR="00492A20" w:rsidRPr="00492A20">
        <w:rPr>
          <w:rFonts w:ascii="Times New Roman" w:hAnsi="Times New Roman" w:cs="Times New Roman"/>
          <w:kern w:val="0"/>
          <w:sz w:val="24"/>
          <w:szCs w:val="24"/>
        </w:rPr>
        <w:t>可</w:t>
      </w:r>
      <w:r w:rsidR="00F4074D" w:rsidRPr="00492A20">
        <w:rPr>
          <w:rFonts w:ascii="Times New Roman" w:hAnsi="Times New Roman" w:cs="Times New Roman"/>
          <w:kern w:val="0"/>
          <w:sz w:val="24"/>
          <w:szCs w:val="24"/>
        </w:rPr>
        <w:t>采用皮尔森（</w:t>
      </w:r>
      <w:r w:rsidR="00F4074D" w:rsidRPr="00492A20">
        <w:rPr>
          <w:rFonts w:ascii="Times New Roman" w:hAnsi="Times New Roman" w:cs="Times New Roman"/>
          <w:kern w:val="0"/>
          <w:sz w:val="24"/>
          <w:szCs w:val="24"/>
        </w:rPr>
        <w:t>Pearson</w:t>
      </w:r>
      <w:r w:rsidR="00F4074D" w:rsidRPr="00492A20">
        <w:rPr>
          <w:rFonts w:ascii="Times New Roman" w:hAnsi="Times New Roman" w:cs="Times New Roman"/>
          <w:kern w:val="0"/>
          <w:sz w:val="24"/>
          <w:szCs w:val="24"/>
        </w:rPr>
        <w:t>）相关系数度量两个单变量监测数据的相关性</w:t>
      </w:r>
      <w:r w:rsidR="00492A20" w:rsidRPr="00492A20">
        <w:rPr>
          <w:rFonts w:ascii="Times New Roman" w:hAnsi="Times New Roman" w:cs="Times New Roman"/>
          <w:kern w:val="0"/>
          <w:sz w:val="24"/>
          <w:szCs w:val="24"/>
        </w:rPr>
        <w:t>，</w:t>
      </w:r>
      <w:r w:rsidR="00F4074D" w:rsidRPr="00492A20">
        <w:rPr>
          <w:rFonts w:ascii="Times New Roman" w:hAnsi="Times New Roman" w:cs="Times New Roman"/>
          <w:kern w:val="0"/>
          <w:sz w:val="24"/>
          <w:szCs w:val="24"/>
        </w:rPr>
        <w:t>采用典型相关分析度量两个多变量监测数据的相关性。</w:t>
      </w:r>
    </w:p>
    <w:p w:rsidR="00C233C0" w:rsidRPr="00492A20" w:rsidRDefault="00492A20" w:rsidP="00492A20">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可</w:t>
      </w:r>
      <w:r w:rsidR="00F4074D" w:rsidRPr="00492A20">
        <w:rPr>
          <w:rFonts w:ascii="Times New Roman" w:hAnsi="Times New Roman" w:cs="Times New Roman"/>
          <w:kern w:val="0"/>
          <w:sz w:val="24"/>
          <w:szCs w:val="24"/>
        </w:rPr>
        <w:t>采用线性回归分析度量两组监测数据间的线性依赖关系。可采用多项式回归分析、支持向量机和神经网络度量两组监测数据间的非线性依赖关系</w:t>
      </w:r>
      <w:r w:rsidRPr="00492A20">
        <w:rPr>
          <w:rFonts w:ascii="Times New Roman" w:hAnsi="Times New Roman" w:cs="Times New Roman"/>
          <w:kern w:val="0"/>
          <w:sz w:val="24"/>
          <w:szCs w:val="24"/>
        </w:rPr>
        <w:t>。</w:t>
      </w:r>
    </w:p>
    <w:p w:rsidR="00803949" w:rsidRPr="00492A20" w:rsidRDefault="00803949" w:rsidP="00803949">
      <w:pPr>
        <w:spacing w:line="360" w:lineRule="auto"/>
        <w:rPr>
          <w:rFonts w:ascii="Times New Roman" w:hAnsi="Times New Roman" w:cs="Times New Roman"/>
          <w:kern w:val="0"/>
          <w:sz w:val="24"/>
          <w:szCs w:val="24"/>
        </w:rPr>
      </w:pPr>
    </w:p>
    <w:p w:rsidR="00803949" w:rsidRPr="00492A20" w:rsidRDefault="00803949" w:rsidP="00803949">
      <w:pPr>
        <w:spacing w:line="360" w:lineRule="auto"/>
        <w:rPr>
          <w:rFonts w:ascii="Times New Roman" w:hAnsi="Times New Roman" w:cs="Times New Roman"/>
          <w:sz w:val="24"/>
          <w:szCs w:val="24"/>
        </w:rPr>
        <w:sectPr w:rsidR="00803949" w:rsidRPr="00492A20" w:rsidSect="00D854D0">
          <w:pgSz w:w="11906" w:h="16838"/>
          <w:pgMar w:top="1440" w:right="1800" w:bottom="1440" w:left="1800" w:header="851" w:footer="992" w:gutter="0"/>
          <w:cols w:space="425"/>
          <w:docGrid w:type="lines" w:linePitch="312"/>
        </w:sectPr>
      </w:pPr>
    </w:p>
    <w:p w:rsidR="00803949" w:rsidRPr="00492A20" w:rsidRDefault="00803949" w:rsidP="00360DC5">
      <w:pPr>
        <w:pStyle w:val="16"/>
        <w:numPr>
          <w:ilvl w:val="0"/>
          <w:numId w:val="4"/>
        </w:numPr>
        <w:ind w:left="0" w:firstLine="0"/>
        <w:jc w:val="center"/>
        <w:rPr>
          <w:rFonts w:ascii="Times New Roman" w:hAnsi="Times New Roman" w:cs="Times New Roman"/>
        </w:rPr>
      </w:pPr>
      <w:bookmarkStart w:id="84" w:name="_Toc527637337"/>
      <w:bookmarkStart w:id="85" w:name="_Toc5016470"/>
      <w:r w:rsidRPr="00492A20">
        <w:rPr>
          <w:rFonts w:ascii="Times New Roman" w:hAnsi="Times New Roman" w:cs="Times New Roman"/>
        </w:rPr>
        <w:lastRenderedPageBreak/>
        <w:t>风</w:t>
      </w:r>
      <w:r w:rsidRPr="00492A20">
        <w:rPr>
          <w:rFonts w:ascii="Times New Roman" w:hAnsi="Times New Roman" w:cs="Times New Roman"/>
        </w:rPr>
        <w:t xml:space="preserve"> </w:t>
      </w:r>
      <w:r w:rsidRPr="00492A20">
        <w:rPr>
          <w:rFonts w:ascii="Times New Roman" w:hAnsi="Times New Roman" w:cs="Times New Roman"/>
        </w:rPr>
        <w:t>监</w:t>
      </w:r>
      <w:r w:rsidRPr="00492A20">
        <w:rPr>
          <w:rFonts w:ascii="Times New Roman" w:hAnsi="Times New Roman" w:cs="Times New Roman"/>
        </w:rPr>
        <w:t xml:space="preserve"> </w:t>
      </w:r>
      <w:r w:rsidRPr="00492A20">
        <w:rPr>
          <w:rFonts w:ascii="Times New Roman" w:hAnsi="Times New Roman" w:cs="Times New Roman"/>
        </w:rPr>
        <w:t>测</w:t>
      </w:r>
      <w:bookmarkEnd w:id="84"/>
      <w:bookmarkEnd w:id="85"/>
    </w:p>
    <w:p w:rsidR="001F632E"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86" w:name="_Toc529943456"/>
      <w:bookmarkStart w:id="87" w:name="_Toc529943527"/>
      <w:bookmarkStart w:id="88" w:name="_Toc5016471"/>
      <w:bookmarkEnd w:id="86"/>
      <w:bookmarkEnd w:id="87"/>
      <w:r w:rsidRPr="00492A20">
        <w:rPr>
          <w:rFonts w:ascii="Times New Roman" w:eastAsia="黑体" w:hAnsi="Times New Roman" w:cs="Times New Roman"/>
          <w:bCs/>
          <w:sz w:val="28"/>
          <w:szCs w:val="28"/>
        </w:rPr>
        <w:t xml:space="preserve">8.1  </w:t>
      </w:r>
      <w:r w:rsidRPr="00492A20">
        <w:rPr>
          <w:rFonts w:ascii="Times New Roman" w:eastAsia="黑体" w:hAnsi="Times New Roman" w:cs="Times New Roman"/>
          <w:bCs/>
          <w:sz w:val="28"/>
          <w:szCs w:val="28"/>
        </w:rPr>
        <w:t>一般规定</w:t>
      </w:r>
      <w:bookmarkEnd w:id="88"/>
    </w:p>
    <w:p w:rsidR="00803949" w:rsidRPr="00492A20" w:rsidRDefault="00803949" w:rsidP="00803949">
      <w:pPr>
        <w:pStyle w:val="Default"/>
        <w:spacing w:line="360" w:lineRule="auto"/>
        <w:jc w:val="both"/>
        <w:rPr>
          <w:color w:val="auto"/>
        </w:rPr>
      </w:pPr>
      <w:r w:rsidRPr="00492A20">
        <w:rPr>
          <w:b/>
          <w:color w:val="auto"/>
        </w:rPr>
        <w:t>8.1.1</w:t>
      </w:r>
      <w:r w:rsidRPr="00492A20">
        <w:rPr>
          <w:color w:val="auto"/>
        </w:rPr>
        <w:t>古建筑对风荷载是否敏感，主要与其体型、结构体系和自振特性有关，目前尚无实用的划分标准，需要由专业技术人员进行判断。一般来说，多高层及塔类建筑容易受到风荷载的影响。</w:t>
      </w:r>
      <w:r w:rsidRPr="00492A20">
        <w:t>风致响应是指由风引起的结构响应。</w:t>
      </w:r>
    </w:p>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8.1.3</w:t>
      </w:r>
      <w:r w:rsidRPr="00492A20">
        <w:rPr>
          <w:rFonts w:ascii="Times New Roman" w:hAnsi="Times New Roman" w:cs="Times New Roman"/>
          <w:kern w:val="0"/>
          <w:sz w:val="24"/>
          <w:szCs w:val="24"/>
        </w:rPr>
        <w:t>将作用在单体结构上的风荷载产生的响应分成顺风向响应、横风向响应和扭转响应。应变传感器应根据分析结果，布置在应力或应变较大或刚度突变能反映结构风致响应特征的位置。对位移有限值要求的结构部位宜布置位移传感器。</w:t>
      </w:r>
    </w:p>
    <w:p w:rsidR="00803949"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89" w:name="_Toc527637339"/>
      <w:bookmarkStart w:id="90" w:name="_Toc5016472"/>
      <w:r w:rsidRPr="00492A20">
        <w:rPr>
          <w:rFonts w:ascii="Times New Roman" w:eastAsia="黑体" w:hAnsi="Times New Roman" w:cs="Times New Roman"/>
          <w:bCs/>
          <w:sz w:val="28"/>
          <w:szCs w:val="28"/>
        </w:rPr>
        <w:t xml:space="preserve">8.2  </w:t>
      </w:r>
      <w:r w:rsidR="00803949" w:rsidRPr="00492A20">
        <w:rPr>
          <w:rFonts w:ascii="Times New Roman" w:eastAsia="黑体" w:hAnsi="Times New Roman" w:cs="Times New Roman"/>
          <w:bCs/>
          <w:sz w:val="28"/>
          <w:szCs w:val="28"/>
        </w:rPr>
        <w:t>技术指标</w:t>
      </w:r>
      <w:bookmarkEnd w:id="89"/>
      <w:bookmarkEnd w:id="90"/>
    </w:p>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8.2.1</w:t>
      </w:r>
      <w:r w:rsidRPr="00492A20">
        <w:rPr>
          <w:rFonts w:ascii="Times New Roman" w:hAnsi="Times New Roman" w:cs="Times New Roman"/>
          <w:kern w:val="0"/>
          <w:sz w:val="24"/>
          <w:szCs w:val="24"/>
        </w:rPr>
        <w:t>微压差传感器又称风压传感器，扩散硅微压差传感器在野外使用较多。</w:t>
      </w:r>
    </w:p>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8.2.2</w:t>
      </w:r>
      <w:r w:rsidRPr="00492A20">
        <w:rPr>
          <w:rFonts w:ascii="Times New Roman" w:hAnsi="Times New Roman" w:cs="Times New Roman"/>
          <w:kern w:val="0"/>
          <w:sz w:val="24"/>
          <w:szCs w:val="24"/>
        </w:rPr>
        <w:t>三向超声风速仪测量三维动态风速，机械式风速仪只能测量二维平均风速，但</w:t>
      </w:r>
      <w:r w:rsidR="00463529">
        <w:rPr>
          <w:rFonts w:ascii="Times New Roman" w:hAnsi="Times New Roman" w:cs="Times New Roman" w:hint="eastAsia"/>
          <w:kern w:val="0"/>
          <w:sz w:val="24"/>
          <w:szCs w:val="24"/>
        </w:rPr>
        <w:t>其</w:t>
      </w:r>
      <w:r w:rsidRPr="00492A20">
        <w:rPr>
          <w:rFonts w:ascii="Times New Roman" w:hAnsi="Times New Roman" w:cs="Times New Roman"/>
          <w:kern w:val="0"/>
          <w:sz w:val="24"/>
          <w:szCs w:val="24"/>
        </w:rPr>
        <w:t>量程</w:t>
      </w:r>
      <w:r w:rsidR="00463529">
        <w:rPr>
          <w:rFonts w:ascii="Times New Roman" w:hAnsi="Times New Roman" w:cs="Times New Roman" w:hint="eastAsia"/>
          <w:kern w:val="0"/>
          <w:sz w:val="24"/>
          <w:szCs w:val="24"/>
        </w:rPr>
        <w:t>一般</w:t>
      </w:r>
      <w:r w:rsidRPr="00492A20">
        <w:rPr>
          <w:rFonts w:ascii="Times New Roman" w:hAnsi="Times New Roman" w:cs="Times New Roman"/>
          <w:kern w:val="0"/>
          <w:sz w:val="24"/>
          <w:szCs w:val="24"/>
        </w:rPr>
        <w:t>大于超声风速仪。</w:t>
      </w:r>
      <w:r w:rsidR="001A653B" w:rsidRPr="00492A20">
        <w:rPr>
          <w:rFonts w:ascii="Times New Roman" w:hAnsi="Times New Roman" w:cs="Times New Roman"/>
          <w:sz w:val="24"/>
          <w:szCs w:val="24"/>
        </w:rPr>
        <w:t>进行脉动风参数监测与分析应采用超声风速仪监测。</w:t>
      </w:r>
    </w:p>
    <w:p w:rsidR="00803949"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91" w:name="_Toc527637340"/>
      <w:bookmarkStart w:id="92" w:name="_Toc5016473"/>
      <w:r w:rsidRPr="00492A20">
        <w:rPr>
          <w:rFonts w:ascii="Times New Roman" w:eastAsia="黑体" w:hAnsi="Times New Roman" w:cs="Times New Roman"/>
          <w:bCs/>
          <w:sz w:val="28"/>
          <w:szCs w:val="28"/>
        </w:rPr>
        <w:t xml:space="preserve">8.3  </w:t>
      </w:r>
      <w:r w:rsidR="00803949" w:rsidRPr="00492A20">
        <w:rPr>
          <w:rFonts w:ascii="Times New Roman" w:eastAsia="黑体" w:hAnsi="Times New Roman" w:cs="Times New Roman"/>
          <w:bCs/>
          <w:sz w:val="28"/>
          <w:szCs w:val="28"/>
        </w:rPr>
        <w:t>监测实施方法</w:t>
      </w:r>
      <w:bookmarkEnd w:id="91"/>
      <w:bookmarkEnd w:id="92"/>
    </w:p>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8.3.1</w:t>
      </w:r>
      <w:r w:rsidRPr="00492A20">
        <w:rPr>
          <w:rFonts w:ascii="Times New Roman" w:hAnsi="Times New Roman" w:cs="Times New Roman"/>
          <w:kern w:val="0"/>
          <w:sz w:val="24"/>
          <w:szCs w:val="24"/>
        </w:rPr>
        <w:t>结构风作用表面划分的区域是指根据风荷载在结构表面的分布特征，将结构表面划分为不同的区域。</w:t>
      </w:r>
    </w:p>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8.3.2</w:t>
      </w:r>
      <w:r w:rsidRPr="00492A20">
        <w:rPr>
          <w:rFonts w:ascii="Times New Roman" w:hAnsi="Times New Roman" w:cs="Times New Roman"/>
          <w:kern w:val="0"/>
          <w:sz w:val="24"/>
          <w:szCs w:val="24"/>
        </w:rPr>
        <w:t>风压和风速应设置合适的采样频率，不同传感器的采样频率不同。风致响应根据测量物理量设置合适的采样频率。</w:t>
      </w:r>
    </w:p>
    <w:p w:rsidR="00803949"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93" w:name="_Toc527637341"/>
      <w:bookmarkStart w:id="94" w:name="_Toc5016474"/>
      <w:r w:rsidRPr="00492A20">
        <w:rPr>
          <w:rFonts w:ascii="Times New Roman" w:eastAsia="黑体" w:hAnsi="Times New Roman" w:cs="Times New Roman"/>
          <w:bCs/>
          <w:sz w:val="28"/>
          <w:szCs w:val="28"/>
        </w:rPr>
        <w:t xml:space="preserve">8.4  </w:t>
      </w:r>
      <w:r w:rsidR="00803949" w:rsidRPr="00492A20">
        <w:rPr>
          <w:rFonts w:ascii="Times New Roman" w:eastAsia="黑体" w:hAnsi="Times New Roman" w:cs="Times New Roman"/>
          <w:bCs/>
          <w:sz w:val="28"/>
          <w:szCs w:val="28"/>
        </w:rPr>
        <w:t>数据分析</w:t>
      </w:r>
      <w:bookmarkEnd w:id="93"/>
      <w:bookmarkEnd w:id="94"/>
    </w:p>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8.4.1</w:t>
      </w:r>
      <w:r w:rsidRPr="00492A20">
        <w:rPr>
          <w:rFonts w:ascii="Times New Roman" w:hAnsi="Times New Roman" w:cs="Times New Roman"/>
          <w:kern w:val="0"/>
          <w:sz w:val="24"/>
          <w:szCs w:val="24"/>
        </w:rPr>
        <w:t>风压分布图反映结构表面是处于风压力或风吸力的状态，通过颜色的深浅反映风力的大小。</w:t>
      </w:r>
    </w:p>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lastRenderedPageBreak/>
        <w:t>8.4.3</w:t>
      </w:r>
      <w:r w:rsidRPr="00492A20">
        <w:rPr>
          <w:rFonts w:ascii="Times New Roman" w:hAnsi="Times New Roman" w:cs="Times New Roman"/>
          <w:kern w:val="0"/>
          <w:sz w:val="24"/>
          <w:szCs w:val="24"/>
        </w:rPr>
        <w:t>风玫瑰图用来统计某个地区一段时期内风向、风速发生频率。脉动风速谱描述了脉动风能量在频率域的分布情况。湍流强度是脉动风速的均方根值与平均风速之比，表征了风速脉动的相对强度。阵风系数是考虑到瞬时风较平均风大而乘的系数，一般定义是阵风风速与时距</w:t>
      </w:r>
      <w:r w:rsidRPr="00492A20">
        <w:rPr>
          <w:rFonts w:ascii="Times New Roman" w:hAnsi="Times New Roman" w:cs="Times New Roman"/>
          <w:kern w:val="0"/>
          <w:sz w:val="24"/>
          <w:szCs w:val="24"/>
        </w:rPr>
        <w:t>10min</w:t>
      </w:r>
      <w:r w:rsidRPr="00492A20">
        <w:rPr>
          <w:rFonts w:ascii="Times New Roman" w:hAnsi="Times New Roman" w:cs="Times New Roman"/>
          <w:kern w:val="0"/>
          <w:sz w:val="24"/>
          <w:szCs w:val="24"/>
        </w:rPr>
        <w:t>的平均风速之间的比值，以确定任意给定时间内的最大（最小）阵风风速。</w:t>
      </w:r>
    </w:p>
    <w:p w:rsidR="00803949" w:rsidRPr="00492A20" w:rsidRDefault="00803949" w:rsidP="00492A20">
      <w:pPr>
        <w:keepNext/>
        <w:keepLines/>
        <w:spacing w:beforeLines="200" w:before="624" w:afterLines="100" w:after="312" w:line="360" w:lineRule="auto"/>
        <w:jc w:val="center"/>
        <w:outlineLvl w:val="0"/>
        <w:rPr>
          <w:rFonts w:ascii="Times New Roman" w:hAnsi="Times New Roman" w:cs="Times New Roman"/>
          <w:b/>
          <w:bCs/>
          <w:kern w:val="44"/>
          <w:sz w:val="36"/>
          <w:szCs w:val="36"/>
        </w:rPr>
      </w:pPr>
      <w:r w:rsidRPr="00492A20">
        <w:rPr>
          <w:rFonts w:ascii="Times New Roman" w:hAnsi="Times New Roman" w:cs="Times New Roman"/>
          <w:b/>
          <w:bCs/>
          <w:kern w:val="44"/>
          <w:sz w:val="36"/>
          <w:szCs w:val="36"/>
        </w:rPr>
        <w:br w:type="page"/>
      </w:r>
    </w:p>
    <w:p w:rsidR="00803949" w:rsidRPr="00492A20" w:rsidRDefault="00803949" w:rsidP="00360DC5">
      <w:pPr>
        <w:pStyle w:val="16"/>
        <w:numPr>
          <w:ilvl w:val="0"/>
          <w:numId w:val="4"/>
        </w:numPr>
        <w:ind w:left="0" w:firstLine="0"/>
        <w:jc w:val="center"/>
        <w:rPr>
          <w:rFonts w:ascii="Times New Roman" w:hAnsi="Times New Roman" w:cs="Times New Roman"/>
        </w:rPr>
      </w:pPr>
      <w:bookmarkStart w:id="95" w:name="_Toc527637342"/>
      <w:bookmarkStart w:id="96" w:name="_Toc5016475"/>
      <w:r w:rsidRPr="00492A20">
        <w:rPr>
          <w:rFonts w:ascii="Times New Roman" w:hAnsi="Times New Roman" w:cs="Times New Roman"/>
        </w:rPr>
        <w:lastRenderedPageBreak/>
        <w:t>地</w:t>
      </w:r>
      <w:r w:rsidRPr="00492A20">
        <w:rPr>
          <w:rFonts w:ascii="Times New Roman" w:hAnsi="Times New Roman" w:cs="Times New Roman"/>
        </w:rPr>
        <w:t xml:space="preserve"> </w:t>
      </w:r>
      <w:r w:rsidRPr="00492A20">
        <w:rPr>
          <w:rFonts w:ascii="Times New Roman" w:hAnsi="Times New Roman" w:cs="Times New Roman"/>
        </w:rPr>
        <w:t>震</w:t>
      </w:r>
      <w:r w:rsidRPr="00492A20">
        <w:rPr>
          <w:rFonts w:ascii="Times New Roman" w:hAnsi="Times New Roman" w:cs="Times New Roman"/>
        </w:rPr>
        <w:t xml:space="preserve"> </w:t>
      </w:r>
      <w:r w:rsidRPr="00492A20">
        <w:rPr>
          <w:rFonts w:ascii="Times New Roman" w:hAnsi="Times New Roman" w:cs="Times New Roman"/>
        </w:rPr>
        <w:t>监</w:t>
      </w:r>
      <w:r w:rsidRPr="00492A20">
        <w:rPr>
          <w:rFonts w:ascii="Times New Roman" w:hAnsi="Times New Roman" w:cs="Times New Roman"/>
        </w:rPr>
        <w:t xml:space="preserve"> </w:t>
      </w:r>
      <w:r w:rsidRPr="00492A20">
        <w:rPr>
          <w:rFonts w:ascii="Times New Roman" w:hAnsi="Times New Roman" w:cs="Times New Roman"/>
        </w:rPr>
        <w:t>测</w:t>
      </w:r>
      <w:bookmarkEnd w:id="95"/>
      <w:bookmarkEnd w:id="96"/>
    </w:p>
    <w:p w:rsidR="00803949"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97" w:name="_Toc529943462"/>
      <w:bookmarkStart w:id="98" w:name="_Toc529943533"/>
      <w:bookmarkStart w:id="99" w:name="_Toc527637343"/>
      <w:bookmarkStart w:id="100" w:name="_Toc5016476"/>
      <w:bookmarkEnd w:id="97"/>
      <w:bookmarkEnd w:id="98"/>
      <w:r w:rsidRPr="00492A20">
        <w:rPr>
          <w:rFonts w:ascii="Times New Roman" w:eastAsia="黑体" w:hAnsi="Times New Roman" w:cs="Times New Roman"/>
          <w:bCs/>
          <w:sz w:val="28"/>
          <w:szCs w:val="28"/>
        </w:rPr>
        <w:t xml:space="preserve">9.1  </w:t>
      </w:r>
      <w:r w:rsidR="00803949" w:rsidRPr="00492A20">
        <w:rPr>
          <w:rFonts w:ascii="Times New Roman" w:eastAsia="黑体" w:hAnsi="Times New Roman" w:cs="Times New Roman"/>
          <w:bCs/>
          <w:sz w:val="28"/>
          <w:szCs w:val="28"/>
        </w:rPr>
        <w:t>一般规定</w:t>
      </w:r>
      <w:bookmarkEnd w:id="99"/>
      <w:bookmarkEnd w:id="100"/>
    </w:p>
    <w:p w:rsidR="00C233C0" w:rsidRPr="00492A20" w:rsidRDefault="00803949" w:rsidP="00492A20">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9.1.2 </w:t>
      </w:r>
      <w:r w:rsidRPr="00492A20">
        <w:rPr>
          <w:rFonts w:ascii="Times New Roman" w:hAnsi="Times New Roman" w:cs="Times New Roman"/>
          <w:kern w:val="0"/>
          <w:sz w:val="24"/>
          <w:szCs w:val="24"/>
        </w:rPr>
        <w:t>我国《地震监测管理条例》（中华人民共和国国务院令</w:t>
      </w:r>
      <w:r w:rsidRPr="00492A20">
        <w:rPr>
          <w:rFonts w:ascii="Times New Roman" w:hAnsi="Times New Roman" w:cs="Times New Roman"/>
          <w:kern w:val="0"/>
          <w:sz w:val="24"/>
          <w:szCs w:val="24"/>
        </w:rPr>
        <w:t>2004</w:t>
      </w:r>
      <w:r w:rsidRPr="00492A20">
        <w:rPr>
          <w:rFonts w:ascii="Times New Roman" w:hAnsi="Times New Roman" w:cs="Times New Roman"/>
          <w:kern w:val="0"/>
          <w:sz w:val="24"/>
          <w:szCs w:val="24"/>
        </w:rPr>
        <w:t>年第</w:t>
      </w:r>
      <w:r w:rsidRPr="00492A20">
        <w:rPr>
          <w:rFonts w:ascii="Times New Roman" w:hAnsi="Times New Roman" w:cs="Times New Roman"/>
          <w:kern w:val="0"/>
          <w:sz w:val="24"/>
          <w:szCs w:val="24"/>
        </w:rPr>
        <w:t>409</w:t>
      </w:r>
      <w:r w:rsidRPr="00492A20">
        <w:rPr>
          <w:rFonts w:ascii="Times New Roman" w:hAnsi="Times New Roman" w:cs="Times New Roman"/>
          <w:kern w:val="0"/>
          <w:sz w:val="24"/>
          <w:szCs w:val="24"/>
        </w:rPr>
        <w:t>号）第十五条规定，核电站、水库大坝、特大桥梁、发射塔等重大建设工程应当按照国家有关规定，设置强震动监测设施。部分省市给出了更高的地震动监测标准，例如《四川省建设工程强震动监测台阵技术要求》</w:t>
      </w:r>
      <w:r w:rsidRPr="00492A20">
        <w:rPr>
          <w:rFonts w:ascii="Times New Roman" w:hAnsi="Times New Roman" w:cs="Times New Roman"/>
          <w:kern w:val="0"/>
          <w:sz w:val="24"/>
          <w:szCs w:val="24"/>
        </w:rPr>
        <w:t>DB51/T2316-2017</w:t>
      </w:r>
      <w:r w:rsidRPr="00492A20">
        <w:rPr>
          <w:rFonts w:ascii="Times New Roman" w:hAnsi="Times New Roman" w:cs="Times New Roman"/>
          <w:kern w:val="0"/>
          <w:sz w:val="24"/>
          <w:szCs w:val="24"/>
        </w:rPr>
        <w:t>规定抗震设防烈度为</w:t>
      </w:r>
      <w:r w:rsidRPr="00492A20">
        <w:rPr>
          <w:rFonts w:ascii="Times New Roman" w:hAnsi="Times New Roman" w:cs="Times New Roman"/>
          <w:kern w:val="0"/>
          <w:sz w:val="24"/>
          <w:szCs w:val="24"/>
        </w:rPr>
        <w:t>7</w:t>
      </w:r>
      <w:r w:rsidRPr="00492A20">
        <w:rPr>
          <w:rFonts w:ascii="Times New Roman" w:hAnsi="Times New Roman" w:cs="Times New Roman"/>
          <w:kern w:val="0"/>
          <w:sz w:val="24"/>
          <w:szCs w:val="24"/>
        </w:rPr>
        <w:t>度、</w:t>
      </w:r>
      <w:r w:rsidRPr="00492A20">
        <w:rPr>
          <w:rFonts w:ascii="Times New Roman" w:hAnsi="Times New Roman" w:cs="Times New Roman"/>
          <w:kern w:val="0"/>
          <w:sz w:val="24"/>
          <w:szCs w:val="24"/>
        </w:rPr>
        <w:t>8</w:t>
      </w:r>
      <w:r w:rsidRPr="00492A20">
        <w:rPr>
          <w:rFonts w:ascii="Times New Roman" w:hAnsi="Times New Roman" w:cs="Times New Roman"/>
          <w:kern w:val="0"/>
          <w:sz w:val="24"/>
          <w:szCs w:val="24"/>
        </w:rPr>
        <w:t>度、</w:t>
      </w:r>
      <w:r w:rsidRPr="00492A20">
        <w:rPr>
          <w:rFonts w:ascii="Times New Roman" w:hAnsi="Times New Roman" w:cs="Times New Roman"/>
          <w:kern w:val="0"/>
          <w:sz w:val="24"/>
          <w:szCs w:val="24"/>
        </w:rPr>
        <w:t>9</w:t>
      </w:r>
      <w:r w:rsidRPr="00492A20">
        <w:rPr>
          <w:rFonts w:ascii="Times New Roman" w:hAnsi="Times New Roman" w:cs="Times New Roman"/>
          <w:kern w:val="0"/>
          <w:sz w:val="24"/>
          <w:szCs w:val="24"/>
        </w:rPr>
        <w:t>度地区的高度分别超过</w:t>
      </w:r>
      <w:r w:rsidRPr="00492A20">
        <w:rPr>
          <w:rFonts w:ascii="Times New Roman" w:hAnsi="Times New Roman" w:cs="Times New Roman"/>
          <w:kern w:val="0"/>
          <w:sz w:val="24"/>
          <w:szCs w:val="24"/>
        </w:rPr>
        <w:t>160</w:t>
      </w:r>
      <w:r w:rsidRPr="00492A20">
        <w:rPr>
          <w:rFonts w:ascii="Times New Roman" w:hAnsi="Times New Roman" w:cs="Times New Roman"/>
          <w:kern w:val="0"/>
          <w:sz w:val="24"/>
          <w:szCs w:val="24"/>
        </w:rPr>
        <w:t>米、</w:t>
      </w:r>
      <w:r w:rsidRPr="00492A20">
        <w:rPr>
          <w:rFonts w:ascii="Times New Roman" w:hAnsi="Times New Roman" w:cs="Times New Roman"/>
          <w:kern w:val="0"/>
          <w:sz w:val="24"/>
          <w:szCs w:val="24"/>
        </w:rPr>
        <w:t>120</w:t>
      </w:r>
      <w:r w:rsidRPr="00492A20">
        <w:rPr>
          <w:rFonts w:ascii="Times New Roman" w:hAnsi="Times New Roman" w:cs="Times New Roman"/>
          <w:kern w:val="0"/>
          <w:sz w:val="24"/>
          <w:szCs w:val="24"/>
        </w:rPr>
        <w:t>米、</w:t>
      </w:r>
      <w:r w:rsidRPr="00492A20">
        <w:rPr>
          <w:rFonts w:ascii="Times New Roman" w:hAnsi="Times New Roman" w:cs="Times New Roman"/>
          <w:kern w:val="0"/>
          <w:sz w:val="24"/>
          <w:szCs w:val="24"/>
        </w:rPr>
        <w:t>80</w:t>
      </w:r>
      <w:r w:rsidRPr="00492A20">
        <w:rPr>
          <w:rFonts w:ascii="Times New Roman" w:hAnsi="Times New Roman" w:cs="Times New Roman"/>
          <w:kern w:val="0"/>
          <w:sz w:val="24"/>
          <w:szCs w:val="24"/>
        </w:rPr>
        <w:t>米的公共建筑应布设强震动监测台阵。</w:t>
      </w:r>
      <w:r w:rsidR="0061752A" w:rsidRPr="00492A20">
        <w:rPr>
          <w:rFonts w:ascii="Times New Roman" w:hAnsi="Times New Roman" w:cs="Times New Roman"/>
          <w:kern w:val="0"/>
          <w:sz w:val="24"/>
          <w:szCs w:val="24"/>
        </w:rPr>
        <w:t>本条给出了古建筑布设地震测点应考虑的因素。</w:t>
      </w:r>
    </w:p>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9.1.3</w:t>
      </w:r>
      <w:r w:rsidRPr="00492A20">
        <w:rPr>
          <w:rFonts w:ascii="Times New Roman" w:hAnsi="Times New Roman" w:cs="Times New Roman"/>
          <w:kern w:val="0"/>
          <w:sz w:val="24"/>
          <w:szCs w:val="24"/>
        </w:rPr>
        <w:t xml:space="preserve"> </w:t>
      </w:r>
      <w:r w:rsidRPr="00492A20">
        <w:rPr>
          <w:rFonts w:ascii="Times New Roman" w:hAnsi="Times New Roman" w:cs="Times New Roman"/>
          <w:kern w:val="0"/>
          <w:sz w:val="24"/>
          <w:szCs w:val="24"/>
        </w:rPr>
        <w:t>通常情况下，地震能量较大、破坏强的主震持续时间不超过</w:t>
      </w:r>
      <w:r w:rsidRPr="00492A20">
        <w:rPr>
          <w:rFonts w:ascii="Times New Roman" w:hAnsi="Times New Roman" w:cs="Times New Roman"/>
          <w:kern w:val="0"/>
          <w:sz w:val="24"/>
          <w:szCs w:val="24"/>
        </w:rPr>
        <w:t>1min</w:t>
      </w:r>
      <w:r w:rsidRPr="00492A20">
        <w:rPr>
          <w:rFonts w:ascii="Times New Roman" w:hAnsi="Times New Roman" w:cs="Times New Roman"/>
          <w:kern w:val="0"/>
          <w:sz w:val="24"/>
          <w:szCs w:val="24"/>
        </w:rPr>
        <w:t>，但考虑到设备运行的稳定性以及数据监测的稳定性、完整性、连续性</w:t>
      </w:r>
      <w:r w:rsidR="0061752A" w:rsidRPr="00492A20">
        <w:rPr>
          <w:rFonts w:ascii="Times New Roman" w:hAnsi="Times New Roman" w:cs="Times New Roman"/>
          <w:kern w:val="0"/>
          <w:sz w:val="24"/>
          <w:szCs w:val="24"/>
        </w:rPr>
        <w:t>和</w:t>
      </w:r>
      <w:r w:rsidRPr="00492A20">
        <w:rPr>
          <w:rFonts w:ascii="Times New Roman" w:hAnsi="Times New Roman" w:cs="Times New Roman"/>
          <w:kern w:val="0"/>
          <w:sz w:val="24"/>
          <w:szCs w:val="24"/>
        </w:rPr>
        <w:t>可靠性，本条规定地震</w:t>
      </w:r>
      <w:r w:rsidR="0061752A" w:rsidRPr="00492A20">
        <w:rPr>
          <w:rFonts w:ascii="Times New Roman" w:hAnsi="Times New Roman" w:cs="Times New Roman"/>
          <w:kern w:val="0"/>
          <w:sz w:val="24"/>
          <w:szCs w:val="24"/>
        </w:rPr>
        <w:t>加速度</w:t>
      </w:r>
      <w:r w:rsidRPr="00492A20">
        <w:rPr>
          <w:rFonts w:ascii="Times New Roman" w:hAnsi="Times New Roman" w:cs="Times New Roman"/>
          <w:kern w:val="0"/>
          <w:sz w:val="24"/>
          <w:szCs w:val="24"/>
        </w:rPr>
        <w:t>峰值出现前后</w:t>
      </w:r>
      <w:r w:rsidRPr="00492A20">
        <w:rPr>
          <w:rFonts w:ascii="Times New Roman" w:hAnsi="Times New Roman" w:cs="Times New Roman"/>
          <w:kern w:val="0"/>
          <w:sz w:val="24"/>
          <w:szCs w:val="24"/>
        </w:rPr>
        <w:t>10min</w:t>
      </w:r>
      <w:r w:rsidRPr="00492A20">
        <w:rPr>
          <w:rFonts w:ascii="Times New Roman" w:hAnsi="Times New Roman" w:cs="Times New Roman"/>
          <w:kern w:val="0"/>
          <w:sz w:val="24"/>
          <w:szCs w:val="24"/>
        </w:rPr>
        <w:t>的监测数据应进行存储。</w:t>
      </w:r>
    </w:p>
    <w:p w:rsidR="00803949"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101" w:name="_Toc527637344"/>
      <w:bookmarkStart w:id="102" w:name="_Toc5016477"/>
      <w:r w:rsidRPr="00492A20">
        <w:rPr>
          <w:rFonts w:ascii="Times New Roman" w:eastAsia="黑体" w:hAnsi="Times New Roman" w:cs="Times New Roman"/>
          <w:bCs/>
          <w:sz w:val="28"/>
          <w:szCs w:val="28"/>
        </w:rPr>
        <w:t xml:space="preserve">9.2  </w:t>
      </w:r>
      <w:r w:rsidR="00803949" w:rsidRPr="00492A20">
        <w:rPr>
          <w:rFonts w:ascii="Times New Roman" w:eastAsia="黑体" w:hAnsi="Times New Roman" w:cs="Times New Roman"/>
          <w:bCs/>
          <w:sz w:val="28"/>
          <w:szCs w:val="28"/>
        </w:rPr>
        <w:t>技术指标</w:t>
      </w:r>
      <w:bookmarkEnd w:id="101"/>
      <w:bookmarkEnd w:id="102"/>
    </w:p>
    <w:p w:rsidR="00803949" w:rsidRPr="00492A20" w:rsidRDefault="00803949" w:rsidP="008D1C0E">
      <w:pPr>
        <w:spacing w:line="360" w:lineRule="auto"/>
        <w:rPr>
          <w:rFonts w:ascii="Times New Roman" w:hAnsi="Times New Roman" w:cs="Times New Roman"/>
          <w:szCs w:val="21"/>
        </w:rPr>
      </w:pPr>
      <w:r w:rsidRPr="00492A20">
        <w:rPr>
          <w:rFonts w:ascii="Times New Roman" w:hAnsi="Times New Roman" w:cs="Times New Roman"/>
          <w:b/>
          <w:kern w:val="0"/>
          <w:sz w:val="24"/>
          <w:szCs w:val="24"/>
        </w:rPr>
        <w:t xml:space="preserve">9.2.1 </w:t>
      </w:r>
      <w:r w:rsidRPr="00492A20">
        <w:rPr>
          <w:rFonts w:ascii="Times New Roman" w:hAnsi="Times New Roman" w:cs="Times New Roman"/>
          <w:kern w:val="0"/>
          <w:sz w:val="24"/>
          <w:szCs w:val="24"/>
        </w:rPr>
        <w:t>地震记录仪通常</w:t>
      </w:r>
      <w:r w:rsidR="0061752A" w:rsidRPr="00492A20">
        <w:rPr>
          <w:rFonts w:ascii="Times New Roman" w:hAnsi="Times New Roman" w:cs="Times New Roman"/>
          <w:kern w:val="0"/>
          <w:sz w:val="24"/>
          <w:szCs w:val="24"/>
        </w:rPr>
        <w:t>包括</w:t>
      </w:r>
      <w:r w:rsidRPr="00492A20">
        <w:rPr>
          <w:rFonts w:ascii="Times New Roman" w:hAnsi="Times New Roman" w:cs="Times New Roman"/>
          <w:kern w:val="0"/>
          <w:sz w:val="24"/>
          <w:szCs w:val="24"/>
        </w:rPr>
        <w:t>三个拾震器</w:t>
      </w:r>
      <w:r w:rsidR="0061752A" w:rsidRPr="00492A20">
        <w:rPr>
          <w:rFonts w:ascii="Times New Roman" w:hAnsi="Times New Roman" w:cs="Times New Roman"/>
          <w:kern w:val="0"/>
          <w:sz w:val="24"/>
          <w:szCs w:val="24"/>
        </w:rPr>
        <w:t>和相应的记录系统。</w:t>
      </w:r>
      <w:r w:rsidR="00BF05BC" w:rsidRPr="00492A20">
        <w:rPr>
          <w:rFonts w:ascii="Times New Roman" w:hAnsi="Times New Roman" w:cs="Times New Roman"/>
          <w:kern w:val="0"/>
          <w:sz w:val="24"/>
          <w:szCs w:val="24"/>
        </w:rPr>
        <w:t>三个拾震器中</w:t>
      </w:r>
      <w:r w:rsidRPr="00492A20">
        <w:rPr>
          <w:rFonts w:ascii="Times New Roman" w:hAnsi="Times New Roman" w:cs="Times New Roman"/>
          <w:kern w:val="0"/>
          <w:sz w:val="24"/>
          <w:szCs w:val="24"/>
        </w:rPr>
        <w:t>一个测量竖向运动，另两个测量互相垂直的水平向运动；记录系统是把拾震器相对于仪器底座的运动信号固定下来，可分为直接记录和非直接记录两种。</w:t>
      </w:r>
    </w:p>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9.2.2</w:t>
      </w:r>
      <w:r w:rsidRPr="00492A20">
        <w:rPr>
          <w:rFonts w:ascii="Times New Roman" w:hAnsi="Times New Roman" w:cs="Times New Roman"/>
          <w:kern w:val="0"/>
          <w:sz w:val="24"/>
          <w:szCs w:val="24"/>
        </w:rPr>
        <w:t xml:space="preserve"> </w:t>
      </w:r>
      <w:r w:rsidRPr="00492A20">
        <w:rPr>
          <w:rFonts w:ascii="Times New Roman" w:hAnsi="Times New Roman" w:cs="Times New Roman"/>
          <w:kern w:val="0"/>
          <w:sz w:val="24"/>
          <w:szCs w:val="24"/>
        </w:rPr>
        <w:t>在表</w:t>
      </w:r>
      <w:r w:rsidRPr="00492A20">
        <w:rPr>
          <w:rFonts w:ascii="Times New Roman" w:hAnsi="Times New Roman" w:cs="Times New Roman"/>
          <w:kern w:val="0"/>
          <w:sz w:val="24"/>
          <w:szCs w:val="24"/>
        </w:rPr>
        <w:t>9.2.2-1</w:t>
      </w:r>
      <w:r w:rsidRPr="00492A20">
        <w:rPr>
          <w:rFonts w:ascii="Times New Roman" w:hAnsi="Times New Roman" w:cs="Times New Roman"/>
          <w:kern w:val="0"/>
          <w:sz w:val="24"/>
          <w:szCs w:val="24"/>
        </w:rPr>
        <w:t>中，测量范围指能测试到的最大加速度值的范围，超过该范围，传感器将出现过载现象。频带宽是传感器可以测量的有效频带范围，这是因为随着地震动频率的不同，传感器输出的幅度也不同，通常情况下频带宽指地震动在某个频率振动而传感器输出下降</w:t>
      </w:r>
      <w:r w:rsidRPr="00492A20">
        <w:rPr>
          <w:rFonts w:ascii="Times New Roman" w:hAnsi="Times New Roman" w:cs="Times New Roman"/>
          <w:kern w:val="0"/>
          <w:sz w:val="24"/>
          <w:szCs w:val="24"/>
        </w:rPr>
        <w:t>3dB</w:t>
      </w:r>
      <w:r w:rsidRPr="00492A20">
        <w:rPr>
          <w:rFonts w:ascii="Times New Roman" w:hAnsi="Times New Roman" w:cs="Times New Roman"/>
          <w:kern w:val="0"/>
          <w:sz w:val="24"/>
          <w:szCs w:val="24"/>
        </w:rPr>
        <w:t>的频率范围。分辨率指传感器可感受到被测量的最小变化的能力。灵敏度是指传感器输出信号量（</w:t>
      </w:r>
      <w:r w:rsidR="008229D2" w:rsidRPr="00492A20">
        <w:rPr>
          <w:rFonts w:ascii="Times New Roman" w:hAnsi="Times New Roman" w:cs="Times New Roman"/>
          <w:kern w:val="0"/>
          <w:sz w:val="24"/>
          <w:szCs w:val="24"/>
        </w:rPr>
        <w:t>例如</w:t>
      </w:r>
      <w:r w:rsidRPr="00492A20">
        <w:rPr>
          <w:rFonts w:ascii="Times New Roman" w:hAnsi="Times New Roman" w:cs="Times New Roman"/>
          <w:kern w:val="0"/>
          <w:sz w:val="24"/>
          <w:szCs w:val="24"/>
        </w:rPr>
        <w:t>电压</w:t>
      </w:r>
      <w:r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电荷）与输入信号量（加速度）的比值。灵敏度越高，则信噪比就越大，静电干扰和电磁干扰噪声也就越小。横向灵敏度比是指垂直于传感器敏感轴方向的输出信号量与输入信号量的比值，这是一种串扰输出。</w:t>
      </w:r>
    </w:p>
    <w:p w:rsidR="00803949" w:rsidRPr="00492A20" w:rsidRDefault="00803949" w:rsidP="00803949">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在表</w:t>
      </w:r>
      <w:r w:rsidRPr="00492A20">
        <w:rPr>
          <w:rFonts w:ascii="Times New Roman" w:hAnsi="Times New Roman" w:cs="Times New Roman"/>
          <w:kern w:val="0"/>
          <w:sz w:val="24"/>
          <w:szCs w:val="24"/>
        </w:rPr>
        <w:t>9.2.2-2</w:t>
      </w:r>
      <w:r w:rsidRPr="00492A20">
        <w:rPr>
          <w:rFonts w:ascii="Times New Roman" w:hAnsi="Times New Roman" w:cs="Times New Roman"/>
          <w:kern w:val="0"/>
          <w:sz w:val="24"/>
          <w:szCs w:val="24"/>
        </w:rPr>
        <w:t>中，</w:t>
      </w:r>
      <w:r w:rsidRPr="00492A20">
        <w:rPr>
          <w:rFonts w:ascii="Times New Roman" w:hAnsi="Times New Roman" w:cs="Times New Roman"/>
          <w:kern w:val="0"/>
          <w:sz w:val="24"/>
          <w:szCs w:val="24"/>
        </w:rPr>
        <w:t>A/D</w:t>
      </w:r>
      <w:r w:rsidRPr="00492A20">
        <w:rPr>
          <w:rFonts w:ascii="Times New Roman" w:hAnsi="Times New Roman" w:cs="Times New Roman"/>
          <w:kern w:val="0"/>
          <w:sz w:val="24"/>
          <w:szCs w:val="24"/>
        </w:rPr>
        <w:t>转换的作用是将时间</w:t>
      </w:r>
      <w:r w:rsidR="008229D2" w:rsidRPr="00492A20">
        <w:rPr>
          <w:rFonts w:ascii="Times New Roman" w:hAnsi="Times New Roman" w:cs="Times New Roman"/>
          <w:kern w:val="0"/>
          <w:sz w:val="24"/>
          <w:szCs w:val="24"/>
        </w:rPr>
        <w:t>、幅值</w:t>
      </w:r>
      <w:r w:rsidRPr="00492A20">
        <w:rPr>
          <w:rFonts w:ascii="Times New Roman" w:hAnsi="Times New Roman" w:cs="Times New Roman"/>
          <w:kern w:val="0"/>
          <w:sz w:val="24"/>
          <w:szCs w:val="24"/>
        </w:rPr>
        <w:t>连续的模拟量转换为时间</w:t>
      </w:r>
      <w:r w:rsidR="008229D2" w:rsidRPr="00492A20">
        <w:rPr>
          <w:rFonts w:ascii="Times New Roman" w:hAnsi="Times New Roman" w:cs="Times New Roman"/>
          <w:kern w:val="0"/>
          <w:sz w:val="24"/>
          <w:szCs w:val="24"/>
        </w:rPr>
        <w:t>、幅值</w:t>
      </w:r>
      <w:r w:rsidRPr="00492A20">
        <w:rPr>
          <w:rFonts w:ascii="Times New Roman" w:hAnsi="Times New Roman" w:cs="Times New Roman"/>
          <w:kern w:val="0"/>
          <w:sz w:val="24"/>
          <w:szCs w:val="24"/>
        </w:rPr>
        <w:t>离散的数字信号。采样频率是指在单位时间</w:t>
      </w:r>
      <w:r w:rsidR="008229D2" w:rsidRPr="00492A20">
        <w:rPr>
          <w:rFonts w:ascii="Times New Roman" w:hAnsi="Times New Roman" w:cs="Times New Roman"/>
          <w:kern w:val="0"/>
          <w:sz w:val="24"/>
          <w:szCs w:val="24"/>
        </w:rPr>
        <w:t>内</w:t>
      </w:r>
      <w:r w:rsidRPr="00492A20">
        <w:rPr>
          <w:rFonts w:ascii="Times New Roman" w:hAnsi="Times New Roman" w:cs="Times New Roman"/>
          <w:kern w:val="0"/>
          <w:sz w:val="24"/>
          <w:szCs w:val="24"/>
        </w:rPr>
        <w:t>从连续信号中提取并组成离散信号的采样个数，</w:t>
      </w:r>
      <w:r w:rsidR="008229D2" w:rsidRPr="00492A20">
        <w:rPr>
          <w:rFonts w:ascii="Times New Roman" w:hAnsi="Times New Roman" w:cs="Times New Roman"/>
          <w:kern w:val="0"/>
          <w:sz w:val="24"/>
          <w:szCs w:val="24"/>
        </w:rPr>
        <w:t>单位为</w:t>
      </w:r>
      <w:r w:rsidRPr="00492A20">
        <w:rPr>
          <w:rFonts w:ascii="Times New Roman" w:hAnsi="Times New Roman" w:cs="Times New Roman"/>
          <w:kern w:val="0"/>
          <w:sz w:val="24"/>
          <w:szCs w:val="24"/>
        </w:rPr>
        <w:t>赫兹（</w:t>
      </w:r>
      <w:r w:rsidRPr="00492A20">
        <w:rPr>
          <w:rFonts w:ascii="Times New Roman" w:hAnsi="Times New Roman" w:cs="Times New Roman"/>
          <w:kern w:val="0"/>
          <w:sz w:val="24"/>
          <w:szCs w:val="24"/>
        </w:rPr>
        <w:t>Hz</w:t>
      </w:r>
      <w:r w:rsidRPr="00492A20">
        <w:rPr>
          <w:rFonts w:ascii="Times New Roman" w:hAnsi="Times New Roman" w:cs="Times New Roman"/>
          <w:kern w:val="0"/>
          <w:sz w:val="24"/>
          <w:szCs w:val="24"/>
        </w:rPr>
        <w:t>）。采样率太高，得到精确信号的同时也会</w:t>
      </w:r>
      <w:r w:rsidRPr="00492A20">
        <w:rPr>
          <w:rFonts w:ascii="Times New Roman" w:hAnsi="Times New Roman" w:cs="Times New Roman"/>
          <w:kern w:val="0"/>
          <w:sz w:val="24"/>
          <w:szCs w:val="24"/>
        </w:rPr>
        <w:lastRenderedPageBreak/>
        <w:t>得到大量的无用数据，浪费硬盘空间；采样率低于信号频率，所得测试结果失真较大，无实用价值。实际应用中采样频率</w:t>
      </w:r>
      <w:r w:rsidR="004A102B" w:rsidRPr="00492A20">
        <w:rPr>
          <w:rFonts w:ascii="Times New Roman" w:hAnsi="Times New Roman" w:cs="Times New Roman"/>
          <w:kern w:val="0"/>
          <w:sz w:val="24"/>
          <w:szCs w:val="24"/>
        </w:rPr>
        <w:t>通常取</w:t>
      </w:r>
      <w:r w:rsidRPr="00492A20">
        <w:rPr>
          <w:rFonts w:ascii="Times New Roman" w:hAnsi="Times New Roman" w:cs="Times New Roman"/>
          <w:kern w:val="0"/>
          <w:sz w:val="24"/>
          <w:szCs w:val="24"/>
        </w:rPr>
        <w:t>为信号最高频率的</w:t>
      </w:r>
      <w:r w:rsidRPr="00492A20">
        <w:rPr>
          <w:rFonts w:ascii="Times New Roman" w:hAnsi="Times New Roman" w:cs="Times New Roman"/>
          <w:kern w:val="0"/>
          <w:sz w:val="24"/>
          <w:szCs w:val="24"/>
        </w:rPr>
        <w:t>5~20</w:t>
      </w:r>
      <w:r w:rsidRPr="00492A20">
        <w:rPr>
          <w:rFonts w:ascii="Times New Roman" w:hAnsi="Times New Roman" w:cs="Times New Roman"/>
          <w:kern w:val="0"/>
          <w:sz w:val="24"/>
          <w:szCs w:val="24"/>
        </w:rPr>
        <w:t>倍。</w:t>
      </w:r>
    </w:p>
    <w:p w:rsidR="00C233C0" w:rsidRPr="00492A20" w:rsidRDefault="00803949" w:rsidP="00492A20">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在表</w:t>
      </w:r>
      <w:r w:rsidRPr="00492A20">
        <w:rPr>
          <w:rFonts w:ascii="Times New Roman" w:hAnsi="Times New Roman" w:cs="Times New Roman"/>
          <w:kern w:val="0"/>
          <w:sz w:val="24"/>
          <w:szCs w:val="24"/>
        </w:rPr>
        <w:t>9.2.2-1</w:t>
      </w:r>
      <w:r w:rsidRPr="00492A20">
        <w:rPr>
          <w:rFonts w:ascii="Times New Roman" w:hAnsi="Times New Roman" w:cs="Times New Roman"/>
          <w:kern w:val="0"/>
          <w:sz w:val="24"/>
          <w:szCs w:val="24"/>
        </w:rPr>
        <w:t>和表</w:t>
      </w:r>
      <w:r w:rsidRPr="00492A20">
        <w:rPr>
          <w:rFonts w:ascii="Times New Roman" w:hAnsi="Times New Roman" w:cs="Times New Roman"/>
          <w:kern w:val="0"/>
          <w:sz w:val="24"/>
          <w:szCs w:val="24"/>
        </w:rPr>
        <w:t>9.2.2-2</w:t>
      </w:r>
      <w:r w:rsidRPr="00492A20">
        <w:rPr>
          <w:rFonts w:ascii="Times New Roman" w:hAnsi="Times New Roman" w:cs="Times New Roman"/>
          <w:kern w:val="0"/>
          <w:sz w:val="24"/>
          <w:szCs w:val="24"/>
        </w:rPr>
        <w:t>中，考虑到加速度传感器及其采集仪通常在室内或有专门的保护措施，故其工作温度范围较本导则表</w:t>
      </w:r>
      <w:r w:rsidRPr="00492A20">
        <w:rPr>
          <w:rFonts w:ascii="Times New Roman" w:hAnsi="Times New Roman" w:cs="Times New Roman"/>
          <w:kern w:val="0"/>
          <w:sz w:val="24"/>
          <w:szCs w:val="24"/>
        </w:rPr>
        <w:t>7.2.2</w:t>
      </w:r>
      <w:r w:rsidR="00B30192" w:rsidRPr="00492A20">
        <w:rPr>
          <w:rFonts w:ascii="Times New Roman" w:hAnsi="Times New Roman" w:cs="Times New Roman"/>
          <w:kern w:val="0"/>
          <w:sz w:val="24"/>
          <w:szCs w:val="24"/>
        </w:rPr>
        <w:t>中的</w:t>
      </w:r>
      <w:r w:rsidRPr="00492A20">
        <w:rPr>
          <w:rFonts w:ascii="Times New Roman" w:hAnsi="Times New Roman" w:cs="Times New Roman"/>
          <w:kern w:val="0"/>
          <w:sz w:val="24"/>
          <w:szCs w:val="24"/>
        </w:rPr>
        <w:t>工作范围</w:t>
      </w:r>
      <w:r w:rsidR="00B30192" w:rsidRPr="00492A20">
        <w:rPr>
          <w:rFonts w:ascii="Times New Roman" w:hAnsi="Times New Roman" w:cs="Times New Roman"/>
          <w:kern w:val="0"/>
          <w:sz w:val="24"/>
          <w:szCs w:val="24"/>
        </w:rPr>
        <w:t>更</w:t>
      </w:r>
      <w:r w:rsidRPr="00492A20">
        <w:rPr>
          <w:rFonts w:ascii="Times New Roman" w:hAnsi="Times New Roman" w:cs="Times New Roman"/>
          <w:kern w:val="0"/>
          <w:sz w:val="24"/>
          <w:szCs w:val="24"/>
        </w:rPr>
        <w:t>窄。</w:t>
      </w:r>
    </w:p>
    <w:p w:rsidR="00803949" w:rsidRPr="00492A20" w:rsidRDefault="001F632E" w:rsidP="00360DC5">
      <w:pPr>
        <w:pStyle w:val="a5"/>
        <w:keepNext/>
        <w:keepLines/>
        <w:numPr>
          <w:ilvl w:val="1"/>
          <w:numId w:val="25"/>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103" w:name="_Toc527637345"/>
      <w:r w:rsidRPr="00492A20">
        <w:rPr>
          <w:rFonts w:ascii="Times New Roman" w:eastAsia="黑体" w:hAnsi="Times New Roman" w:cs="Times New Roman"/>
          <w:bCs/>
          <w:sz w:val="28"/>
          <w:szCs w:val="28"/>
        </w:rPr>
        <w:t xml:space="preserve">  </w:t>
      </w:r>
      <w:bookmarkStart w:id="104" w:name="_Toc5016478"/>
      <w:r w:rsidR="00803949" w:rsidRPr="00492A20">
        <w:rPr>
          <w:rFonts w:ascii="Times New Roman" w:eastAsia="黑体" w:hAnsi="Times New Roman" w:cs="Times New Roman"/>
          <w:bCs/>
          <w:sz w:val="28"/>
          <w:szCs w:val="28"/>
        </w:rPr>
        <w:t>监测实施方法</w:t>
      </w:r>
      <w:bookmarkEnd w:id="103"/>
      <w:bookmarkEnd w:id="104"/>
    </w:p>
    <w:p w:rsidR="00803949" w:rsidRPr="00492A20" w:rsidRDefault="00803949" w:rsidP="00803949">
      <w:pPr>
        <w:autoSpaceDE w:val="0"/>
        <w:autoSpaceDN w:val="0"/>
        <w:adjustRightInd w:val="0"/>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9.3.1 </w:t>
      </w:r>
      <w:r w:rsidRPr="00492A20">
        <w:rPr>
          <w:rFonts w:ascii="Times New Roman" w:hAnsi="Times New Roman" w:cs="Times New Roman"/>
          <w:kern w:val="0"/>
          <w:sz w:val="24"/>
          <w:szCs w:val="24"/>
        </w:rPr>
        <w:t>通常情况下，应在古建筑基础上或附近的自由场地布设</w:t>
      </w:r>
      <w:r w:rsidRPr="00492A20">
        <w:rPr>
          <w:rFonts w:ascii="Times New Roman" w:hAnsi="Times New Roman" w:cs="Times New Roman"/>
          <w:kern w:val="0"/>
          <w:sz w:val="24"/>
          <w:szCs w:val="24"/>
        </w:rPr>
        <w:t>1</w:t>
      </w:r>
      <w:r w:rsidRPr="00492A20">
        <w:rPr>
          <w:rFonts w:ascii="Times New Roman" w:hAnsi="Times New Roman" w:cs="Times New Roman"/>
          <w:kern w:val="0"/>
          <w:sz w:val="24"/>
          <w:szCs w:val="24"/>
        </w:rPr>
        <w:t>个地震动监测测点。在自由场地布设测点时，为得到代表输入到结构上的自由场地震动，测点离结构不能太远，最好不要超过</w:t>
      </w:r>
      <w:r w:rsidRPr="00492A20">
        <w:rPr>
          <w:rFonts w:ascii="Times New Roman" w:hAnsi="Times New Roman" w:cs="Times New Roman"/>
          <w:kern w:val="0"/>
          <w:sz w:val="24"/>
          <w:szCs w:val="24"/>
        </w:rPr>
        <w:t>1/2</w:t>
      </w:r>
      <w:r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1/3</w:t>
      </w:r>
      <w:r w:rsidRPr="00492A20">
        <w:rPr>
          <w:rFonts w:ascii="Times New Roman" w:hAnsi="Times New Roman" w:cs="Times New Roman"/>
          <w:kern w:val="0"/>
          <w:sz w:val="24"/>
          <w:szCs w:val="24"/>
        </w:rPr>
        <w:t>的地震波长。若需考虑土</w:t>
      </w:r>
      <w:r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结构相互作用对测点</w:t>
      </w:r>
      <w:r w:rsidR="0095415B" w:rsidRPr="00492A20">
        <w:rPr>
          <w:rFonts w:ascii="Times New Roman" w:hAnsi="Times New Roman" w:cs="Times New Roman"/>
          <w:kern w:val="0"/>
          <w:sz w:val="24"/>
          <w:szCs w:val="24"/>
        </w:rPr>
        <w:t>处</w:t>
      </w:r>
      <w:r w:rsidRPr="00492A20">
        <w:rPr>
          <w:rFonts w:ascii="Times New Roman" w:hAnsi="Times New Roman" w:cs="Times New Roman"/>
          <w:kern w:val="0"/>
          <w:sz w:val="24"/>
          <w:szCs w:val="24"/>
        </w:rPr>
        <w:t>地震动的影响，测点不能太靠近古建筑，通常取结构物高度的</w:t>
      </w:r>
      <w:r w:rsidRPr="00492A20">
        <w:rPr>
          <w:rFonts w:ascii="Times New Roman" w:hAnsi="Times New Roman" w:cs="Times New Roman"/>
          <w:kern w:val="0"/>
          <w:sz w:val="24"/>
          <w:szCs w:val="24"/>
        </w:rPr>
        <w:t>1.5</w:t>
      </w:r>
      <w:r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2</w:t>
      </w:r>
      <w:r w:rsidRPr="00492A20">
        <w:rPr>
          <w:rFonts w:ascii="Times New Roman" w:hAnsi="Times New Roman" w:cs="Times New Roman"/>
          <w:kern w:val="0"/>
          <w:sz w:val="24"/>
          <w:szCs w:val="24"/>
        </w:rPr>
        <w:t>倍距离为宜。</w:t>
      </w:r>
    </w:p>
    <w:p w:rsidR="00803949" w:rsidRPr="00492A20" w:rsidRDefault="00803949" w:rsidP="00803949">
      <w:pPr>
        <w:autoSpaceDE w:val="0"/>
        <w:autoSpaceDN w:val="0"/>
        <w:adjustRightInd w:val="0"/>
        <w:spacing w:line="360" w:lineRule="auto"/>
        <w:ind w:firstLine="420"/>
        <w:rPr>
          <w:rFonts w:ascii="Times New Roman" w:hAnsi="Times New Roman" w:cs="Times New Roman"/>
          <w:kern w:val="0"/>
          <w:sz w:val="24"/>
          <w:szCs w:val="24"/>
        </w:rPr>
      </w:pPr>
      <w:r w:rsidRPr="00492A20">
        <w:rPr>
          <w:rFonts w:ascii="Times New Roman" w:hAnsi="Times New Roman" w:cs="Times New Roman"/>
          <w:kern w:val="0"/>
          <w:sz w:val="24"/>
          <w:szCs w:val="24"/>
        </w:rPr>
        <w:t>当古建筑数量多、重要程度大且结构类型复杂时，可布设地震动监测台阵，台阵所包含的地震动测点数量不</w:t>
      </w:r>
      <w:r w:rsidR="002F3A51" w:rsidRPr="00492A20">
        <w:rPr>
          <w:rFonts w:ascii="Times New Roman" w:hAnsi="Times New Roman" w:cs="Times New Roman"/>
          <w:kern w:val="0"/>
          <w:sz w:val="24"/>
          <w:szCs w:val="24"/>
        </w:rPr>
        <w:t>宜</w:t>
      </w:r>
      <w:r w:rsidRPr="00492A20">
        <w:rPr>
          <w:rFonts w:ascii="Times New Roman" w:hAnsi="Times New Roman" w:cs="Times New Roman"/>
          <w:kern w:val="0"/>
          <w:sz w:val="24"/>
          <w:szCs w:val="24"/>
        </w:rPr>
        <w:t>少于</w:t>
      </w:r>
      <w:r w:rsidRPr="00492A20">
        <w:rPr>
          <w:rFonts w:ascii="Times New Roman" w:hAnsi="Times New Roman" w:cs="Times New Roman"/>
          <w:kern w:val="0"/>
          <w:sz w:val="24"/>
          <w:szCs w:val="24"/>
        </w:rPr>
        <w:t>4</w:t>
      </w:r>
      <w:r w:rsidRPr="00492A20">
        <w:rPr>
          <w:rFonts w:ascii="Times New Roman" w:hAnsi="Times New Roman" w:cs="Times New Roman"/>
          <w:kern w:val="0"/>
          <w:sz w:val="24"/>
          <w:szCs w:val="24"/>
        </w:rPr>
        <w:t>个。</w:t>
      </w:r>
      <w:bookmarkStart w:id="105" w:name="_GoBack"/>
      <w:bookmarkEnd w:id="105"/>
    </w:p>
    <w:p w:rsidR="00803949" w:rsidRPr="00492A20" w:rsidRDefault="00803949" w:rsidP="004C5213">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为便于分析地震动对古建筑的影响，通常将加速度传感器</w:t>
      </w:r>
      <w:r w:rsidR="00534FDA" w:rsidRPr="00492A20">
        <w:rPr>
          <w:rFonts w:ascii="Times New Roman" w:hAnsi="Times New Roman" w:cs="Times New Roman"/>
          <w:kern w:val="0"/>
          <w:sz w:val="24"/>
          <w:szCs w:val="24"/>
        </w:rPr>
        <w:t>或地震记录仪</w:t>
      </w:r>
      <w:r w:rsidRPr="00492A20">
        <w:rPr>
          <w:rFonts w:ascii="Times New Roman" w:hAnsi="Times New Roman" w:cs="Times New Roman"/>
          <w:kern w:val="0"/>
          <w:sz w:val="24"/>
          <w:szCs w:val="24"/>
        </w:rPr>
        <w:t>的敏感轴方向与结构轴线方向平行布置。</w:t>
      </w:r>
    </w:p>
    <w:p w:rsidR="00803949" w:rsidRPr="00492A20" w:rsidRDefault="00803949" w:rsidP="00803949">
      <w:pPr>
        <w:autoSpaceDE w:val="0"/>
        <w:autoSpaceDN w:val="0"/>
        <w:adjustRightInd w:val="0"/>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9.3.</w:t>
      </w:r>
      <w:r w:rsidR="00534FDA" w:rsidRPr="00492A20">
        <w:rPr>
          <w:rFonts w:ascii="Times New Roman" w:hAnsi="Times New Roman" w:cs="Times New Roman"/>
          <w:b/>
          <w:kern w:val="0"/>
          <w:sz w:val="24"/>
          <w:szCs w:val="24"/>
        </w:rPr>
        <w:t>3</w:t>
      </w:r>
      <w:r w:rsidR="00534FDA" w:rsidRPr="00492A20">
        <w:rPr>
          <w:rFonts w:ascii="Times New Roman" w:hAnsi="Times New Roman" w:cs="Times New Roman"/>
          <w:kern w:val="0"/>
          <w:sz w:val="24"/>
          <w:szCs w:val="24"/>
        </w:rPr>
        <w:t xml:space="preserve"> </w:t>
      </w:r>
      <w:r w:rsidRPr="00492A20">
        <w:rPr>
          <w:rFonts w:ascii="Times New Roman" w:hAnsi="Times New Roman" w:cs="Times New Roman"/>
          <w:kern w:val="0"/>
          <w:sz w:val="24"/>
          <w:szCs w:val="24"/>
        </w:rPr>
        <w:t>位于基岩的现浇混凝土监测墩的尺寸宜按图</w:t>
      </w:r>
      <w:r w:rsidRPr="00492A20">
        <w:rPr>
          <w:rFonts w:ascii="Times New Roman" w:hAnsi="Times New Roman" w:cs="Times New Roman"/>
          <w:kern w:val="0"/>
          <w:sz w:val="24"/>
          <w:szCs w:val="24"/>
        </w:rPr>
        <w:t>9.3.2-1</w:t>
      </w:r>
      <w:r w:rsidRPr="00492A20">
        <w:rPr>
          <w:rFonts w:ascii="Times New Roman" w:hAnsi="Times New Roman" w:cs="Times New Roman"/>
          <w:kern w:val="0"/>
          <w:sz w:val="24"/>
          <w:szCs w:val="24"/>
        </w:rPr>
        <w:t>进行设置。位于土层的现浇混凝土监测墩的尺寸宜按图</w:t>
      </w:r>
      <w:r w:rsidRPr="00492A20">
        <w:rPr>
          <w:rFonts w:ascii="Times New Roman" w:hAnsi="Times New Roman" w:cs="Times New Roman"/>
          <w:kern w:val="0"/>
          <w:sz w:val="24"/>
          <w:szCs w:val="24"/>
        </w:rPr>
        <w:t>9.3.2-2</w:t>
      </w:r>
      <w:r w:rsidRPr="00492A20">
        <w:rPr>
          <w:rFonts w:ascii="Times New Roman" w:hAnsi="Times New Roman" w:cs="Times New Roman"/>
          <w:kern w:val="0"/>
          <w:sz w:val="24"/>
          <w:szCs w:val="24"/>
        </w:rPr>
        <w:t>进行设置。</w:t>
      </w:r>
    </w:p>
    <w:p w:rsidR="00803949" w:rsidRPr="00492A20" w:rsidRDefault="002F3A51" w:rsidP="008D1C0E">
      <w:pPr>
        <w:ind w:firstLineChars="600" w:firstLine="1260"/>
        <w:rPr>
          <w:rFonts w:ascii="Times New Roman" w:hAnsi="Times New Roman" w:cs="Times New Roman"/>
        </w:rPr>
      </w:pPr>
      <w:r>
        <w:rPr>
          <w:rFonts w:ascii="Times New Roman" w:hAnsi="Times New Roman" w:cs="Times New Roman"/>
          <w:noProof/>
        </w:rPr>
      </w:r>
      <w:r>
        <w:rPr>
          <w:rFonts w:ascii="Times New Roman" w:hAnsi="Times New Roman" w:cs="Times New Roman"/>
          <w:noProof/>
        </w:rPr>
        <w:pict>
          <v:group id="页-1" o:spid="_x0000_s1472" style="width:97.3pt;height:97.8pt;mso-position-horizontal-relative:char;mso-position-vertical-relative:line" coordsize="12360,12420">
            <v:shape id="Rectangle" o:spid="_x0000_s1027" style="position:absolute;left:600;top:600;width:8220;height:8220;visibility:visible" coordsize="822000,822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" adj="0,,0" path="m,l822000,r,822000l,822000,,xe" strokeweight=".22222mm">
              <v:stroke joinstyle="bevel"/>
              <v:formulas/>
              <v:path arrowok="t" o:connecttype="custom" o:connectlocs="0,414000;414000,0;822000,414000;414000,822000" o:connectangles="0,0,0,0" textboxrect="0,0,822000,822000"/>
            </v:shape>
            <v:group id="组合 3985" o:spid="_x0000_s1028" style="position:absolute;left:9600;top:600;width:2520;height:8280" coordorigin="9600,600" coordsize="2520,8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">
              <v:shape id="Line" o:spid="_x0000_s1029" style="position:absolute;left:9600;top:600;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" adj="0,,0" path="m,nfl252000,e" fillcolor="black" strokeweight=".16667mm">
                <v:stroke joinstyle="bevel"/>
                <v:formulas/>
                <v:path arrowok="t" o:connecttype="segments" textboxrect="0,0,252000,0"/>
              </v:shape>
              <v:shape id="Line" o:spid="_x0000_s1030" style="position:absolute;left:9600;top:8820;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" adj="0,,0" path="m,nfl252000,e" fillcolor="black" strokeweight=".16667mm">
                <v:stroke joinstyle="bevel"/>
                <v:formulas/>
                <v:path arrowok="t" o:connecttype="segments" textboxrect="0,0,252000,0"/>
              </v:shape>
              <v:shape id="Line" o:spid="_x0000_s1031" style="position:absolute;left:6930;top:4710;width:8220;height:0;rotation:90;visibility:visible" coordsize="82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" adj="0,,0" path="m,nfl822000,e" filled="f" strokeweight=".16667mm">
                <v:stroke startarrow="block" endarrow="block" joinstyle="bevel"/>
                <v:formulas/>
                <v:path arrowok="t" o:connecttype="segments" textboxrect="0,0,822000,0"/>
              </v:shape>
              <v:shapetype id="_x0000_t202" coordsize="21600,21600" o:spt="202" path="m,l,21600r21600,l21600,xe">
                <v:stroke joinstyle="miter"/>
                <v:path gradientshapeok="t" o:connecttype="rect"/>
              </v:shapetype>
              <v:shape id="Text 2" o:spid="_x0000_s1032" type="#_x0000_t202" style="position:absolute;left:8940;top:3870;width:3120;height:1680;rotation:-9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" filled="f" stroked="f">
                <v:textbox style="mso-next-textbox:#Text 2" inset="0,0,0,0">
                  <w:txbxContent>
                    <w:p w:rsidR="002F3A51" w:rsidRDefault="002F3A51" w:rsidP="00803949">
                      <w:pPr>
                        <w:jc w:val="center"/>
                        <w:rPr>
                          <w:sz w:val="12"/>
                        </w:rPr>
                      </w:pPr>
                      <w:r>
                        <w:rPr>
                          <w:rFonts w:ascii="宋体" w:hAnsi="宋体"/>
                          <w:color w:val="000000"/>
                          <w:sz w:val="17"/>
                          <w:szCs w:val="17"/>
                        </w:rPr>
                        <w:t>400</w:t>
                      </w:r>
                    </w:p>
                  </w:txbxContent>
                </v:textbox>
              </v:shape>
            </v:group>
            <v:group id="组合 3990" o:spid="_x0000_s1033" style="position:absolute;left:3420;top:6780;width:2520;height:8280;rotation:90" coordorigin="3420,6780" coordsize="2520,8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">
              <v:shape id="Line" o:spid="_x0000_s1034" style="position:absolute;left:3420;top:6780;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" adj="0,,0" path="m,nfl252000,e" fillcolor="black" strokeweight=".16667mm">
                <v:stroke joinstyle="bevel"/>
                <v:formulas/>
                <v:path arrowok="t" o:connecttype="segments" textboxrect="0,0,252000,0"/>
              </v:shape>
              <v:shape id="Line" o:spid="_x0000_s1035" style="position:absolute;left:3420;top:15000;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" adj="0,,0" path="m,nfl252000,e" fillcolor="black" strokeweight=".16667mm">
                <v:stroke joinstyle="bevel"/>
                <v:formulas/>
                <v:path arrowok="t" o:connecttype="segments" textboxrect="0,0,252000,0"/>
              </v:shape>
              <v:shape id="Line" o:spid="_x0000_s1036" style="position:absolute;left:750;top:10890;width:8220;height:0;rotation:90;visibility:visible" coordsize="82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" adj="0,,0" path="m,nfl822000,e" filled="f" strokeweight=".16667mm">
                <v:stroke startarrow="block" endarrow="block" joinstyle="bevel"/>
                <v:formulas/>
                <v:path arrowok="t" o:connecttype="segments" textboxrect="0,0,822000,0"/>
              </v:shape>
              <v:shape id="Text 3" o:spid="_x0000_s1037" type="#_x0000_t202" style="position:absolute;left:2760;top:10050;width:3120;height:1680;rotation:-9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" filled="f" stroked="f">
                <v:textbox style="mso-next-textbox:#Text 3" inset="0,0,0,0">
                  <w:txbxContent>
                    <w:p w:rsidR="002F3A51" w:rsidRDefault="002F3A51" w:rsidP="00803949">
                      <w:pPr>
                        <w:jc w:val="center"/>
                        <w:rPr>
                          <w:sz w:val="12"/>
                        </w:rPr>
                      </w:pPr>
                      <w:r>
                        <w:rPr>
                          <w:rFonts w:ascii="宋体" w:hAnsi="宋体"/>
                          <w:color w:val="000000"/>
                          <w:sz w:val="17"/>
                          <w:szCs w:val="17"/>
                        </w:rPr>
                        <w:t>400</w:t>
                      </w:r>
                    </w:p>
                  </w:txbxContent>
                </v:textbox>
              </v:shape>
            </v:group>
            <v:shape id="Text 4" o:spid="_x0000_s1038" type="#_x0000_t202" style="position:absolute;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" filled="f" stroked="f">
              <v:textbox style="mso-next-textbox:#Text 4" inset="0,0,0,0">
                <w:txbxContent>
                  <w:p w:rsidR="002F3A51" w:rsidRDefault="002F3A51" w:rsidP="00803949">
                    <w:pPr>
                      <w:snapToGrid w:val="0"/>
                      <w:spacing w:line="24000" w:lineRule="auto"/>
                      <w:jc w:val="left"/>
                    </w:pPr>
                  </w:p>
                </w:txbxContent>
              </v:textbox>
            </v:shape>
            <v:shape id="Text 5" o:spid="_x0000_s1039" type="#_x0000_t202" style="position:absolute;top:6210;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" filled="f" stroked="f">
              <v:textbox style="mso-next-textbox:#Text 5" inset="0,0,0,0">
                <w:txbxContent>
                  <w:p w:rsidR="002F3A51" w:rsidRDefault="002F3A51" w:rsidP="00803949">
                    <w:pPr>
                      <w:snapToGrid w:val="0"/>
                      <w:spacing w:line="24000" w:lineRule="auto"/>
                      <w:jc w:val="center"/>
                    </w:pPr>
                  </w:p>
                </w:txbxContent>
              </v:textbox>
            </v:shape>
            <v:shape id="Text 6" o:spid="_x0000_s1040" type="#_x0000_t202" style="position:absolute;top:9936;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" filled="f" stroked="f">
              <v:textbox style="mso-next-textbox:#Text 6" inset="0,0,0,0">
                <w:txbxContent>
                  <w:p w:rsidR="002F3A51" w:rsidRDefault="002F3A51" w:rsidP="00803949">
                    <w:pPr>
                      <w:snapToGrid w:val="0"/>
                      <w:spacing w:line="24000" w:lineRule="auto"/>
                      <w:jc w:val="right"/>
                    </w:pPr>
                  </w:p>
                </w:txbxContent>
              </v:textbox>
            </v:shape>
            <v:shape id="Text 7" o:spid="_x0000_s1041" type="#_x0000_t202" style="position:absolute;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" filled="f" stroked="f">
              <v:textbox style="mso-next-textbox:#Text 7" inset="0,0,0,0">
                <w:txbxContent>
                  <w:p w:rsidR="002F3A51" w:rsidRDefault="002F3A51" w:rsidP="00803949">
                    <w:pPr>
                      <w:snapToGrid w:val="0"/>
                      <w:spacing w:line="24000" w:lineRule="auto"/>
                      <w:jc w:val="left"/>
                    </w:pPr>
                  </w:p>
                </w:txbxContent>
              </v:textbox>
            </v:shape>
            <v:shape id="Text 8" o:spid="_x0000_s1042" type="#_x0000_t202" style="position:absolute;top:6210;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" filled="f" stroked="f">
              <v:textbox style="mso-next-textbox:#Text 8" inset="0,0,0,0">
                <w:txbxContent>
                  <w:p w:rsidR="002F3A51" w:rsidRDefault="002F3A51" w:rsidP="00803949">
                    <w:pPr>
                      <w:snapToGrid w:val="0"/>
                      <w:spacing w:line="24000" w:lineRule="auto"/>
                      <w:jc w:val="center"/>
                    </w:pPr>
                  </w:p>
                </w:txbxContent>
              </v:textbox>
            </v:shape>
            <v:shape id="Text 9" o:spid="_x0000_s1043" type="#_x0000_t202" style="position:absolute;top:9936;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" filled="f" stroked="f">
              <v:textbox style="mso-next-textbox:#Text 9" inset="0,0,0,0">
                <w:txbxContent>
                  <w:p w:rsidR="002F3A51" w:rsidRDefault="002F3A51" w:rsidP="00803949">
                    <w:pPr>
                      <w:snapToGrid w:val="0"/>
                      <w:spacing w:line="24000" w:lineRule="auto"/>
                      <w:jc w:val="right"/>
                    </w:pPr>
                  </w:p>
                </w:txbxContent>
              </v:textbox>
            </v:shape>
            <v:shape id="Text 10" o:spid="_x0000_s1044" type="#_x0000_t202" style="position:absolute;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" filled="f" stroked="f">
              <v:textbox style="mso-next-textbox:#Text 10" inset="0,0,0,0">
                <w:txbxContent>
                  <w:p w:rsidR="002F3A51" w:rsidRDefault="002F3A51" w:rsidP="00803949">
                    <w:pPr>
                      <w:snapToGrid w:val="0"/>
                      <w:spacing w:line="24000" w:lineRule="auto"/>
                      <w:jc w:val="left"/>
                    </w:pPr>
                  </w:p>
                </w:txbxContent>
              </v:textbox>
            </v:shape>
            <v:shape id="Text 11" o:spid="_x0000_s1045" type="#_x0000_t202" style="position:absolute;top:6210;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" filled="f" stroked="f">
              <v:textbox style="mso-next-textbox:#Text 11" inset="0,0,0,0">
                <w:txbxContent>
                  <w:p w:rsidR="002F3A51" w:rsidRDefault="002F3A51" w:rsidP="00803949">
                    <w:pPr>
                      <w:snapToGrid w:val="0"/>
                      <w:spacing w:line="24000" w:lineRule="auto"/>
                      <w:jc w:val="center"/>
                    </w:pPr>
                  </w:p>
                </w:txbxContent>
              </v:textbox>
            </v:shape>
            <v:shape id="Text 12" o:spid="_x0000_s1046" type="#_x0000_t202" style="position:absolute;top:9936;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" filled="f" stroked="f">
              <v:textbox style="mso-next-textbox:#Text 12" inset="0,0,0,0">
                <w:txbxContent>
                  <w:p w:rsidR="002F3A51" w:rsidRDefault="002F3A51" w:rsidP="00803949">
                    <w:pPr>
                      <w:snapToGrid w:val="0"/>
                      <w:spacing w:line="24000" w:lineRule="auto"/>
                      <w:jc w:val="right"/>
                    </w:pPr>
                  </w:p>
                </w:txbxContent>
              </v:textbox>
            </v:shape>
            <w10:wrap type="none"/>
            <w10:anchorlock/>
          </v:group>
        </w:pict>
      </w:r>
      <w:r w:rsidR="00803949" w:rsidRPr="00492A20">
        <w:rPr>
          <w:rFonts w:ascii="Times New Roman" w:hAnsi="Times New Roman" w:cs="Times New Roman"/>
          <w:noProof/>
        </w:rPr>
        <w:t xml:space="preserve">         </w:t>
      </w:r>
      <w:r>
        <w:rPr>
          <w:rFonts w:ascii="Times New Roman" w:hAnsi="Times New Roman" w:cs="Times New Roman"/>
          <w:noProof/>
        </w:rPr>
      </w:r>
      <w:r>
        <w:rPr>
          <w:rFonts w:ascii="Times New Roman" w:hAnsi="Times New Roman" w:cs="Times New Roman"/>
          <w:noProof/>
        </w:rPr>
        <w:pict>
          <v:group id="_x0000_s1047" style="width:170.5pt;height:99.85pt;mso-position-horizontal-relative:char;mso-position-vertical-relative:line" coordsize="19020,10620">
            <v:group id="组合 4097" o:spid="_x0000_s1048" style="position:absolute;left:14760;top:5175;width:2520;height:2160" coordorigin="14760,5175" coordsize="2520,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">
              <v:shape id="Line" o:spid="_x0000_s1049" style="position:absolute;left:14760;top:5175;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" adj="0,,0" path="m,nfl252000,e" fillcolor="black" strokeweight=".16667mm">
                <v:stroke joinstyle="bevel"/>
                <v:formulas/>
                <v:path arrowok="t" o:connecttype="segments" textboxrect="0,0,252000,0"/>
              </v:shape>
              <v:shape id="Line" o:spid="_x0000_s1050" style="position:absolute;left:14760;top:7319;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" adj="0,,0" path="m,nfl252000,e" fillcolor="black" strokeweight=".16667mm">
                <v:stroke joinstyle="bevel"/>
                <v:formulas/>
                <v:path arrowok="t" o:connecttype="segments" textboxrect="0,0,252000,0"/>
              </v:shape>
              <v:shape id="Line" o:spid="_x0000_s1051" style="position:absolute;left:15128;top:6247;width:2144;height:0;rotation:90;visibility:visible" coordsize="2144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" adj="0,,0" path="m,nfl214435,e" filled="f" strokeweight=".16667mm">
                <v:stroke startarrow="block" endarrow="block" joinstyle="bevel"/>
                <v:formulas/>
                <v:path arrowok="t" o:connecttype="segments" textboxrect="0,0,214435,0"/>
              </v:shape>
              <v:shape id="Text 2" o:spid="_x0000_s1052" type="#_x0000_t202" style="position:absolute;left:13262;top:5358;width:2635;height:1680;rotation:-9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" filled="f" stroked="f">
                <v:textbox inset="0,0,0,0">
                  <w:txbxContent>
                    <w:p w:rsidR="002F3A51" w:rsidRDefault="002F3A51" w:rsidP="00803949">
                      <w:pPr>
                        <w:jc w:val="center"/>
                        <w:rPr>
                          <w:sz w:val="12"/>
                        </w:rPr>
                      </w:pPr>
                      <w:r>
                        <w:rPr>
                          <w:rFonts w:ascii="宋体" w:hAnsi="宋体"/>
                          <w:color w:val="000000"/>
                          <w:sz w:val="17"/>
                          <w:szCs w:val="17"/>
                        </w:rPr>
                        <w:t>100</w:t>
                      </w:r>
                    </w:p>
                  </w:txbxContent>
                </v:textbox>
              </v:shape>
            </v:group>
            <v:shape id="Rectangle" o:spid="_x0000_s1053" style="position:absolute;left:4680;top:3060;width:8220;height:4200;visibility:visible" coordsize="822000,4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" adj="0,,0" path="m,l822000,r,420000l,420000,,xe" strokeweight=".22222mm">
              <v:stroke joinstyle="bevel"/>
              <v:formulas/>
              <v:path arrowok="t" o:connecttype="custom" o:connectlocs="0,211533;414001,0;822000,211533;414001,420000" o:connectangles="0,0,0,0" textboxrect="0,0,822000,420000"/>
            </v:shape>
            <v:shape id="Line" o:spid="_x0000_s1054" style="position:absolute;left:300;top:5175;width:4320;height:0;rotation:180;visibility:visible" coordsize="43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" adj="0,,0" path="m,nfl432000,e" filled="f" strokeweight=".16667mm">
              <v:stroke joinstyle="bevel"/>
              <v:formulas/>
              <v:path arrowok="t" o:connecttype="segments" textboxrect="0,0,432000,0"/>
            </v:shape>
            <v:shape id="Line" o:spid="_x0000_s1055" style="position:absolute;left:12900;top:5175;width:5640;height:0;rotation:180;visibility:visible" coordsize="56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" adj="0,,0" path="m,nfl564000,e" filled="f" strokeweight=".16667mm">
              <v:stroke joinstyle="bevel"/>
              <v:formulas/>
              <v:path arrowok="t" o:connecttype="segments" textboxrect="0,0,564000,0"/>
            </v:shape>
            <v:shape id="Line" o:spid="_x0000_s1056" style="position:absolute;left:54;top:597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" adj="0,,0" path="m,nfl157035,e" filled="f" strokeweight=".16667mm">
              <v:stroke joinstyle="bevel"/>
              <v:formulas/>
              <v:path arrowok="t" o:connecttype="segments" textboxrect="0,0,157035,0"/>
            </v:shape>
            <v:shape id="Line" o:spid="_x0000_s1057" style="position:absolute;left:954;top:597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" adj="0,,0" path="m,nfl157035,e" filled="f" strokeweight=".16667mm">
              <v:stroke joinstyle="bevel"/>
              <v:formulas/>
              <v:path arrowok="t" o:connecttype="segments" textboxrect="0,0,157035,0"/>
            </v:shape>
            <v:shape id="Line" o:spid="_x0000_s1058" style="position:absolute;left:1854;top:597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" adj="0,,0" path="m,nfl157035,e" filled="f" strokeweight=".16667mm">
              <v:stroke joinstyle="bevel"/>
              <v:formulas/>
              <v:path arrowok="t" o:connecttype="segments" textboxrect="0,0,157035,0"/>
            </v:shape>
            <v:shape id="Line" o:spid="_x0000_s1059" style="position:absolute;left:2694;top:597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" adj="0,,0" path="m,nfl157035,e" filled="f" strokeweight=".16667mm">
              <v:stroke joinstyle="bevel"/>
              <v:formulas/>
              <v:path arrowok="t" o:connecttype="segments" textboxrect="0,0,157035,0"/>
            </v:shape>
            <v:shape id="Line" o:spid="_x0000_s1060" style="position:absolute;left:12774;top:594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" adj="0,,0" path="m,nfl157035,e" filled="f" strokeweight=".16667mm">
              <v:stroke joinstyle="bevel"/>
              <v:formulas/>
              <v:path arrowok="t" o:connecttype="segments" textboxrect="0,0,157035,0"/>
            </v:shape>
            <v:shape id="Line" o:spid="_x0000_s1061" style="position:absolute;left:15654;top:594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" adj="0,,0" path="m,nfl157035,e" filled="f" strokeweight=".16667mm">
              <v:stroke joinstyle="bevel"/>
              <v:formulas/>
              <v:path arrowok="t" o:connecttype="segments" textboxrect="0,0,157035,0"/>
            </v:shape>
            <v:shape id="Line" o:spid="_x0000_s1062" style="position:absolute;left:16494;top:597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" adj="0,,0" path="m,nfl157035,e" filled="f" strokeweight=".16667mm">
              <v:stroke joinstyle="bevel"/>
              <v:formulas/>
              <v:path arrowok="t" o:connecttype="segments" textboxrect="0,0,157035,0"/>
            </v:shape>
            <v:shape id="Line" o:spid="_x0000_s1063" style="position:absolute;left:17454;top:597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" adj="0,,0" path="m,nfl157035,e" filled="f" strokeweight=".16667mm">
              <v:stroke joinstyle="bevel"/>
              <v:formulas/>
              <v:path arrowok="t" o:connecttype="segments" textboxrect="0,0,157035,0"/>
            </v:shape>
            <v:shape id="Line" o:spid="_x0000_s1064" style="position:absolute;left:8934;top:798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" adj="0,,0" path="m,nfl157035,e" filled="f" strokeweight=".16667mm">
              <v:stroke joinstyle="bevel"/>
              <v:formulas/>
              <v:path arrowok="t" o:connecttype="segments" textboxrect="0,0,157035,0"/>
            </v:shape>
            <v:shape id="Line" o:spid="_x0000_s1065" style="position:absolute;left:9774;top:798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" adj="0,,0" path="m,nfl157035,e" filled="f" strokeweight=".16667mm">
              <v:stroke joinstyle="bevel"/>
              <v:formulas/>
              <v:path arrowok="t" o:connecttype="segments" textboxrect="0,0,157035,0"/>
            </v:shape>
            <v:shape id="Line" o:spid="_x0000_s1066" style="position:absolute;left:10614;top:801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" adj="0,,0" path="m,nfl157035,e" filled="f" strokeweight=".16667mm">
              <v:stroke joinstyle="bevel"/>
              <v:formulas/>
              <v:path arrowok="t" o:connecttype="segments" textboxrect="0,0,157035,0"/>
            </v:shape>
            <v:shape id="Line" o:spid="_x0000_s1067" style="position:absolute;left:11574;top:801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" adj="0,,0" path="m,nfl157035,e" filled="f" strokeweight=".16667mm">
              <v:stroke joinstyle="bevel"/>
              <v:formulas/>
              <v:path arrowok="t" o:connecttype="segments" textboxrect="0,0,157035,0"/>
            </v:shape>
            <v:shape id="Line" o:spid="_x0000_s1068" style="position:absolute;left:4434;top:795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" adj="0,,0" path="m,nfl157035,e" filled="f" strokeweight=".16667mm">
              <v:stroke joinstyle="bevel"/>
              <v:formulas/>
              <v:path arrowok="t" o:connecttype="segments" textboxrect="0,0,157035,0"/>
            </v:shape>
            <v:shape id="Line" o:spid="_x0000_s1069" style="position:absolute;left:5334;top:795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" adj="0,,0" path="m,nfl157035,e" filled="f" strokeweight=".16667mm">
              <v:stroke joinstyle="bevel"/>
              <v:formulas/>
              <v:path arrowok="t" o:connecttype="segments" textboxrect="0,0,157035,0"/>
            </v:shape>
            <v:shape id="Line" o:spid="_x0000_s1070" style="position:absolute;left:6234;top:795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" adj="0,,0" path="m,nfl157035,e" filled="f" strokeweight=".16667mm">
              <v:stroke joinstyle="bevel"/>
              <v:formulas/>
              <v:path arrowok="t" o:connecttype="segments" textboxrect="0,0,157035,0"/>
            </v:shape>
            <v:shape id="Line" o:spid="_x0000_s1071" style="position:absolute;left:3414;top:783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" adj="0,,0" path="m,nfl157035,e" filled="f" strokeweight=".16667mm">
              <v:stroke joinstyle="bevel"/>
              <v:formulas/>
              <v:path arrowok="t" o:connecttype="segments" textboxrect="0,0,157035,0"/>
            </v:shape>
            <v:shape id="Line" o:spid="_x0000_s1072" style="position:absolute;left:2934;top:675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" adj="0,,0" path="m,nfl157035,e" filled="f" strokeweight=".16667mm">
              <v:stroke joinstyle="bevel"/>
              <v:formulas/>
              <v:path arrowok="t" o:connecttype="segments" textboxrect="0,0,157035,0"/>
            </v:shape>
            <v:group id="组合 4122" o:spid="_x0000_s1073" style="position:absolute;left:14760;top:3060;width:2520;height:2160" coordorigin="14760,3060" coordsize="2520,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">
              <v:shape id="Line" o:spid="_x0000_s1074" style="position:absolute;left:14760;top:3060;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" adj="0,,0" path="m,nfl252000,e" fillcolor="black" strokeweight=".16667mm">
                <v:stroke joinstyle="bevel"/>
                <v:formulas/>
                <v:path arrowok="t" o:connecttype="segments" textboxrect="0,0,252000,0"/>
              </v:shape>
              <v:shape id="Line" o:spid="_x0000_s1075" style="position:absolute;left:14760;top:5204;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" adj="0,,0" path="m,nfl252000,e" fillcolor="black" strokeweight=".16667mm">
                <v:stroke joinstyle="bevel"/>
                <v:formulas/>
                <v:path arrowok="t" o:connecttype="segments" textboxrect="0,0,252000,0"/>
              </v:shape>
              <v:shape id="Line" o:spid="_x0000_s1076" style="position:absolute;left:15128;top:4132;width:2144;height:0;rotation:90;visibility:visible" coordsize="2144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" adj="0,,0" path="m,nfl214435,e" filled="f" strokeweight=".16667mm">
                <v:stroke startarrow="block" endarrow="block" joinstyle="bevel"/>
                <v:formulas/>
                <v:path arrowok="t" o:connecttype="segments" textboxrect="0,0,214435,0"/>
              </v:shape>
              <v:shape id="Text 3" o:spid="_x0000_s1077" type="#_x0000_t202" style="position:absolute;left:13202;top:3243;width:2635;height:1680;rotation:-9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" filled="f" stroked="f">
                <v:textbox inset="0,0,0,0">
                  <w:txbxContent>
                    <w:p w:rsidR="002F3A51" w:rsidRDefault="002F3A51" w:rsidP="00803949">
                      <w:pPr>
                        <w:jc w:val="center"/>
                        <w:rPr>
                          <w:sz w:val="12"/>
                        </w:rPr>
                      </w:pPr>
                      <w:r>
                        <w:rPr>
                          <w:rFonts w:ascii="宋体" w:hAnsi="宋体"/>
                          <w:color w:val="000000"/>
                          <w:sz w:val="17"/>
                          <w:szCs w:val="17"/>
                        </w:rPr>
                        <w:t>100</w:t>
                      </w:r>
                    </w:p>
                  </w:txbxContent>
                </v:textbox>
              </v:shape>
            </v:group>
            <v:group id="组合 4127" o:spid="_x0000_s1078" style="position:absolute;left:7500;top:-2580;width:2520;height:8280;rotation:90" coordorigin="7500,-2580" coordsize="2520,8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">
              <v:shape id="Line" o:spid="_x0000_s1079" style="position:absolute;left:7500;top:-2580;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" adj="0,,0" path="m,nfl252000,e" fillcolor="black" strokeweight=".16667mm">
                <v:stroke joinstyle="bevel"/>
                <v:formulas/>
                <v:path arrowok="t" o:connecttype="segments" textboxrect="0,0,252000,0"/>
              </v:shape>
              <v:shape id="Line" o:spid="_x0000_s1080" style="position:absolute;left:7500;top:5640;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" adj="0,,0" path="m,nfl252000,e" fillcolor="black" strokeweight=".16667mm">
                <v:stroke joinstyle="bevel"/>
                <v:formulas/>
                <v:path arrowok="t" o:connecttype="segments" textboxrect="0,0,252000,0"/>
              </v:shape>
              <v:shape id="Line" o:spid="_x0000_s1081" style="position:absolute;left:4830;top:1530;width:8220;height:0;rotation:90;visibility:visible" coordsize="82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" adj="0,,0" path="m,nfl822000,e" filled="f" strokeweight=".16667mm">
                <v:stroke startarrow="block" endarrow="block" joinstyle="bevel"/>
                <v:formulas/>
                <v:path arrowok="t" o:connecttype="segments" textboxrect="0,0,822000,0"/>
              </v:shape>
              <v:shape id="Text 4" o:spid="_x0000_s1082" type="#_x0000_t202" style="position:absolute;left:6840;top:690;width:3120;height:1680;rotation:-9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" filled="f" stroked="f">
                <v:textbox inset="0,0,0,0">
                  <w:txbxContent>
                    <w:p w:rsidR="002F3A51" w:rsidRDefault="002F3A51" w:rsidP="00803949">
                      <w:pPr>
                        <w:jc w:val="center"/>
                        <w:rPr>
                          <w:sz w:val="12"/>
                        </w:rPr>
                      </w:pPr>
                      <w:r>
                        <w:rPr>
                          <w:rFonts w:ascii="宋体" w:hAnsi="宋体"/>
                          <w:color w:val="000000"/>
                          <w:sz w:val="17"/>
                          <w:szCs w:val="17"/>
                        </w:rPr>
                        <w:t>400</w:t>
                      </w:r>
                    </w:p>
                  </w:txbxContent>
                </v:textbox>
              </v:shape>
            </v:group>
            <v:shape id="Line" o:spid="_x0000_s1083" style="position:absolute;left:5040;top:6780;width:7620;height:0;rotation:180;visibility:visible" coordsize="76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" adj="0,,0" path="m,nfl762000,e" filled="f" strokeweight=".33333mm">
              <v:stroke joinstyle="bevel"/>
              <v:formulas/>
              <v:path arrowok="t" o:connecttype="segments" textboxrect="0,0,762000,0"/>
            </v:shape>
            <v:shape id="Text 5" o:spid="_x0000_s1084" type="#_x0000_t202" style="position:absolute;left:4440;top:3360;width:8940;height:4642;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" filled="f" stroked="f">
              <v:textbox inset="0,0,0,0">
                <w:txbxContent>
                  <w:p w:rsidR="002F3A51" w:rsidRDefault="002F3A51" w:rsidP="00803949">
                    <w:pPr>
                      <w:jc w:val="center"/>
                      <w:rPr>
                        <w:sz w:val="12"/>
                      </w:rPr>
                    </w:pPr>
                    <w:r>
                      <w:rPr>
                        <w:rFonts w:ascii="宋体" w:hAnsi="宋体"/>
                        <w:color w:val="000000"/>
                        <w:sz w:val="17"/>
                        <w:szCs w:val="17"/>
                      </w:rPr>
                      <w:t>分布钢筋网φ6</w:t>
                    </w:r>
                  </w:p>
                </w:txbxContent>
              </v:textbox>
            </v:shape>
            <v:shape id="Text 6" o:spid="_x0000_s1085" type="#_x0000_t202" style="position:absolute;left:3000;top:8880;width:10680;height:16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" filled="f" stroked="f">
              <v:textbox inset="0,0,0,0">
                <w:txbxContent>
                  <w:p w:rsidR="002F3A51" w:rsidRDefault="002F3A51" w:rsidP="00803949">
                    <w:pPr>
                      <w:jc w:val="center"/>
                      <w:rPr>
                        <w:sz w:val="12"/>
                      </w:rPr>
                    </w:pPr>
                    <w:r>
                      <w:rPr>
                        <w:rFonts w:ascii="宋体" w:hAnsi="宋体"/>
                        <w:color w:val="000000"/>
                        <w:sz w:val="19"/>
                        <w:szCs w:val="19"/>
                      </w:rPr>
                      <w:t>基岩面</w:t>
                    </w:r>
                  </w:p>
                </w:txbxContent>
              </v:textbox>
            </v:shape>
            <v:shape id="Line" o:spid="_x0000_s1086" style="position:absolute;left:7074;top:789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" adj="0,,0" path="m,nfl157035,e" filled="f" strokeweight=".16667mm">
              <v:stroke joinstyle="bevel"/>
              <v:formulas/>
              <v:path arrowok="t" o:connecttype="segments" textboxrect="0,0,157035,0"/>
            </v:shape>
            <v:shape id="Line" o:spid="_x0000_s1087" style="position:absolute;left:7974;top:795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" adj="0,,0" path="m,nfl157035,e" filled="f" strokeweight=".16667mm">
              <v:stroke joinstyle="bevel"/>
              <v:formulas/>
              <v:path arrowok="t" o:connecttype="segments" textboxrect="0,0,157035,0"/>
            </v:shape>
            <v:shape id="Text 7" o:spid="_x0000_s1088" type="#_x0000_t202" style="position:absolute;width:19020;height:212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" filled="f" stroked="f">
              <v:textbox inset="0,0,0,0">
                <w:txbxContent>
                  <w:p w:rsidR="002F3A51" w:rsidRDefault="002F3A51" w:rsidP="00803949">
                    <w:pPr>
                      <w:snapToGrid w:val="0"/>
                      <w:spacing w:line="24000" w:lineRule="auto"/>
                      <w:jc w:val="left"/>
                    </w:pPr>
                  </w:p>
                </w:txbxContent>
              </v:textbox>
            </v:shape>
            <v:shape id="Text 8" o:spid="_x0000_s1089" type="#_x0000_t202" style="position:absolute;top:5310;width:19020;height:212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" filled="f" stroked="f">
              <v:textbox inset="0,0,0,0">
                <w:txbxContent>
                  <w:p w:rsidR="002F3A51" w:rsidRDefault="002F3A51" w:rsidP="00803949">
                    <w:pPr>
                      <w:snapToGrid w:val="0"/>
                      <w:spacing w:line="24000" w:lineRule="auto"/>
                      <w:jc w:val="center"/>
                    </w:pPr>
                  </w:p>
                </w:txbxContent>
              </v:textbox>
            </v:shape>
            <v:shape id="Text 9" o:spid="_x0000_s1090" type="#_x0000_t202" style="position:absolute;top:8496;width:19020;height:212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" filled="f" stroked="f">
              <v:textbox inset="0,0,0,0">
                <w:txbxContent>
                  <w:p w:rsidR="002F3A51" w:rsidRDefault="002F3A51" w:rsidP="00803949">
                    <w:pPr>
                      <w:snapToGrid w:val="0"/>
                      <w:spacing w:line="24000" w:lineRule="auto"/>
                      <w:jc w:val="right"/>
                    </w:pPr>
                  </w:p>
                </w:txbxContent>
              </v:textbox>
            </v:shape>
            <v:shape id="Text 10" o:spid="_x0000_s1091" type="#_x0000_t202" style="position:absolute;width:19020;height:212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" filled="f" stroked="f">
              <v:textbox inset="0,0,0,0">
                <w:txbxContent>
                  <w:p w:rsidR="002F3A51" w:rsidRDefault="002F3A51" w:rsidP="00803949">
                    <w:pPr>
                      <w:snapToGrid w:val="0"/>
                      <w:spacing w:line="24000" w:lineRule="auto"/>
                      <w:jc w:val="left"/>
                    </w:pPr>
                  </w:p>
                </w:txbxContent>
              </v:textbox>
            </v:shape>
            <v:shape id="Text 11" o:spid="_x0000_s1092" type="#_x0000_t202" style="position:absolute;top:5310;width:19020;height:212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" filled="f" stroked="f">
              <v:textbox inset="0,0,0,0">
                <w:txbxContent>
                  <w:p w:rsidR="002F3A51" w:rsidRDefault="002F3A51" w:rsidP="00803949">
                    <w:pPr>
                      <w:snapToGrid w:val="0"/>
                      <w:spacing w:line="24000" w:lineRule="auto"/>
                      <w:jc w:val="center"/>
                    </w:pPr>
                  </w:p>
                </w:txbxContent>
              </v:textbox>
            </v:shape>
            <v:shape id="Text 12" o:spid="_x0000_s1093" type="#_x0000_t202" style="position:absolute;top:8496;width:19020;height:212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" filled="f" stroked="f">
              <v:textbox inset="0,0,0,0">
                <w:txbxContent>
                  <w:p w:rsidR="002F3A51" w:rsidRDefault="002F3A51" w:rsidP="00803949">
                    <w:pPr>
                      <w:snapToGrid w:val="0"/>
                      <w:spacing w:line="24000" w:lineRule="auto"/>
                      <w:jc w:val="right"/>
                    </w:pPr>
                  </w:p>
                </w:txbxContent>
              </v:textbox>
            </v:shape>
            <v:shape id="Text 13" o:spid="_x0000_s1094" type="#_x0000_t202" style="position:absolute;width:19020;height:212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" filled="f" stroked="f">
              <v:textbox style="mso-next-textbox:#Text 13" inset="0,0,0,0">
                <w:txbxContent>
                  <w:p w:rsidR="002F3A51" w:rsidRDefault="002F3A51" w:rsidP="00803949">
                    <w:pPr>
                      <w:snapToGrid w:val="0"/>
                      <w:spacing w:line="24000" w:lineRule="auto"/>
                      <w:jc w:val="left"/>
                    </w:pPr>
                  </w:p>
                </w:txbxContent>
              </v:textbox>
            </v:shape>
            <v:shape id="Text 14" o:spid="_x0000_s1095" type="#_x0000_t202" style="position:absolute;top:5310;width:19020;height:212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" filled="f" stroked="f">
              <v:textbox style="mso-next-textbox:#Text 14" inset="0,0,0,0">
                <w:txbxContent>
                  <w:p w:rsidR="002F3A51" w:rsidRDefault="002F3A51" w:rsidP="00803949">
                    <w:pPr>
                      <w:snapToGrid w:val="0"/>
                      <w:spacing w:line="24000" w:lineRule="auto"/>
                      <w:jc w:val="center"/>
                    </w:pPr>
                  </w:p>
                </w:txbxContent>
              </v:textbox>
            </v:shape>
            <v:shape id="Text 15" o:spid="_x0000_s1096" type="#_x0000_t202" style="position:absolute;top:8496;width:19020;height:212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" filled="f" stroked="f">
              <v:textbox style="mso-next-textbox:#Text 15" inset="0,0,0,0">
                <w:txbxContent>
                  <w:p w:rsidR="002F3A51" w:rsidRDefault="002F3A51" w:rsidP="00803949">
                    <w:pPr>
                      <w:snapToGrid w:val="0"/>
                      <w:spacing w:line="24000" w:lineRule="auto"/>
                      <w:jc w:val="right"/>
                    </w:pPr>
                  </w:p>
                </w:txbxContent>
              </v:textbox>
            </v:shape>
            <w10:wrap type="none"/>
            <w10:anchorlock/>
          </v:group>
        </w:pict>
      </w:r>
    </w:p>
    <w:p w:rsidR="00803949" w:rsidRPr="00492A20" w:rsidRDefault="00803949" w:rsidP="008D1C0E">
      <w:pPr>
        <w:autoSpaceDE w:val="0"/>
        <w:autoSpaceDN w:val="0"/>
        <w:adjustRightInd w:val="0"/>
        <w:spacing w:line="360" w:lineRule="auto"/>
        <w:ind w:firstLineChars="700" w:firstLine="1470"/>
        <w:rPr>
          <w:rFonts w:ascii="Times New Roman" w:eastAsia="楷体" w:hAnsi="Times New Roman" w:cs="Times New Roman"/>
          <w:kern w:val="0"/>
          <w:szCs w:val="21"/>
        </w:rPr>
      </w:pPr>
      <w:r w:rsidRPr="00492A20">
        <w:rPr>
          <w:rFonts w:ascii="Times New Roman" w:eastAsia="楷体" w:hAnsi="Times New Roman" w:cs="Times New Roman"/>
          <w:kern w:val="0"/>
          <w:szCs w:val="21"/>
        </w:rPr>
        <w:t xml:space="preserve">(a) </w:t>
      </w:r>
      <w:r w:rsidRPr="00492A20">
        <w:rPr>
          <w:rFonts w:ascii="Times New Roman" w:eastAsia="楷体" w:hAnsi="Times New Roman" w:cs="Times New Roman"/>
          <w:kern w:val="0"/>
          <w:szCs w:val="21"/>
        </w:rPr>
        <w:t>平面图</w:t>
      </w:r>
      <w:r w:rsidRPr="00492A20">
        <w:rPr>
          <w:rFonts w:ascii="Times New Roman" w:eastAsia="楷体" w:hAnsi="Times New Roman" w:cs="Times New Roman"/>
          <w:kern w:val="0"/>
          <w:szCs w:val="21"/>
        </w:rPr>
        <w:t xml:space="preserve">                         (b) </w:t>
      </w:r>
      <w:r w:rsidRPr="00492A20">
        <w:rPr>
          <w:rFonts w:ascii="Times New Roman" w:eastAsia="楷体" w:hAnsi="Times New Roman" w:cs="Times New Roman"/>
          <w:kern w:val="0"/>
          <w:szCs w:val="21"/>
        </w:rPr>
        <w:t>剖面图</w:t>
      </w:r>
    </w:p>
    <w:p w:rsidR="00803949" w:rsidRPr="00492A20" w:rsidRDefault="00803949" w:rsidP="00803949">
      <w:pPr>
        <w:autoSpaceDE w:val="0"/>
        <w:autoSpaceDN w:val="0"/>
        <w:adjustRightInd w:val="0"/>
        <w:spacing w:line="360" w:lineRule="auto"/>
        <w:jc w:val="center"/>
        <w:rPr>
          <w:rFonts w:ascii="Times New Roman" w:eastAsia="楷体" w:hAnsi="Times New Roman" w:cs="Times New Roman"/>
          <w:b/>
          <w:kern w:val="0"/>
          <w:szCs w:val="21"/>
        </w:rPr>
      </w:pPr>
      <w:r w:rsidRPr="00492A20">
        <w:rPr>
          <w:rFonts w:ascii="Times New Roman" w:eastAsia="楷体" w:hAnsi="Times New Roman" w:cs="Times New Roman"/>
          <w:b/>
          <w:kern w:val="0"/>
          <w:szCs w:val="21"/>
        </w:rPr>
        <w:t>图</w:t>
      </w:r>
      <w:r w:rsidRPr="00492A20">
        <w:rPr>
          <w:rFonts w:ascii="Times New Roman" w:eastAsia="楷体" w:hAnsi="Times New Roman" w:cs="Times New Roman"/>
          <w:b/>
          <w:kern w:val="0"/>
          <w:szCs w:val="21"/>
        </w:rPr>
        <w:t xml:space="preserve"> 9.3.2-1 </w:t>
      </w:r>
      <w:r w:rsidRPr="00492A20">
        <w:rPr>
          <w:rFonts w:ascii="Times New Roman" w:eastAsia="楷体" w:hAnsi="Times New Roman" w:cs="Times New Roman"/>
          <w:b/>
          <w:kern w:val="0"/>
          <w:szCs w:val="21"/>
        </w:rPr>
        <w:t>基岩场地监测墩示意图（单位：</w:t>
      </w:r>
      <w:r w:rsidRPr="00492A20">
        <w:rPr>
          <w:rFonts w:ascii="Times New Roman" w:eastAsia="楷体" w:hAnsi="Times New Roman" w:cs="Times New Roman"/>
          <w:b/>
          <w:kern w:val="0"/>
          <w:szCs w:val="21"/>
        </w:rPr>
        <w:t>mm</w:t>
      </w:r>
      <w:r w:rsidRPr="00492A20">
        <w:rPr>
          <w:rFonts w:ascii="Times New Roman" w:eastAsia="楷体" w:hAnsi="Times New Roman" w:cs="Times New Roman"/>
          <w:b/>
          <w:kern w:val="0"/>
          <w:szCs w:val="21"/>
        </w:rPr>
        <w:t>）</w:t>
      </w:r>
    </w:p>
    <w:p w:rsidR="00803949" w:rsidRPr="00492A20" w:rsidRDefault="00803949" w:rsidP="00803949">
      <w:pPr>
        <w:autoSpaceDE w:val="0"/>
        <w:autoSpaceDN w:val="0"/>
        <w:adjustRightInd w:val="0"/>
        <w:spacing w:line="360" w:lineRule="auto"/>
        <w:rPr>
          <w:rFonts w:ascii="Times New Roman" w:hAnsi="Times New Roman" w:cs="Times New Roman"/>
          <w:kern w:val="0"/>
          <w:szCs w:val="21"/>
        </w:rPr>
      </w:pPr>
    </w:p>
    <w:p w:rsidR="00803949" w:rsidRPr="00492A20" w:rsidRDefault="00803949" w:rsidP="00803949">
      <w:pPr>
        <w:ind w:firstLineChars="500" w:firstLine="1200"/>
        <w:rPr>
          <w:rFonts w:ascii="Times New Roman" w:hAnsi="Times New Roman" w:cs="Times New Roman"/>
        </w:rPr>
      </w:pPr>
      <w:r w:rsidRPr="00492A20">
        <w:rPr>
          <w:rFonts w:ascii="Times New Roman" w:hAnsi="Times New Roman" w:cs="Times New Roman"/>
          <w:sz w:val="24"/>
          <w:szCs w:val="24"/>
        </w:rPr>
        <w:lastRenderedPageBreak/>
        <w:t xml:space="preserve"> </w:t>
      </w:r>
      <w:r w:rsidR="002F3A51">
        <w:rPr>
          <w:rFonts w:ascii="Times New Roman" w:hAnsi="Times New Roman" w:cs="Times New Roman"/>
          <w:noProof/>
        </w:rPr>
      </w:r>
      <w:r w:rsidR="002F3A51">
        <w:rPr>
          <w:rFonts w:ascii="Times New Roman" w:hAnsi="Times New Roman" w:cs="Times New Roman"/>
          <w:noProof/>
        </w:rPr>
        <w:pict>
          <v:group id="_x0000_s1097" style="width:97.3pt;height:97.8pt;mso-position-horizontal-relative:char;mso-position-vertical-relative:line" coordsize="12360,12420">
            <v:shape id="Rectangle" o:spid="_x0000_s1098" style="position:absolute;left:600;top:600;width:8220;height:8220;visibility:visible" coordsize="822000,822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" adj="0,,0" path="m,l822000,r,822000l,822000,,xe" strokeweight=".22222mm">
              <v:stroke joinstyle="bevel"/>
              <v:formulas/>
              <v:path arrowok="t" o:connecttype="custom" o:connectlocs="0,414000;414000,0;822000,414000;414000,822000" o:connectangles="0,0,0,0" textboxrect="0,0,822000,822000"/>
            </v:shape>
            <v:group id="组合 4027" o:spid="_x0000_s1099" style="position:absolute;left:9600;top:600;width:2520;height:8280" coordorigin="9600,600" coordsize="2520,8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">
              <v:shape id="Line" o:spid="_x0000_s1100" style="position:absolute;left:9600;top:600;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" adj="0,,0" path="m,nfl252000,e" fillcolor="black" strokeweight=".16667mm">
                <v:stroke joinstyle="bevel"/>
                <v:formulas/>
                <v:path arrowok="t" o:connecttype="segments" textboxrect="0,0,252000,0"/>
              </v:shape>
              <v:shape id="Line" o:spid="_x0000_s1101" style="position:absolute;left:9600;top:8820;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" adj="0,,0" path="m,nfl252000,e" fillcolor="black" strokeweight=".16667mm">
                <v:stroke joinstyle="bevel"/>
                <v:formulas/>
                <v:path arrowok="t" o:connecttype="segments" textboxrect="0,0,252000,0"/>
              </v:shape>
              <v:shape id="Line" o:spid="_x0000_s1102" style="position:absolute;left:6930;top:4710;width:8220;height:0;rotation:90;visibility:visible" coordsize="82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" adj="0,,0" path="m,nfl822000,e" filled="f" strokeweight=".16667mm">
                <v:stroke startarrow="block" endarrow="block" joinstyle="bevel"/>
                <v:formulas/>
                <v:path arrowok="t" o:connecttype="segments" textboxrect="0,0,822000,0"/>
              </v:shape>
              <v:shape id="Text 2" o:spid="_x0000_s1103" type="#_x0000_t202" style="position:absolute;left:8940;top:3870;width:3120;height:1680;rotation:-9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" filled="f" stroked="f">
                <v:textbox inset="0,0,0,0">
                  <w:txbxContent>
                    <w:p w:rsidR="002F3A51" w:rsidRDefault="002F3A51" w:rsidP="00803949">
                      <w:pPr>
                        <w:jc w:val="center"/>
                        <w:rPr>
                          <w:sz w:val="12"/>
                        </w:rPr>
                      </w:pPr>
                      <w:r>
                        <w:rPr>
                          <w:rFonts w:ascii="宋体" w:hAnsi="宋体"/>
                          <w:color w:val="000000"/>
                          <w:sz w:val="17"/>
                          <w:szCs w:val="17"/>
                        </w:rPr>
                        <w:t>400</w:t>
                      </w:r>
                    </w:p>
                  </w:txbxContent>
                </v:textbox>
              </v:shape>
            </v:group>
            <v:group id="组合 4032" o:spid="_x0000_s1104" style="position:absolute;left:3420;top:6780;width:2520;height:8280;rotation:90" coordorigin="3420,6780" coordsize="2520,8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">
              <v:shape id="Line" o:spid="_x0000_s1105" style="position:absolute;left:3420;top:6780;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" adj="0,,0" path="m,nfl252000,e" fillcolor="black" strokeweight=".16667mm">
                <v:stroke joinstyle="bevel"/>
                <v:formulas/>
                <v:path arrowok="t" o:connecttype="segments" textboxrect="0,0,252000,0"/>
              </v:shape>
              <v:shape id="Line" o:spid="_x0000_s1106" style="position:absolute;left:3420;top:15000;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" adj="0,,0" path="m,nfl252000,e" fillcolor="black" strokeweight=".16667mm">
                <v:stroke joinstyle="bevel"/>
                <v:formulas/>
                <v:path arrowok="t" o:connecttype="segments" textboxrect="0,0,252000,0"/>
              </v:shape>
              <v:shape id="Line" o:spid="_x0000_s1107" style="position:absolute;left:750;top:10890;width:8220;height:0;rotation:90;visibility:visible" coordsize="82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" adj="0,,0" path="m,nfl822000,e" filled="f" strokeweight=".16667mm">
                <v:stroke startarrow="block" endarrow="block" joinstyle="bevel"/>
                <v:formulas/>
                <v:path arrowok="t" o:connecttype="segments" textboxrect="0,0,822000,0"/>
              </v:shape>
              <v:shape id="Text 3" o:spid="_x0000_s1108" type="#_x0000_t202" style="position:absolute;left:2760;top:10050;width:3120;height:1680;rotation:-9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" filled="f" stroked="f">
                <v:textbox inset="0,0,0,0">
                  <w:txbxContent>
                    <w:p w:rsidR="002F3A51" w:rsidRDefault="002F3A51" w:rsidP="00803949">
                      <w:pPr>
                        <w:jc w:val="center"/>
                        <w:rPr>
                          <w:sz w:val="12"/>
                        </w:rPr>
                      </w:pPr>
                      <w:r>
                        <w:rPr>
                          <w:rFonts w:ascii="宋体" w:hAnsi="宋体"/>
                          <w:color w:val="000000"/>
                          <w:sz w:val="17"/>
                          <w:szCs w:val="17"/>
                        </w:rPr>
                        <w:t>400</w:t>
                      </w:r>
                    </w:p>
                  </w:txbxContent>
                </v:textbox>
              </v:shape>
            </v:group>
            <v:shape id="Text 4" o:spid="_x0000_s1109" type="#_x0000_t202" style="position:absolute;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" filled="f" stroked="f">
              <v:textbox inset="0,0,0,0">
                <w:txbxContent>
                  <w:p w:rsidR="002F3A51" w:rsidRDefault="002F3A51" w:rsidP="00803949">
                    <w:pPr>
                      <w:snapToGrid w:val="0"/>
                      <w:spacing w:line="24000" w:lineRule="auto"/>
                      <w:jc w:val="left"/>
                    </w:pPr>
                  </w:p>
                </w:txbxContent>
              </v:textbox>
            </v:shape>
            <v:shape id="Text 5" o:spid="_x0000_s1110" type="#_x0000_t202" style="position:absolute;top:6210;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" filled="f" stroked="f">
              <v:textbox inset="0,0,0,0">
                <w:txbxContent>
                  <w:p w:rsidR="002F3A51" w:rsidRDefault="002F3A51" w:rsidP="00803949">
                    <w:pPr>
                      <w:snapToGrid w:val="0"/>
                      <w:spacing w:line="24000" w:lineRule="auto"/>
                      <w:jc w:val="center"/>
                    </w:pPr>
                  </w:p>
                </w:txbxContent>
              </v:textbox>
            </v:shape>
            <v:shape id="Text 6" o:spid="_x0000_s1111" type="#_x0000_t202" style="position:absolute;top:9936;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" filled="f" stroked="f">
              <v:textbox inset="0,0,0,0">
                <w:txbxContent>
                  <w:p w:rsidR="002F3A51" w:rsidRDefault="002F3A51" w:rsidP="00803949">
                    <w:pPr>
                      <w:snapToGrid w:val="0"/>
                      <w:spacing w:line="24000" w:lineRule="auto"/>
                      <w:jc w:val="right"/>
                    </w:pPr>
                  </w:p>
                </w:txbxContent>
              </v:textbox>
            </v:shape>
            <v:shape id="Text 7" o:spid="_x0000_s1112" type="#_x0000_t202" style="position:absolute;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" filled="f" stroked="f">
              <v:textbox inset="0,0,0,0">
                <w:txbxContent>
                  <w:p w:rsidR="002F3A51" w:rsidRDefault="002F3A51" w:rsidP="00803949">
                    <w:pPr>
                      <w:snapToGrid w:val="0"/>
                      <w:spacing w:line="24000" w:lineRule="auto"/>
                      <w:jc w:val="left"/>
                    </w:pPr>
                  </w:p>
                </w:txbxContent>
              </v:textbox>
            </v:shape>
            <v:shape id="Text 8" o:spid="_x0000_s1113" type="#_x0000_t202" style="position:absolute;top:6210;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" filled="f" stroked="f">
              <v:textbox inset="0,0,0,0">
                <w:txbxContent>
                  <w:p w:rsidR="002F3A51" w:rsidRDefault="002F3A51" w:rsidP="00803949">
                    <w:pPr>
                      <w:snapToGrid w:val="0"/>
                      <w:spacing w:line="24000" w:lineRule="auto"/>
                      <w:jc w:val="center"/>
                    </w:pPr>
                  </w:p>
                </w:txbxContent>
              </v:textbox>
            </v:shape>
            <v:shape id="Text 9" o:spid="_x0000_s1114" type="#_x0000_t202" style="position:absolute;top:9936;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" filled="f" stroked="f">
              <v:textbox inset="0,0,0,0">
                <w:txbxContent>
                  <w:p w:rsidR="002F3A51" w:rsidRDefault="002F3A51" w:rsidP="00803949">
                    <w:pPr>
                      <w:snapToGrid w:val="0"/>
                      <w:spacing w:line="24000" w:lineRule="auto"/>
                      <w:jc w:val="right"/>
                    </w:pPr>
                  </w:p>
                </w:txbxContent>
              </v:textbox>
            </v:shape>
            <v:shape id="Text 10" o:spid="_x0000_s1115" type="#_x0000_t202" style="position:absolute;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" filled="f" stroked="f">
              <v:textbox inset="0,0,0,0">
                <w:txbxContent>
                  <w:p w:rsidR="002F3A51" w:rsidRDefault="002F3A51" w:rsidP="00803949">
                    <w:pPr>
                      <w:snapToGrid w:val="0"/>
                      <w:spacing w:line="24000" w:lineRule="auto"/>
                      <w:jc w:val="left"/>
                    </w:pPr>
                  </w:p>
                </w:txbxContent>
              </v:textbox>
            </v:shape>
            <v:shape id="Text 11" o:spid="_x0000_s1116" type="#_x0000_t202" style="position:absolute;top:6210;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" filled="f" stroked="f">
              <v:textbox inset="0,0,0,0">
                <w:txbxContent>
                  <w:p w:rsidR="002F3A51" w:rsidRDefault="002F3A51" w:rsidP="00803949">
                    <w:pPr>
                      <w:snapToGrid w:val="0"/>
                      <w:spacing w:line="24000" w:lineRule="auto"/>
                      <w:jc w:val="center"/>
                    </w:pPr>
                  </w:p>
                </w:txbxContent>
              </v:textbox>
            </v:shape>
            <v:shape id="Text 12" o:spid="_x0000_s1117" type="#_x0000_t202" style="position:absolute;top:9936;width:12360;height:248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" filled="f" stroked="f">
              <v:textbox inset="0,0,0,0">
                <w:txbxContent>
                  <w:p w:rsidR="002F3A51" w:rsidRDefault="002F3A51" w:rsidP="00803949">
                    <w:pPr>
                      <w:snapToGrid w:val="0"/>
                      <w:spacing w:line="24000" w:lineRule="auto"/>
                      <w:jc w:val="right"/>
                    </w:pPr>
                  </w:p>
                </w:txbxContent>
              </v:textbox>
            </v:shape>
            <w10:wrap type="none"/>
            <w10:anchorlock/>
          </v:group>
        </w:pict>
      </w:r>
      <w:r w:rsidRPr="00492A20">
        <w:rPr>
          <w:rFonts w:ascii="Times New Roman" w:hAnsi="Times New Roman" w:cs="Times New Roman"/>
          <w:noProof/>
        </w:rPr>
        <w:t xml:space="preserve"> </w:t>
      </w:r>
      <w:r w:rsidRPr="00492A20">
        <w:rPr>
          <w:rFonts w:ascii="Times New Roman" w:hAnsi="Times New Roman" w:cs="Times New Roman"/>
          <w:sz w:val="24"/>
          <w:szCs w:val="24"/>
        </w:rPr>
        <w:t xml:space="preserve">    </w:t>
      </w:r>
      <w:r w:rsidR="002F3A51">
        <w:rPr>
          <w:rFonts w:ascii="Times New Roman" w:hAnsi="Times New Roman" w:cs="Times New Roman"/>
          <w:noProof/>
        </w:rPr>
      </w:r>
      <w:r w:rsidR="002F3A51">
        <w:rPr>
          <w:rFonts w:ascii="Times New Roman" w:hAnsi="Times New Roman" w:cs="Times New Roman"/>
          <w:noProof/>
        </w:rPr>
        <w:pict>
          <v:group id="_x0000_s1118" style="width:180.7pt;height:103pt;mso-position-horizontal-relative:char;mso-position-vertical-relative:line" coordsize="22950,13080">
            <v:shape id="Line" o:spid="_x0000_s1119" style="position:absolute;left:19524;top:594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" adj="0,,0" path="m,nfl157035,e" filled="f" strokeweight=".16667mm">
              <v:stroke joinstyle="bevel"/>
              <v:formulas/>
              <v:path arrowok="t" o:connecttype="segments" textboxrect="0,0,157035,0"/>
            </v:shape>
            <v:shape id="Rectangle" o:spid="_x0000_s1120" style="position:absolute;left:8550;top:3060;width:8220;height:4200;visibility:visible" coordsize="822000,4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" adj="0,,0" path="m,l822000,r,420000l,420000,,xe" strokeweight=".22222mm">
              <v:stroke joinstyle="bevel"/>
              <v:formulas/>
              <v:path arrowok="t" o:connecttype="custom" o:connectlocs="0,211533;414001,0;822000,211533;414001,420000" o:connectangles="0,0,0,0" textboxrect="0,0,822000,420000"/>
            </v:shape>
            <v:shape id="Line" o:spid="_x0000_s1121" style="position:absolute;left:3930;top:5175;width:4320;height:0;rotation:180;visibility:visible" coordsize="43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" adj="0,,0" path="m,nfl432000,e" filled="f" strokeweight=".16667mm">
              <v:stroke joinstyle="bevel"/>
              <v:formulas/>
              <v:path arrowok="t" o:connecttype="segments" textboxrect="0,0,432000,0"/>
            </v:shape>
            <v:shape id="Line" o:spid="_x0000_s1122" style="position:absolute;left:17070;top:5175;width:5640;height:0;rotation:180;visibility:visible" coordsize="56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" adj="0,,0" path="m,nfl564000,e" filled="f" strokeweight=".16667mm">
              <v:stroke joinstyle="bevel"/>
              <v:formulas/>
              <v:path arrowok="t" o:connecttype="segments" textboxrect="0,0,564000,0"/>
            </v:shape>
            <v:shape id="Line" o:spid="_x0000_s1123" style="position:absolute;left:3924;top:597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" adj="0,,0" path="m,nfl157035,e" filled="f" strokeweight=".16667mm">
              <v:stroke joinstyle="bevel"/>
              <v:formulas/>
              <v:path arrowok="t" o:connecttype="segments" textboxrect="0,0,157035,0"/>
            </v:shape>
            <v:shape id="Line" o:spid="_x0000_s1124" style="position:absolute;left:4824;top:597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" adj="0,,0" path="m,nfl157035,e" filled="f" strokeweight=".16667mm">
              <v:stroke joinstyle="bevel"/>
              <v:formulas/>
              <v:path arrowok="t" o:connecttype="segments" textboxrect="0,0,157035,0"/>
            </v:shape>
            <v:shape id="Line" o:spid="_x0000_s1125" style="position:absolute;left:5724;top:597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" adj="0,,0" path="m,nfl157035,e" filled="f" strokeweight=".16667mm">
              <v:stroke joinstyle="bevel"/>
              <v:formulas/>
              <v:path arrowok="t" o:connecttype="segments" textboxrect="0,0,157035,0"/>
            </v:shape>
            <v:shape id="Line" o:spid="_x0000_s1126" style="position:absolute;left:6564;top:597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" adj="0,,0" path="m,nfl157035,e" filled="f" strokeweight=".16667mm">
              <v:stroke joinstyle="bevel"/>
              <v:formulas/>
              <v:path arrowok="t" o:connecttype="segments" textboxrect="0,0,157035,0"/>
            </v:shape>
            <v:shape id="Line" o:spid="_x0000_s1127" style="position:absolute;left:16884;top:594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" adj="0,,0" path="m,nfl157035,e" filled="f" strokeweight=".16667mm">
              <v:stroke joinstyle="bevel"/>
              <v:formulas/>
              <v:path arrowok="t" o:connecttype="segments" textboxrect="0,0,157035,0"/>
            </v:shape>
            <v:shape id="Line" o:spid="_x0000_s1128" style="position:absolute;left:20364;top:597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" adj="0,,0" path="m,nfl157035,e" filled="f" strokeweight=".16667mm">
              <v:stroke joinstyle="bevel"/>
              <v:formulas/>
              <v:path arrowok="t" o:connecttype="segments" textboxrect="0,0,157035,0"/>
            </v:shape>
            <v:shape id="Line" o:spid="_x0000_s1129" style="position:absolute;left:21324;top:597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" adj="0,,0" path="m,nfl157035,e" filled="f" strokeweight=".16667mm">
              <v:stroke joinstyle="bevel"/>
              <v:formulas/>
              <v:path arrowok="t" o:connecttype="segments" textboxrect="0,0,157035,0"/>
            </v:shape>
            <v:shape id="Line" o:spid="_x0000_s1130" style="position:absolute;left:11003;top:7905;width:1933;height:0;rotation:9053476fd;visibility:visible" coordsize="19333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" adj="0,,0" path="m,nfl193332,e" filled="f" strokeweight=".16667mm">
              <v:stroke joinstyle="bevel"/>
              <v:formulas/>
              <v:path arrowok="t" o:connecttype="segments" textboxrect="0,0,193332,0"/>
            </v:shape>
            <v:shape id="Line" o:spid="_x0000_s1131" style="position:absolute;left:11720;top:7905;width:1399;height:0;rotation:7386866fd;visibility:visible" coordsize="13984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" adj="0,,0" path="m,nfl139847,e" filled="f" strokeweight=".16667mm">
              <v:stroke joinstyle="bevel"/>
              <v:formulas/>
              <v:path arrowok="t" o:connecttype="segments" textboxrect="0,0,139847,0"/>
            </v:shape>
            <v:shape id="Line" o:spid="_x0000_s1132" style="position:absolute;left:12804;top:798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" adj="0,,0" path="m,nfl157035,e" filled="f" strokeweight=".16667mm">
              <v:stroke joinstyle="bevel"/>
              <v:formulas/>
              <v:path arrowok="t" o:connecttype="segments" textboxrect="0,0,157035,0"/>
            </v:shape>
            <v:shape id="Line" o:spid="_x0000_s1133" style="position:absolute;left:13644;top:798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" adj="0,,0" path="m,nfl157035,e" filled="f" strokeweight=".16667mm">
              <v:stroke joinstyle="bevel"/>
              <v:formulas/>
              <v:path arrowok="t" o:connecttype="segments" textboxrect="0,0,157035,0"/>
            </v:shape>
            <v:shape id="Line" o:spid="_x0000_s1134" style="position:absolute;left:14484;top:801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" adj="0,,0" path="m,nfl157035,e" filled="f" strokeweight=".16667mm">
              <v:stroke joinstyle="bevel"/>
              <v:formulas/>
              <v:path arrowok="t" o:connecttype="segments" textboxrect="0,0,157035,0"/>
            </v:shape>
            <v:shape id="Line" o:spid="_x0000_s1135" style="position:absolute;left:15444;top:801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" adj="0,,0" path="m,nfl157035,e" filled="f" strokeweight=".16667mm">
              <v:stroke joinstyle="bevel"/>
              <v:formulas/>
              <v:path arrowok="t" o:connecttype="segments" textboxrect="0,0,157035,0"/>
            </v:shape>
            <v:shape id="Line" o:spid="_x0000_s1136" style="position:absolute;left:8304;top:795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" adj="0,,0" path="m,nfl157035,e" filled="f" strokeweight=".16667mm">
              <v:stroke joinstyle="bevel"/>
              <v:formulas/>
              <v:path arrowok="t" o:connecttype="segments" textboxrect="0,0,157035,0"/>
            </v:shape>
            <v:shape id="Line" o:spid="_x0000_s1137" style="position:absolute;left:9204;top:795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" adj="0,,0" path="m,nfl157035,e" filled="f" strokeweight=".16667mm">
              <v:stroke joinstyle="bevel"/>
              <v:formulas/>
              <v:path arrowok="t" o:connecttype="segments" textboxrect="0,0,157035,0"/>
            </v:shape>
            <v:shape id="Line" o:spid="_x0000_s1138" style="position:absolute;left:10104;top:795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" adj="0,,0" path="m,nfl157035,e" filled="f" strokeweight=".16667mm">
              <v:stroke joinstyle="bevel"/>
              <v:formulas/>
              <v:path arrowok="t" o:connecttype="segments" textboxrect="0,0,157035,0"/>
            </v:shape>
            <v:shape id="Line" o:spid="_x0000_s1139" style="position:absolute;left:7284;top:783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" adj="0,,0" path="m,nfl157035,e" filled="f" strokeweight=".16667mm">
              <v:stroke joinstyle="bevel"/>
              <v:formulas/>
              <v:path arrowok="t" o:connecttype="segments" textboxrect="0,0,157035,0"/>
            </v:shape>
            <v:shape id="Line" o:spid="_x0000_s1140" style="position:absolute;left:6804;top:675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" adj="0,,0" path="m,nfl157035,e" filled="f" strokeweight=".16667mm">
              <v:stroke joinstyle="bevel"/>
              <v:formulas/>
              <v:path arrowok="t" o:connecttype="segments" textboxrect="0,0,157035,0"/>
            </v:shape>
            <v:group id="组合 4236" o:spid="_x0000_s1141" style="position:absolute;left:18750;top:3060;width:2520;height:2160" coordorigin="18750,3060" coordsize="2520,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">
              <v:shape id="Line" o:spid="_x0000_s1142" style="position:absolute;left:18750;top:3060;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" adj="0,,0" path="m,nfl252000,e" fillcolor="black" strokeweight=".16667mm">
                <v:stroke joinstyle="bevel"/>
                <v:formulas/>
                <v:path arrowok="t" o:connecttype="segments" textboxrect="0,0,252000,0"/>
              </v:shape>
              <v:shape id="Line" o:spid="_x0000_s1143" style="position:absolute;left:18750;top:5204;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" adj="0,,0" path="m,nfl252000,e" fillcolor="black" strokeweight=".16667mm">
                <v:stroke joinstyle="bevel"/>
                <v:formulas/>
                <v:path arrowok="t" o:connecttype="segments" textboxrect="0,0,252000,0"/>
              </v:shape>
              <v:shape id="Line" o:spid="_x0000_s1144" style="position:absolute;left:19118;top:4132;width:2144;height:0;rotation:90;visibility:visible" coordsize="2144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" adj="0,,0" path="m,nfl214435,e" filled="f" strokeweight=".16667mm">
                <v:stroke startarrow="block" endarrow="block" joinstyle="bevel"/>
                <v:formulas/>
                <v:path arrowok="t" o:connecttype="segments" textboxrect="0,0,214435,0"/>
              </v:shape>
              <v:shape id="Text 2" o:spid="_x0000_s1145" type="#_x0000_t202" style="position:absolute;left:17432;top:3243;width:2635;height:1680;rotation:-9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" filled="f" stroked="f">
                <v:textbox inset="0,0,0,0">
                  <w:txbxContent>
                    <w:p w:rsidR="002F3A51" w:rsidRDefault="002F3A51" w:rsidP="00803949">
                      <w:pPr>
                        <w:jc w:val="center"/>
                        <w:rPr>
                          <w:sz w:val="12"/>
                        </w:rPr>
                      </w:pPr>
                      <w:r>
                        <w:rPr>
                          <w:rFonts w:ascii="宋体" w:hAnsi="宋体"/>
                          <w:color w:val="000000"/>
                          <w:sz w:val="14"/>
                          <w:szCs w:val="14"/>
                        </w:rPr>
                        <w:t>100</w:t>
                      </w:r>
                    </w:p>
                  </w:txbxContent>
                </v:textbox>
              </v:shape>
            </v:group>
            <v:group id="组合 4241" o:spid="_x0000_s1146" style="position:absolute;left:18750;top:5175;width:2520;height:2160" coordorigin="18750,5175" coordsize="2520,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">
              <v:shape id="Line" o:spid="_x0000_s1147" style="position:absolute;left:18750;top:5175;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" adj="0,,0" path="m,nfl252000,e" fillcolor="black" strokeweight=".16667mm">
                <v:stroke joinstyle="bevel"/>
                <v:formulas/>
                <v:path arrowok="t" o:connecttype="segments" textboxrect="0,0,252000,0"/>
              </v:shape>
              <v:shape id="Line" o:spid="_x0000_s1148" style="position:absolute;left:18750;top:7319;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" adj="0,,0" path="m,nfl252000,e" fillcolor="black" strokeweight=".16667mm">
                <v:stroke joinstyle="bevel"/>
                <v:formulas/>
                <v:path arrowok="t" o:connecttype="segments" textboxrect="0,0,252000,0"/>
              </v:shape>
              <v:shape id="Line" o:spid="_x0000_s1149" style="position:absolute;left:19118;top:6247;width:2144;height:0;rotation:90;visibility:visible" coordsize="2144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" adj="0,,0" path="m,nfl214435,e" filled="f" strokeweight=".16667mm">
                <v:stroke startarrow="block" endarrow="block" joinstyle="bevel"/>
                <v:formulas/>
                <v:path arrowok="t" o:connecttype="segments" textboxrect="0,0,214435,0"/>
              </v:shape>
              <v:shape id="Text 3" o:spid="_x0000_s1150" type="#_x0000_t202" style="position:absolute;left:17492;top:5358;width:2635;height:1680;rotation:-9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" filled="f" stroked="f">
                <v:textbox inset="0,0,0,0">
                  <w:txbxContent>
                    <w:p w:rsidR="002F3A51" w:rsidRDefault="002F3A51" w:rsidP="00803949">
                      <w:pPr>
                        <w:jc w:val="center"/>
                        <w:rPr>
                          <w:sz w:val="12"/>
                        </w:rPr>
                      </w:pPr>
                      <w:r>
                        <w:rPr>
                          <w:rFonts w:ascii="宋体" w:hAnsi="宋体"/>
                          <w:color w:val="000000"/>
                          <w:sz w:val="14"/>
                          <w:szCs w:val="14"/>
                        </w:rPr>
                        <w:t>100</w:t>
                      </w:r>
                    </w:p>
                  </w:txbxContent>
                </v:textbox>
              </v:shape>
            </v:group>
            <v:group id="组合 4246" o:spid="_x0000_s1151" style="position:absolute;left:11370;top:-2580;width:2520;height:8280;rotation:90" coordorigin="11370,-2580" coordsize="2520,8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">
              <v:shape id="Line" o:spid="_x0000_s1152" style="position:absolute;left:11370;top:-2580;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" adj="0,,0" path="m,nfl252000,e" fillcolor="black" strokeweight=".16667mm">
                <v:stroke joinstyle="bevel"/>
                <v:formulas/>
                <v:path arrowok="t" o:connecttype="segments" textboxrect="0,0,252000,0"/>
              </v:shape>
              <v:shape id="Line" o:spid="_x0000_s1153" style="position:absolute;left:11370;top:5640;width:2520;height:0;visibility:visible" coordsize="2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" adj="0,,0" path="m,nfl252000,e" fillcolor="black" strokeweight=".16667mm">
                <v:stroke joinstyle="bevel"/>
                <v:formulas/>
                <v:path arrowok="t" o:connecttype="segments" textboxrect="0,0,252000,0"/>
              </v:shape>
              <v:shape id="Line" o:spid="_x0000_s1154" style="position:absolute;left:8700;top:1530;width:8220;height:0;rotation:90;visibility:visible" coordsize="82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" adj="0,,0" path="m,nfl822000,e" filled="f" strokeweight=".16667mm">
                <v:stroke startarrow="block" endarrow="block" joinstyle="bevel"/>
                <v:formulas/>
                <v:path arrowok="t" o:connecttype="segments" textboxrect="0,0,822000,0"/>
              </v:shape>
              <v:shape id="Text 4" o:spid="_x0000_s1155" type="#_x0000_t202" style="position:absolute;left:10710;top:690;width:3120;height:1680;rotation:-9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" filled="f" stroked="f">
                <v:textbox inset="0,0,0,0">
                  <w:txbxContent>
                    <w:p w:rsidR="002F3A51" w:rsidRDefault="002F3A51" w:rsidP="00803949">
                      <w:pPr>
                        <w:jc w:val="center"/>
                        <w:rPr>
                          <w:sz w:val="12"/>
                        </w:rPr>
                      </w:pPr>
                      <w:r>
                        <w:rPr>
                          <w:rFonts w:ascii="宋体" w:hAnsi="宋体"/>
                          <w:color w:val="000000"/>
                          <w:sz w:val="14"/>
                          <w:szCs w:val="14"/>
                        </w:rPr>
                        <w:t>400</w:t>
                      </w:r>
                    </w:p>
                  </w:txbxContent>
                </v:textbox>
              </v:shape>
            </v:group>
            <v:shape id="Line" o:spid="_x0000_s1156" style="position:absolute;left:8910;top:6780;width:7620;height:0;rotation:180;visibility:visible" coordsize="76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" adj="0,,0" path="m,nfl762000,e" filled="f" strokeweight=".33333mm">
              <v:stroke joinstyle="bevel"/>
              <v:formulas/>
              <v:path arrowok="t" o:connecttype="segments" textboxrect="0,0,762000,0"/>
            </v:shape>
            <v:shape id="Text 5" o:spid="_x0000_s1157" type="#_x0000_t202" style="position:absolute;left:60;top:6540;width:7980;height:4762;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" filled="f" stroked="f">
              <v:textbox inset="0,0,0,0">
                <w:txbxContent>
                  <w:p w:rsidR="002F3A51" w:rsidRDefault="002F3A51" w:rsidP="00803949">
                    <w:pPr>
                      <w:jc w:val="center"/>
                      <w:rPr>
                        <w:sz w:val="12"/>
                      </w:rPr>
                    </w:pPr>
                    <w:r>
                      <w:rPr>
                        <w:rFonts w:ascii="宋体" w:hAnsi="宋体"/>
                        <w:color w:val="000000"/>
                        <w:sz w:val="14"/>
                        <w:szCs w:val="14"/>
                      </w:rPr>
                      <w:t>分布钢筋网φ6</w:t>
                    </w:r>
                  </w:p>
                </w:txbxContent>
              </v:textbox>
            </v:shape>
            <v:shape id="Text 6" o:spid="_x0000_s1158" type="#_x0000_t202" style="position:absolute;left:2070;top:11340;width:15540;height:16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" filled="f" stroked="f">
              <v:textbox inset="0,0,0,0">
                <w:txbxContent>
                  <w:p w:rsidR="002F3A51" w:rsidRDefault="002F3A51" w:rsidP="00803949">
                    <w:pPr>
                      <w:jc w:val="center"/>
                      <w:rPr>
                        <w:sz w:val="12"/>
                      </w:rPr>
                    </w:pPr>
                    <w:r>
                      <w:rPr>
                        <w:rFonts w:ascii="宋体" w:hAnsi="宋体"/>
                        <w:color w:val="000000"/>
                        <w:sz w:val="14"/>
                        <w:szCs w:val="14"/>
                      </w:rPr>
                      <w:t>螺纹钢筋φ20，防腐处理</w:t>
                    </w:r>
                  </w:p>
                </w:txbxContent>
              </v:textbox>
            </v:shape>
            <v:shape id="Line" o:spid="_x0000_s1159" style="position:absolute;left:8250;top:7260;width:8760;height:0;rotation:180;visibility:visible" coordsize="876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" adj="0,,0" path="m,nfl876000,e" filled="f" strokeweight=".16667mm">
              <v:stroke joinstyle="bevel"/>
              <v:formulas/>
              <v:path arrowok="t" o:connecttype="segments" textboxrect="0,0,876000,0"/>
            </v:shape>
            <v:shape id="ConnectLine" o:spid="_x0000_s1160" style="position:absolute;left:8250;top:5175;width:0;height:2085;visibility:visible" coordsize="0,2084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" adj="0,,0" path="m,nfl,208470e" filled="f" strokeweight=".16667mm">
              <v:stroke joinstyle="bevel"/>
              <v:formulas/>
              <v:path arrowok="t" o:connecttype="segments" textboxrect="0,0,0,208470"/>
            </v:shape>
            <v:shape id="ConnectLine" o:spid="_x0000_s1161" style="position:absolute;left:17070;top:5160;width:0;height:2084;visibility:visible" coordsize="0,2084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" adj="0,,0" path="m,nfl,208470e" filled="f" strokeweight=".16667mm">
              <v:stroke joinstyle="bevel"/>
              <v:formulas/>
              <v:path arrowok="t" o:connecttype="segments" textboxrect="0,0,0,208470"/>
            </v:shape>
            <v:shape id="ConnectLine" o:spid="_x0000_s1162" style="position:absolute;left:8250;top:300;width:0;height:2580;visibility:visible" coordsize="0,258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" adj="0,,0" path="m,nfl,258000e" filled="f" strokeweight=".16667mm">
              <v:stroke joinstyle="bevel"/>
              <v:formulas/>
              <v:path arrowok="t" o:connecttype="segments" textboxrect="0,0,0,258000"/>
            </v:shape>
            <v:shape id="Line" o:spid="_x0000_s1163" style="position:absolute;left:5880;top:1740;width:2370;height:0;visibility:visible" coordsize="237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" adj="0,,0" path="m,nfl237000,e" filled="f" strokeweight=".16667mm">
              <v:stroke endarrow="block" joinstyle="bevel"/>
              <v:formulas/>
              <v:path arrowok="t" o:connecttype="segments" textboxrect="0,0,237000,0"/>
            </v:shape>
            <v:shape id="Text 7" o:spid="_x0000_s1164" type="#_x0000_t202" style="position:absolute;left:5430;top:300;width:3120;height:16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" filled="f" stroked="f">
              <v:textbox inset="0,0,0,0">
                <w:txbxContent>
                  <w:p w:rsidR="002F3A51" w:rsidRDefault="002F3A51" w:rsidP="00803949">
                    <w:pPr>
                      <w:jc w:val="center"/>
                      <w:rPr>
                        <w:sz w:val="12"/>
                      </w:rPr>
                    </w:pPr>
                    <w:r>
                      <w:rPr>
                        <w:rFonts w:ascii="宋体" w:hAnsi="宋体"/>
                        <w:color w:val="000000"/>
                        <w:sz w:val="14"/>
                        <w:szCs w:val="14"/>
                      </w:rPr>
                      <w:t>20</w:t>
                    </w:r>
                  </w:p>
                </w:txbxContent>
              </v:textbox>
            </v:shape>
            <v:shape id="ConnectLine" o:spid="_x0000_s1165" style="position:absolute;left:17070;top:240;width:0;height:2580;visibility:visible" coordsize="0,258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" adj="0,,0" path="m,nfl,258000e" filled="f" strokeweight=".16667mm">
              <v:stroke joinstyle="bevel"/>
              <v:formulas/>
              <v:path arrowok="t" o:connecttype="segments" textboxrect="0,0,0,258000"/>
            </v:shape>
            <v:shape id="Line" o:spid="_x0000_s1166" style="position:absolute;left:17070;top:1740;width:2490;height:0;rotation:180;visibility:visible" coordsize="249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" adj="0,,0" path="m,nfl249000,e" filled="f" strokeweight=".16667mm">
              <v:stroke endarrow="block" joinstyle="bevel"/>
              <v:formulas/>
              <v:path arrowok="t" o:connecttype="segments" textboxrect="0,0,249000,0"/>
            </v:shape>
            <v:shape id="Text 8" o:spid="_x0000_s1167" type="#_x0000_t202" style="position:absolute;left:16950;top:810;width:3120;height:6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" filled="f" stroked="f">
              <v:textbox inset="0,0,0,0">
                <w:txbxContent>
                  <w:p w:rsidR="002F3A51" w:rsidRDefault="002F3A51" w:rsidP="00803949">
                    <w:pPr>
                      <w:jc w:val="center"/>
                      <w:rPr>
                        <w:sz w:val="12"/>
                      </w:rPr>
                    </w:pPr>
                    <w:r>
                      <w:rPr>
                        <w:rFonts w:ascii="宋体" w:hAnsi="宋体"/>
                        <w:color w:val="000000"/>
                        <w:sz w:val="14"/>
                        <w:szCs w:val="14"/>
                      </w:rPr>
                      <w:t>20</w:t>
                    </w:r>
                  </w:p>
                </w:txbxContent>
              </v:textbox>
            </v:shape>
            <v:shape id="Line" o:spid="_x0000_s1168" style="position:absolute;left:16584;top:7230;width:1571;height:0;rotation:8745900fd;visibility:visible" coordsize="15703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" adj="0,,0" path="m,nfl157035,e" filled="f" strokeweight=".16667mm">
              <v:stroke joinstyle="bevel"/>
              <v:formulas/>
              <v:path arrowok="t" o:connecttype="segments" textboxrect="0,0,157035,0"/>
            </v:shape>
            <v:group id="组合 4264" o:spid="_x0000_s1169" style="position:absolute;left:7350;top:4380;width:6780;height:7380" coordorigin="7350,4380" coordsize="6780,7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">
              <v:shape id="Line" o:spid="_x0000_s1170" style="position:absolute;left:5060;top:8070;width:8237;height:0;rotation:7626949fd;visibility:visible" coordsize="8237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" adj="0,,0" path="m,nfl823770,e" filled="f" strokeweight=".33333mm">
                <v:stroke joinstyle="bevel"/>
                <v:formulas/>
                <v:path arrowok="t" o:connecttype="segments" textboxrect="0,0,823770,0"/>
              </v:shape>
              <v:shape id="Line" o:spid="_x0000_s1171" style="position:absolute;left:8180;top:8070;width:8237;height:0;rotation:7626949fd;flip:x;visibility:visible" coordsize="8237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" adj="0,,0" path="m,nfl823770,e" filled="f" strokeweight=".33333mm">
                <v:stroke joinstyle="bevel"/>
                <v:formulas/>
                <v:path arrowok="t" o:connecttype="segments" textboxrect="0,0,823770,0"/>
              </v:shape>
            </v:group>
            <v:group id="组合 4267" o:spid="_x0000_s1172" style="position:absolute;left:11430;top:4350;width:6780;height:7380;flip:x" coordorigin="11430,4350" coordsize="6780,7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">
              <v:shape id="Line" o:spid="_x0000_s1173" style="position:absolute;left:9140;top:8040;width:8237;height:0;rotation:7626949fd;visibility:visible" coordsize="8237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" adj="0,,0" path="m,nfl823770,e" filled="f" strokeweight=".33333mm">
                <v:stroke joinstyle="bevel"/>
                <v:formulas/>
                <v:path arrowok="t" o:connecttype="segments" textboxrect="0,0,823770,0"/>
              </v:shape>
              <v:shape id="Line" o:spid="_x0000_s1174" style="position:absolute;left:12260;top:8040;width:8237;height:0;rotation:7626949fd;flip:x;visibility:visible" coordsize="8237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" adj="0,,0" path="m,nfl823770,e" filled="f" strokeweight=".33333mm">
                <v:stroke joinstyle="bevel"/>
                <v:formulas/>
                <v:path arrowok="t" o:connecttype="segments" textboxrect="0,0,823770,0"/>
              </v:shape>
            </v:group>
            <v:shape id="Line" o:spid="_x0000_s1175" style="position:absolute;left:4754;top:7530;width:4291;height:0;rotation:10455465fd;visibility:visible" coordsize="429073,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" adj="0,,0" path="m,nfl429073,e" filled="f" strokeweight=".33333mm">
              <v:stroke startarrow="block" joinstyle="bevel"/>
              <v:formulas/>
              <v:path arrowok="t" o:connecttype="segments" textboxrect="0,0,429073,0"/>
            </v:shape>
            <v:shape id="Text 9" o:spid="_x0000_s1176" type="#_x0000_t202" style="position:absolute;width:22950;height:261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" filled="f" stroked="f">
              <v:textbox inset="0,0,0,0">
                <w:txbxContent>
                  <w:p w:rsidR="002F3A51" w:rsidRDefault="002F3A51" w:rsidP="00803949">
                    <w:pPr>
                      <w:snapToGrid w:val="0"/>
                      <w:spacing w:line="24000" w:lineRule="auto"/>
                      <w:jc w:val="left"/>
                    </w:pPr>
                  </w:p>
                </w:txbxContent>
              </v:textbox>
            </v:shape>
            <v:shape id="Text 10" o:spid="_x0000_s1177" type="#_x0000_t202" style="position:absolute;top:6540;width:22950;height:261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" filled="f" stroked="f">
              <v:textbox inset="0,0,0,0">
                <w:txbxContent>
                  <w:p w:rsidR="002F3A51" w:rsidRDefault="002F3A51" w:rsidP="00803949">
                    <w:pPr>
                      <w:snapToGrid w:val="0"/>
                      <w:spacing w:line="24000" w:lineRule="auto"/>
                      <w:jc w:val="center"/>
                    </w:pPr>
                  </w:p>
                </w:txbxContent>
              </v:textbox>
            </v:shape>
            <v:shape id="Text 11" o:spid="_x0000_s1178" type="#_x0000_t202" style="position:absolute;top:10464;width:22950;height:261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" filled="f" stroked="f">
              <v:textbox inset="0,0,0,0">
                <w:txbxContent>
                  <w:p w:rsidR="002F3A51" w:rsidRDefault="002F3A51" w:rsidP="00803949">
                    <w:pPr>
                      <w:snapToGrid w:val="0"/>
                      <w:spacing w:line="24000" w:lineRule="auto"/>
                      <w:jc w:val="right"/>
                    </w:pPr>
                  </w:p>
                </w:txbxContent>
              </v:textbox>
            </v:shape>
            <v:shape id="Text 12" o:spid="_x0000_s1179" type="#_x0000_t202" style="position:absolute;width:22950;height:261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" filled="f" stroked="f">
              <v:textbox inset="0,0,0,0">
                <w:txbxContent>
                  <w:p w:rsidR="002F3A51" w:rsidRDefault="002F3A51" w:rsidP="00803949">
                    <w:pPr>
                      <w:snapToGrid w:val="0"/>
                      <w:spacing w:line="24000" w:lineRule="auto"/>
                      <w:jc w:val="left"/>
                    </w:pPr>
                  </w:p>
                </w:txbxContent>
              </v:textbox>
            </v:shape>
            <v:shape id="Text 13" o:spid="_x0000_s1180" type="#_x0000_t202" style="position:absolute;top:6540;width:22950;height:261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" filled="f" stroked="f">
              <v:textbox inset="0,0,0,0">
                <w:txbxContent>
                  <w:p w:rsidR="002F3A51" w:rsidRDefault="002F3A51" w:rsidP="00803949">
                    <w:pPr>
                      <w:snapToGrid w:val="0"/>
                      <w:spacing w:line="24000" w:lineRule="auto"/>
                      <w:jc w:val="center"/>
                    </w:pPr>
                  </w:p>
                </w:txbxContent>
              </v:textbox>
            </v:shape>
            <v:shape id="Text 14" o:spid="_x0000_s1181" type="#_x0000_t202" style="position:absolute;top:10464;width:22950;height:261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" filled="f" stroked="f">
              <v:textbox inset="0,0,0,0">
                <w:txbxContent>
                  <w:p w:rsidR="002F3A51" w:rsidRDefault="002F3A51" w:rsidP="00803949">
                    <w:pPr>
                      <w:snapToGrid w:val="0"/>
                      <w:spacing w:line="24000" w:lineRule="auto"/>
                      <w:jc w:val="right"/>
                    </w:pPr>
                  </w:p>
                </w:txbxContent>
              </v:textbox>
            </v:shape>
            <v:shape id="Text 15" o:spid="_x0000_s1182" type="#_x0000_t202" style="position:absolute;width:22950;height:261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" filled="f" stroked="f">
              <v:textbox inset="0,0,0,0">
                <w:txbxContent>
                  <w:p w:rsidR="002F3A51" w:rsidRDefault="002F3A51" w:rsidP="00803949">
                    <w:pPr>
                      <w:snapToGrid w:val="0"/>
                      <w:spacing w:line="24000" w:lineRule="auto"/>
                      <w:jc w:val="left"/>
                    </w:pPr>
                  </w:p>
                </w:txbxContent>
              </v:textbox>
            </v:shape>
            <v:shape id="Text 16" o:spid="_x0000_s1183" type="#_x0000_t202" style="position:absolute;top:6540;width:22950;height:261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" filled="f" stroked="f">
              <v:textbox style="mso-next-textbox:#Text 16" inset="0,0,0,0">
                <w:txbxContent>
                  <w:p w:rsidR="002F3A51" w:rsidRDefault="002F3A51" w:rsidP="00803949">
                    <w:pPr>
                      <w:snapToGrid w:val="0"/>
                      <w:spacing w:line="24000" w:lineRule="auto"/>
                      <w:jc w:val="center"/>
                    </w:pPr>
                  </w:p>
                </w:txbxContent>
              </v:textbox>
            </v:shape>
            <v:shape id="Text 17" o:spid="_x0000_s1184" type="#_x0000_t202" style="position:absolute;top:10464;width:22950;height:261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" filled="f" stroked="f">
              <v:textbox style="mso-next-textbox:#Text 17" inset="0,0,0,0">
                <w:txbxContent>
                  <w:p w:rsidR="002F3A51" w:rsidRDefault="002F3A51" w:rsidP="00803949">
                    <w:pPr>
                      <w:snapToGrid w:val="0"/>
                      <w:spacing w:line="24000" w:lineRule="auto"/>
                      <w:jc w:val="right"/>
                    </w:pPr>
                  </w:p>
                </w:txbxContent>
              </v:textbox>
            </v:shape>
            <w10:wrap type="none"/>
            <w10:anchorlock/>
          </v:group>
        </w:pict>
      </w:r>
    </w:p>
    <w:p w:rsidR="00803949" w:rsidRPr="00492A20" w:rsidRDefault="00803949" w:rsidP="008D1C0E">
      <w:pPr>
        <w:autoSpaceDE w:val="0"/>
        <w:autoSpaceDN w:val="0"/>
        <w:adjustRightInd w:val="0"/>
        <w:spacing w:line="360" w:lineRule="auto"/>
        <w:ind w:firstLineChars="700" w:firstLine="1470"/>
        <w:rPr>
          <w:rFonts w:ascii="Times New Roman" w:eastAsia="楷体" w:hAnsi="Times New Roman" w:cs="Times New Roman"/>
          <w:kern w:val="0"/>
          <w:szCs w:val="21"/>
        </w:rPr>
      </w:pPr>
      <w:r w:rsidRPr="00492A20">
        <w:rPr>
          <w:rFonts w:ascii="Times New Roman" w:eastAsia="楷体" w:hAnsi="Times New Roman" w:cs="Times New Roman"/>
          <w:kern w:val="0"/>
          <w:szCs w:val="21"/>
        </w:rPr>
        <w:t xml:space="preserve">(a) </w:t>
      </w:r>
      <w:r w:rsidRPr="00492A20">
        <w:rPr>
          <w:rFonts w:ascii="Times New Roman" w:eastAsia="楷体" w:hAnsi="Times New Roman" w:cs="Times New Roman"/>
          <w:kern w:val="0"/>
          <w:szCs w:val="21"/>
        </w:rPr>
        <w:t>平面图</w:t>
      </w:r>
      <w:r w:rsidRPr="00492A20">
        <w:rPr>
          <w:rFonts w:ascii="Times New Roman" w:eastAsia="楷体" w:hAnsi="Times New Roman" w:cs="Times New Roman"/>
          <w:kern w:val="0"/>
          <w:szCs w:val="21"/>
        </w:rPr>
        <w:t xml:space="preserve">                       (b) </w:t>
      </w:r>
      <w:r w:rsidRPr="00492A20">
        <w:rPr>
          <w:rFonts w:ascii="Times New Roman" w:eastAsia="楷体" w:hAnsi="Times New Roman" w:cs="Times New Roman"/>
          <w:kern w:val="0"/>
          <w:szCs w:val="21"/>
        </w:rPr>
        <w:t>剖面图</w:t>
      </w:r>
    </w:p>
    <w:p w:rsidR="00803949" w:rsidRPr="00492A20" w:rsidRDefault="00803949" w:rsidP="008D1C0E">
      <w:pPr>
        <w:autoSpaceDE w:val="0"/>
        <w:autoSpaceDN w:val="0"/>
        <w:adjustRightInd w:val="0"/>
        <w:spacing w:line="360" w:lineRule="auto"/>
        <w:ind w:firstLineChars="700" w:firstLine="1476"/>
        <w:rPr>
          <w:rFonts w:ascii="Times New Roman" w:hAnsi="Times New Roman" w:cs="Times New Roman"/>
          <w:sz w:val="24"/>
          <w:szCs w:val="24"/>
        </w:rPr>
      </w:pPr>
      <w:r w:rsidRPr="00492A20">
        <w:rPr>
          <w:rFonts w:ascii="Times New Roman" w:eastAsia="楷体" w:hAnsi="Times New Roman" w:cs="Times New Roman"/>
          <w:b/>
          <w:kern w:val="0"/>
          <w:szCs w:val="21"/>
        </w:rPr>
        <w:t>图</w:t>
      </w:r>
      <w:r w:rsidRPr="00492A20">
        <w:rPr>
          <w:rFonts w:ascii="Times New Roman" w:eastAsia="楷体" w:hAnsi="Times New Roman" w:cs="Times New Roman"/>
          <w:b/>
          <w:kern w:val="0"/>
          <w:szCs w:val="21"/>
        </w:rPr>
        <w:t xml:space="preserve"> 9.3.2-2 </w:t>
      </w:r>
      <w:r w:rsidRPr="00492A20">
        <w:rPr>
          <w:rFonts w:ascii="Times New Roman" w:eastAsia="楷体" w:hAnsi="Times New Roman" w:cs="Times New Roman"/>
          <w:b/>
          <w:kern w:val="0"/>
          <w:szCs w:val="21"/>
        </w:rPr>
        <w:t>土层场地监测墩示意图（单位：</w:t>
      </w:r>
      <w:r w:rsidRPr="00492A20">
        <w:rPr>
          <w:rFonts w:ascii="Times New Roman" w:eastAsia="楷体" w:hAnsi="Times New Roman" w:cs="Times New Roman"/>
          <w:b/>
          <w:kern w:val="0"/>
          <w:szCs w:val="21"/>
        </w:rPr>
        <w:t>mm</w:t>
      </w:r>
      <w:r w:rsidRPr="00492A20">
        <w:rPr>
          <w:rFonts w:ascii="Times New Roman" w:eastAsia="楷体" w:hAnsi="Times New Roman" w:cs="Times New Roman"/>
          <w:b/>
          <w:kern w:val="0"/>
          <w:szCs w:val="21"/>
        </w:rPr>
        <w:t>）</w:t>
      </w:r>
    </w:p>
    <w:p w:rsidR="00803949" w:rsidRPr="00492A20" w:rsidRDefault="001F632E" w:rsidP="00360DC5">
      <w:pPr>
        <w:pStyle w:val="a5"/>
        <w:keepNext/>
        <w:keepLines/>
        <w:numPr>
          <w:ilvl w:val="1"/>
          <w:numId w:val="25"/>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106" w:name="_Toc527637346"/>
      <w:r w:rsidRPr="00492A20">
        <w:rPr>
          <w:rFonts w:ascii="Times New Roman" w:eastAsia="黑体" w:hAnsi="Times New Roman" w:cs="Times New Roman"/>
          <w:bCs/>
          <w:sz w:val="28"/>
          <w:szCs w:val="28"/>
        </w:rPr>
        <w:t xml:space="preserve">  </w:t>
      </w:r>
      <w:bookmarkStart w:id="107" w:name="_Toc5016479"/>
      <w:r w:rsidR="00803949" w:rsidRPr="00492A20">
        <w:rPr>
          <w:rFonts w:ascii="Times New Roman" w:eastAsia="黑体" w:hAnsi="Times New Roman" w:cs="Times New Roman"/>
          <w:bCs/>
          <w:sz w:val="28"/>
          <w:szCs w:val="28"/>
        </w:rPr>
        <w:t>数据分析</w:t>
      </w:r>
      <w:bookmarkEnd w:id="106"/>
      <w:bookmarkEnd w:id="107"/>
    </w:p>
    <w:p w:rsidR="001A1C49" w:rsidRPr="00492A20" w:rsidRDefault="00803949" w:rsidP="00803949">
      <w:pPr>
        <w:spacing w:line="360" w:lineRule="auto"/>
        <w:rPr>
          <w:rFonts w:ascii="Times New Roman" w:hAnsi="Times New Roman" w:cs="Times New Roman"/>
          <w:kern w:val="0"/>
          <w:sz w:val="24"/>
          <w:szCs w:val="24"/>
        </w:rPr>
        <w:sectPr w:rsidR="001A1C49" w:rsidRPr="00492A20" w:rsidSect="006963C6">
          <w:pgSz w:w="11906" w:h="16838"/>
          <w:pgMar w:top="1440" w:right="1800" w:bottom="1440" w:left="1800" w:header="851" w:footer="992" w:gutter="0"/>
          <w:cols w:space="425"/>
          <w:docGrid w:type="lines" w:linePitch="312"/>
        </w:sectPr>
      </w:pPr>
      <w:r w:rsidRPr="00492A20">
        <w:rPr>
          <w:rFonts w:ascii="Times New Roman" w:hAnsi="Times New Roman" w:cs="Times New Roman"/>
          <w:b/>
          <w:kern w:val="0"/>
          <w:sz w:val="24"/>
          <w:szCs w:val="24"/>
        </w:rPr>
        <w:t xml:space="preserve">9.4.3 </w:t>
      </w:r>
      <w:r w:rsidRPr="00492A20">
        <w:rPr>
          <w:rFonts w:ascii="Times New Roman" w:hAnsi="Times New Roman" w:cs="Times New Roman"/>
          <w:kern w:val="0"/>
          <w:sz w:val="24"/>
          <w:szCs w:val="24"/>
        </w:rPr>
        <w:t>大量震害调查表明，古建筑</w:t>
      </w:r>
      <w:r w:rsidR="008E308F" w:rsidRPr="00492A20">
        <w:rPr>
          <w:rFonts w:ascii="Times New Roman" w:hAnsi="Times New Roman" w:cs="Times New Roman"/>
          <w:kern w:val="0"/>
          <w:sz w:val="24"/>
          <w:szCs w:val="24"/>
        </w:rPr>
        <w:t>木结构</w:t>
      </w:r>
      <w:r w:rsidRPr="00492A20">
        <w:rPr>
          <w:rFonts w:ascii="Times New Roman" w:hAnsi="Times New Roman" w:cs="Times New Roman"/>
          <w:kern w:val="0"/>
          <w:sz w:val="24"/>
          <w:szCs w:val="24"/>
        </w:rPr>
        <w:t>抵抗地震作用扰动的能力较差，低烈度下大部分古建筑将发生非结构构件的破坏，但是在高烈度，却表现出较强的抗震能力，严重破坏者所占比例甚少；古建筑</w:t>
      </w:r>
      <w:r w:rsidR="008E308F" w:rsidRPr="00492A20">
        <w:rPr>
          <w:rFonts w:ascii="Times New Roman" w:hAnsi="Times New Roman" w:cs="Times New Roman"/>
          <w:kern w:val="0"/>
          <w:sz w:val="24"/>
          <w:szCs w:val="24"/>
        </w:rPr>
        <w:t>木结构</w:t>
      </w:r>
      <w:r w:rsidRPr="00492A20">
        <w:rPr>
          <w:rFonts w:ascii="Times New Roman" w:hAnsi="Times New Roman" w:cs="Times New Roman"/>
          <w:kern w:val="0"/>
          <w:sz w:val="24"/>
          <w:szCs w:val="24"/>
        </w:rPr>
        <w:t>的典型震害可归纳为基础破坏、榫卯拔脱、柱脚滑移、柱架倾斜、斗棋剪断、梁架歪闪、屋脊破坏、填充墙体破坏、后期改造处破坏、装修和装饰性破坏等；砖塔的震害主要表现为塔刹掉落、墙体开裂或裂缝增大、塔身倾斜、拦腰折断、整体垮塌等；石牌楼的</w:t>
      </w:r>
      <w:r w:rsidR="00463529">
        <w:rPr>
          <w:rFonts w:ascii="Times New Roman" w:hAnsi="Times New Roman" w:cs="Times New Roman"/>
          <w:kern w:val="0"/>
          <w:sz w:val="24"/>
          <w:szCs w:val="24"/>
        </w:rPr>
        <w:t>破坏主要有两种：倒塌和局部破坏，其中局部破坏包括部件松动、掉落</w:t>
      </w:r>
      <w:r w:rsidR="00463529">
        <w:rPr>
          <w:rFonts w:ascii="Times New Roman" w:hAnsi="Times New Roman" w:cs="Times New Roman" w:hint="eastAsia"/>
          <w:kern w:val="0"/>
          <w:sz w:val="24"/>
          <w:szCs w:val="24"/>
        </w:rPr>
        <w:t>，</w:t>
      </w:r>
      <w:r w:rsidRPr="00492A20">
        <w:rPr>
          <w:rFonts w:ascii="Times New Roman" w:hAnsi="Times New Roman" w:cs="Times New Roman"/>
          <w:kern w:val="0"/>
          <w:sz w:val="24"/>
          <w:szCs w:val="24"/>
        </w:rPr>
        <w:t>石料错位、开裂等。当发生地震后，宜采用日常观测和定期检测的</w:t>
      </w:r>
      <w:r w:rsidR="00C62EC3" w:rsidRPr="00492A20">
        <w:rPr>
          <w:rFonts w:ascii="Times New Roman" w:hAnsi="Times New Roman" w:cs="Times New Roman"/>
          <w:kern w:val="0"/>
          <w:sz w:val="24"/>
          <w:szCs w:val="24"/>
        </w:rPr>
        <w:t>方式</w:t>
      </w:r>
      <w:r w:rsidRPr="00492A20">
        <w:rPr>
          <w:rFonts w:ascii="Times New Roman" w:hAnsi="Times New Roman" w:cs="Times New Roman"/>
          <w:kern w:val="0"/>
          <w:sz w:val="24"/>
          <w:szCs w:val="24"/>
        </w:rPr>
        <w:t>对古建筑进行专项检查，并结合实时监测数据详细分析灾害的成因和破坏程度。</w:t>
      </w:r>
    </w:p>
    <w:p w:rsidR="001A1C49" w:rsidRPr="00492A20" w:rsidRDefault="001A1C49" w:rsidP="00492A20">
      <w:pPr>
        <w:pStyle w:val="a5"/>
        <w:keepNext/>
        <w:keepLines/>
        <w:spacing w:beforeLines="200" w:before="624" w:afterLines="100" w:after="312" w:line="360" w:lineRule="auto"/>
        <w:ind w:left="420" w:firstLineChars="0" w:firstLine="0"/>
        <w:rPr>
          <w:rFonts w:ascii="Times New Roman" w:eastAsia="宋体" w:hAnsi="Times New Roman" w:cs="Times New Roman"/>
          <w:b/>
          <w:bCs/>
          <w:kern w:val="44"/>
          <w:sz w:val="72"/>
          <w:szCs w:val="36"/>
        </w:rPr>
      </w:pPr>
    </w:p>
    <w:p w:rsidR="001A1C49" w:rsidRPr="00492A20" w:rsidRDefault="001A1C49" w:rsidP="00492A20">
      <w:pPr>
        <w:pStyle w:val="a5"/>
        <w:keepNext/>
        <w:keepLines/>
        <w:spacing w:beforeLines="200" w:before="624" w:afterLines="100" w:after="312" w:line="360" w:lineRule="auto"/>
        <w:ind w:left="420" w:firstLineChars="0" w:firstLine="0"/>
        <w:rPr>
          <w:rFonts w:ascii="Times New Roman" w:eastAsia="宋体" w:hAnsi="Times New Roman" w:cs="Times New Roman"/>
          <w:b/>
          <w:bCs/>
          <w:kern w:val="44"/>
          <w:sz w:val="72"/>
          <w:szCs w:val="36"/>
        </w:rPr>
      </w:pPr>
    </w:p>
    <w:p w:rsidR="001A1C49" w:rsidRPr="00492A20" w:rsidRDefault="001A1C49" w:rsidP="00492A20">
      <w:pPr>
        <w:pStyle w:val="a5"/>
        <w:keepNext/>
        <w:keepLines/>
        <w:spacing w:beforeLines="200" w:before="624" w:afterLines="100" w:after="312" w:line="360" w:lineRule="auto"/>
        <w:ind w:left="420" w:firstLineChars="0" w:firstLine="0"/>
        <w:rPr>
          <w:rFonts w:ascii="Times New Roman" w:eastAsia="宋体" w:hAnsi="Times New Roman" w:cs="Times New Roman"/>
          <w:b/>
          <w:bCs/>
          <w:kern w:val="44"/>
          <w:sz w:val="72"/>
          <w:szCs w:val="36"/>
        </w:rPr>
      </w:pPr>
    </w:p>
    <w:p w:rsidR="001A1C49" w:rsidRPr="00492A20" w:rsidRDefault="001A1C49" w:rsidP="00492A20">
      <w:pPr>
        <w:pStyle w:val="a5"/>
        <w:keepNext/>
        <w:keepLines/>
        <w:spacing w:beforeLines="200" w:before="624" w:afterLines="100" w:after="312" w:line="360" w:lineRule="auto"/>
        <w:ind w:left="420" w:firstLineChars="0" w:firstLine="0"/>
        <w:rPr>
          <w:rFonts w:ascii="Times New Roman" w:eastAsia="宋体" w:hAnsi="Times New Roman" w:cs="Times New Roman"/>
          <w:b/>
          <w:bCs/>
          <w:kern w:val="44"/>
          <w:sz w:val="72"/>
          <w:szCs w:val="36"/>
        </w:rPr>
      </w:pPr>
    </w:p>
    <w:p w:rsidR="001A1C49" w:rsidRPr="00492A20" w:rsidRDefault="001A1C49" w:rsidP="00492A20">
      <w:pPr>
        <w:pStyle w:val="a5"/>
        <w:keepNext/>
        <w:keepLines/>
        <w:spacing w:beforeLines="200" w:before="624" w:afterLines="100" w:after="312" w:line="360" w:lineRule="auto"/>
        <w:ind w:left="420" w:firstLineChars="0" w:firstLine="0"/>
        <w:jc w:val="center"/>
        <w:outlineLvl w:val="0"/>
        <w:rPr>
          <w:rFonts w:ascii="Times New Roman" w:eastAsia="宋体" w:hAnsi="Times New Roman" w:cs="Times New Roman"/>
          <w:b/>
          <w:bCs/>
          <w:kern w:val="44"/>
          <w:sz w:val="72"/>
          <w:szCs w:val="36"/>
        </w:rPr>
        <w:sectPr w:rsidR="001A1C49" w:rsidRPr="00492A20" w:rsidSect="006963C6">
          <w:pgSz w:w="11906" w:h="16838"/>
          <w:pgMar w:top="1440" w:right="1800" w:bottom="1440" w:left="1800" w:header="851" w:footer="992" w:gutter="0"/>
          <w:cols w:space="425"/>
          <w:docGrid w:type="lines" w:linePitch="312"/>
        </w:sectPr>
      </w:pPr>
      <w:bookmarkStart w:id="108" w:name="_Toc529810341"/>
      <w:bookmarkStart w:id="109" w:name="_Toc5016480"/>
      <w:r w:rsidRPr="00492A20">
        <w:rPr>
          <w:rFonts w:ascii="Times New Roman" w:eastAsia="宋体" w:hAnsi="Times New Roman" w:cs="Times New Roman"/>
          <w:b/>
          <w:bCs/>
          <w:kern w:val="44"/>
          <w:sz w:val="72"/>
          <w:szCs w:val="36"/>
        </w:rPr>
        <w:t>第四篇：结构响应监测</w:t>
      </w:r>
      <w:bookmarkEnd w:id="108"/>
      <w:bookmarkEnd w:id="109"/>
    </w:p>
    <w:p w:rsidR="00A63848" w:rsidRPr="00492A20" w:rsidRDefault="00793A39" w:rsidP="00360DC5">
      <w:pPr>
        <w:pStyle w:val="16"/>
        <w:numPr>
          <w:ilvl w:val="0"/>
          <w:numId w:val="4"/>
        </w:numPr>
        <w:ind w:left="0" w:firstLine="0"/>
        <w:jc w:val="center"/>
        <w:rPr>
          <w:rFonts w:ascii="Times New Roman" w:hAnsi="Times New Roman" w:cs="Times New Roman"/>
        </w:rPr>
      </w:pPr>
      <w:bookmarkStart w:id="110" w:name="_Toc527637347"/>
      <w:r w:rsidRPr="00492A20">
        <w:rPr>
          <w:rFonts w:ascii="Times New Roman" w:hAnsi="Times New Roman" w:cs="Times New Roman"/>
        </w:rPr>
        <w:lastRenderedPageBreak/>
        <w:t xml:space="preserve"> </w:t>
      </w:r>
      <w:bookmarkStart w:id="111" w:name="_Toc5016481"/>
      <w:r w:rsidR="000E5EF6" w:rsidRPr="00492A20">
        <w:rPr>
          <w:rFonts w:ascii="Times New Roman" w:hAnsi="Times New Roman" w:cs="Times New Roman"/>
        </w:rPr>
        <w:t>变</w:t>
      </w:r>
      <w:r w:rsidR="000E5EF6" w:rsidRPr="00492A20">
        <w:rPr>
          <w:rFonts w:ascii="Times New Roman" w:hAnsi="Times New Roman" w:cs="Times New Roman"/>
        </w:rPr>
        <w:t xml:space="preserve"> </w:t>
      </w:r>
      <w:r w:rsidR="000E5EF6" w:rsidRPr="00492A20">
        <w:rPr>
          <w:rFonts w:ascii="Times New Roman" w:hAnsi="Times New Roman" w:cs="Times New Roman"/>
        </w:rPr>
        <w:t>形</w:t>
      </w:r>
      <w:r w:rsidR="000E5EF6" w:rsidRPr="00492A20">
        <w:rPr>
          <w:rFonts w:ascii="Times New Roman" w:hAnsi="Times New Roman" w:cs="Times New Roman"/>
        </w:rPr>
        <w:t xml:space="preserve"> </w:t>
      </w:r>
      <w:r w:rsidR="000E5EF6" w:rsidRPr="00492A20">
        <w:rPr>
          <w:rFonts w:ascii="Times New Roman" w:hAnsi="Times New Roman" w:cs="Times New Roman"/>
        </w:rPr>
        <w:t>监</w:t>
      </w:r>
      <w:r w:rsidR="000E5EF6" w:rsidRPr="00492A20">
        <w:rPr>
          <w:rFonts w:ascii="Times New Roman" w:hAnsi="Times New Roman" w:cs="Times New Roman"/>
        </w:rPr>
        <w:t xml:space="preserve"> </w:t>
      </w:r>
      <w:r w:rsidR="000E5EF6" w:rsidRPr="00492A20">
        <w:rPr>
          <w:rFonts w:ascii="Times New Roman" w:hAnsi="Times New Roman" w:cs="Times New Roman"/>
        </w:rPr>
        <w:t>测</w:t>
      </w:r>
      <w:bookmarkStart w:id="112" w:name="_Toc529943468"/>
      <w:bookmarkStart w:id="113" w:name="_Toc529943539"/>
      <w:bookmarkStart w:id="114" w:name="_Toc527637348"/>
      <w:bookmarkEnd w:id="110"/>
      <w:bookmarkEnd w:id="111"/>
      <w:bookmarkEnd w:id="112"/>
      <w:bookmarkEnd w:id="113"/>
    </w:p>
    <w:p w:rsidR="000E5EF6"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115" w:name="_Toc5016482"/>
      <w:r w:rsidRPr="00492A20">
        <w:rPr>
          <w:rFonts w:ascii="Times New Roman" w:eastAsia="黑体" w:hAnsi="Times New Roman" w:cs="Times New Roman"/>
          <w:bCs/>
          <w:sz w:val="28"/>
          <w:szCs w:val="28"/>
        </w:rPr>
        <w:t xml:space="preserve">10.1  </w:t>
      </w:r>
      <w:r w:rsidR="000E5EF6" w:rsidRPr="00492A20">
        <w:rPr>
          <w:rFonts w:ascii="Times New Roman" w:eastAsia="黑体" w:hAnsi="Times New Roman" w:cs="Times New Roman"/>
          <w:bCs/>
          <w:sz w:val="28"/>
          <w:szCs w:val="28"/>
        </w:rPr>
        <w:t>一般规定</w:t>
      </w:r>
      <w:bookmarkEnd w:id="114"/>
      <w:bookmarkEnd w:id="115"/>
    </w:p>
    <w:p w:rsidR="000E5EF6" w:rsidRPr="00492A20" w:rsidRDefault="000E5EF6" w:rsidP="000E5EF6">
      <w:pPr>
        <w:pStyle w:val="a5"/>
        <w:spacing w:line="360" w:lineRule="auto"/>
        <w:ind w:firstLineChars="0" w:firstLine="0"/>
        <w:rPr>
          <w:rFonts w:ascii="Times New Roman" w:hAnsi="Times New Roman" w:cs="Times New Roman"/>
          <w:sz w:val="24"/>
          <w:szCs w:val="24"/>
        </w:rPr>
      </w:pPr>
      <w:r w:rsidRPr="00492A20">
        <w:rPr>
          <w:rFonts w:ascii="Times New Roman" w:hAnsi="Times New Roman" w:cs="Times New Roman"/>
          <w:b/>
          <w:kern w:val="0"/>
          <w:sz w:val="24"/>
          <w:szCs w:val="24"/>
        </w:rPr>
        <w:t xml:space="preserve">10.1.1 </w:t>
      </w:r>
      <w:r w:rsidRPr="00492A20">
        <w:rPr>
          <w:rFonts w:ascii="Times New Roman" w:hAnsi="Times New Roman" w:cs="Times New Roman"/>
          <w:kern w:val="0"/>
          <w:sz w:val="24"/>
          <w:szCs w:val="24"/>
        </w:rPr>
        <w:t>本条规定的位移主要指古建筑水平向位移。对于临水建筑，当考虑结构沉降定期检测和实时监测时，宜同时布设地下水位测点。</w:t>
      </w:r>
    </w:p>
    <w:p w:rsidR="000E5EF6" w:rsidRPr="00492A20" w:rsidRDefault="000E5EF6" w:rsidP="000E5EF6">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10.1.3 </w:t>
      </w:r>
      <w:r w:rsidRPr="00492A20">
        <w:rPr>
          <w:rFonts w:ascii="Times New Roman" w:hAnsi="Times New Roman" w:cs="Times New Roman"/>
          <w:kern w:val="0"/>
          <w:sz w:val="24"/>
          <w:szCs w:val="24"/>
        </w:rPr>
        <w:t>实时变形监测与定期检测共用控制网坐标系才能将两者的测量结果进行对比验证。国家网宜采用</w:t>
      </w:r>
      <w:r w:rsidRPr="00492A20">
        <w:rPr>
          <w:rFonts w:ascii="Times New Roman" w:hAnsi="Times New Roman" w:cs="Times New Roman"/>
          <w:kern w:val="0"/>
          <w:sz w:val="24"/>
          <w:szCs w:val="24"/>
        </w:rPr>
        <w:t>2000</w:t>
      </w:r>
      <w:r w:rsidRPr="00492A20">
        <w:rPr>
          <w:rFonts w:ascii="Times New Roman" w:hAnsi="Times New Roman" w:cs="Times New Roman"/>
          <w:kern w:val="0"/>
          <w:sz w:val="24"/>
          <w:szCs w:val="24"/>
        </w:rPr>
        <w:t>国家大地坐标系及</w:t>
      </w:r>
      <w:r w:rsidRPr="00492A20">
        <w:rPr>
          <w:rFonts w:ascii="Times New Roman" w:hAnsi="Times New Roman" w:cs="Times New Roman"/>
          <w:kern w:val="0"/>
          <w:sz w:val="24"/>
          <w:szCs w:val="24"/>
        </w:rPr>
        <w:t>1985</w:t>
      </w:r>
      <w:r w:rsidRPr="00492A20">
        <w:rPr>
          <w:rFonts w:ascii="Times New Roman" w:hAnsi="Times New Roman" w:cs="Times New Roman"/>
          <w:kern w:val="0"/>
          <w:sz w:val="24"/>
          <w:szCs w:val="24"/>
        </w:rPr>
        <w:t>国家高程基准。</w:t>
      </w:r>
    </w:p>
    <w:p w:rsidR="000E5EF6"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116" w:name="_Toc527637349"/>
      <w:bookmarkStart w:id="117" w:name="_Toc5016483"/>
      <w:r w:rsidRPr="00492A20">
        <w:rPr>
          <w:rFonts w:ascii="Times New Roman" w:eastAsia="黑体" w:hAnsi="Times New Roman" w:cs="Times New Roman"/>
          <w:bCs/>
          <w:sz w:val="28"/>
          <w:szCs w:val="28"/>
        </w:rPr>
        <w:t xml:space="preserve">10.2  </w:t>
      </w:r>
      <w:r w:rsidR="000E5EF6" w:rsidRPr="00492A20">
        <w:rPr>
          <w:rFonts w:ascii="Times New Roman" w:eastAsia="黑体" w:hAnsi="Times New Roman" w:cs="Times New Roman"/>
          <w:bCs/>
          <w:sz w:val="28"/>
          <w:szCs w:val="28"/>
        </w:rPr>
        <w:t>技术指标</w:t>
      </w:r>
      <w:bookmarkEnd w:id="116"/>
      <w:bookmarkEnd w:id="117"/>
    </w:p>
    <w:p w:rsidR="000E5EF6" w:rsidRPr="00492A20" w:rsidRDefault="000E5EF6" w:rsidP="000E5EF6">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10.2.1 </w:t>
      </w:r>
      <w:r w:rsidRPr="00492A20">
        <w:rPr>
          <w:rFonts w:ascii="Times New Roman" w:hAnsi="Times New Roman" w:cs="Times New Roman"/>
          <w:kern w:val="0"/>
          <w:sz w:val="24"/>
          <w:szCs w:val="24"/>
        </w:rPr>
        <w:t>根据国家现行标准《建筑与桥梁结构监测技术规范》</w:t>
      </w:r>
      <w:r w:rsidRPr="00492A20">
        <w:rPr>
          <w:rFonts w:ascii="Times New Roman" w:hAnsi="Times New Roman" w:cs="Times New Roman"/>
          <w:kern w:val="0"/>
          <w:sz w:val="24"/>
          <w:szCs w:val="24"/>
        </w:rPr>
        <w:t>GB50982</w:t>
      </w:r>
      <w:r w:rsidRPr="00492A20">
        <w:rPr>
          <w:rFonts w:ascii="Times New Roman" w:hAnsi="Times New Roman" w:cs="Times New Roman"/>
          <w:kern w:val="0"/>
          <w:sz w:val="24"/>
          <w:szCs w:val="24"/>
        </w:rPr>
        <w:t>的规定，变形监测仪器的量程应大于被测对象变形估计值或允许值的</w:t>
      </w:r>
      <w:r w:rsidRPr="00492A20">
        <w:rPr>
          <w:rFonts w:ascii="Times New Roman" w:hAnsi="Times New Roman" w:cs="Times New Roman"/>
          <w:kern w:val="0"/>
          <w:sz w:val="24"/>
          <w:szCs w:val="24"/>
        </w:rPr>
        <w:t>2</w:t>
      </w:r>
      <w:r w:rsidRPr="00492A20">
        <w:rPr>
          <w:rFonts w:ascii="Times New Roman" w:hAnsi="Times New Roman" w:cs="Times New Roman"/>
          <w:kern w:val="0"/>
          <w:sz w:val="24"/>
          <w:szCs w:val="24"/>
        </w:rPr>
        <w:t>倍</w:t>
      </w:r>
      <w:r w:rsidRPr="00492A20">
        <w:rPr>
          <w:rFonts w:ascii="Times New Roman" w:hAnsi="Times New Roman" w:cs="Times New Roman"/>
          <w:kern w:val="0"/>
          <w:sz w:val="24"/>
          <w:szCs w:val="24"/>
        </w:rPr>
        <w:t>~3</w:t>
      </w:r>
      <w:r w:rsidRPr="00492A20">
        <w:rPr>
          <w:rFonts w:ascii="Times New Roman" w:hAnsi="Times New Roman" w:cs="Times New Roman"/>
          <w:kern w:val="0"/>
          <w:sz w:val="24"/>
          <w:szCs w:val="24"/>
        </w:rPr>
        <w:t>倍，精度不应低于被测对象变形估计值的</w:t>
      </w:r>
      <w:r w:rsidRPr="00492A20">
        <w:rPr>
          <w:rFonts w:ascii="Times New Roman" w:hAnsi="Times New Roman" w:cs="Times New Roman"/>
          <w:kern w:val="0"/>
          <w:sz w:val="24"/>
          <w:szCs w:val="24"/>
        </w:rPr>
        <w:t>1/10</w:t>
      </w:r>
      <w:r w:rsidRPr="00492A20">
        <w:rPr>
          <w:rFonts w:ascii="Times New Roman" w:hAnsi="Times New Roman" w:cs="Times New Roman"/>
          <w:kern w:val="0"/>
          <w:sz w:val="24"/>
          <w:szCs w:val="24"/>
        </w:rPr>
        <w:t>。</w:t>
      </w:r>
      <w:r w:rsidR="00F14C4E" w:rsidRPr="00492A20">
        <w:rPr>
          <w:rFonts w:ascii="Times New Roman" w:hAnsi="Times New Roman" w:cs="Times New Roman"/>
          <w:kern w:val="0"/>
          <w:sz w:val="24"/>
          <w:szCs w:val="24"/>
        </w:rPr>
        <w:t>本条在该标准的基础上根据古建筑变形较为稳定的特点进行了部分修改</w:t>
      </w:r>
      <w:r w:rsidRPr="00492A20">
        <w:rPr>
          <w:rFonts w:ascii="Times New Roman" w:hAnsi="Times New Roman" w:cs="Times New Roman"/>
          <w:kern w:val="0"/>
          <w:sz w:val="24"/>
          <w:szCs w:val="24"/>
        </w:rPr>
        <w:t>。</w:t>
      </w:r>
    </w:p>
    <w:p w:rsidR="000E5EF6" w:rsidRPr="00492A20" w:rsidRDefault="000E5EF6" w:rsidP="000E5EF6">
      <w:pPr>
        <w:spacing w:line="360" w:lineRule="auto"/>
        <w:rPr>
          <w:rFonts w:ascii="Times New Roman" w:hAnsi="Times New Roman" w:cs="Times New Roman"/>
          <w:b/>
          <w:kern w:val="0"/>
          <w:sz w:val="24"/>
          <w:szCs w:val="24"/>
        </w:rPr>
      </w:pPr>
      <w:r w:rsidRPr="00492A20">
        <w:rPr>
          <w:rFonts w:ascii="Times New Roman" w:hAnsi="Times New Roman" w:cs="Times New Roman"/>
          <w:b/>
          <w:kern w:val="0"/>
          <w:sz w:val="24"/>
          <w:szCs w:val="24"/>
        </w:rPr>
        <w:t>10.2.2</w:t>
      </w:r>
      <w:r w:rsidR="00F14C4E" w:rsidRPr="00492A20">
        <w:rPr>
          <w:rFonts w:ascii="Times New Roman" w:hAnsi="Times New Roman" w:cs="Times New Roman"/>
          <w:b/>
          <w:kern w:val="0"/>
          <w:sz w:val="24"/>
          <w:szCs w:val="24"/>
        </w:rPr>
        <w:t xml:space="preserve"> </w:t>
      </w:r>
      <w:r w:rsidR="00265862" w:rsidRPr="00492A20">
        <w:rPr>
          <w:rFonts w:ascii="Times New Roman" w:hAnsi="Times New Roman" w:cs="Times New Roman"/>
          <w:kern w:val="0"/>
          <w:sz w:val="24"/>
          <w:szCs w:val="24"/>
        </w:rPr>
        <w:t>参照</w:t>
      </w:r>
      <w:r w:rsidRPr="00492A20">
        <w:rPr>
          <w:rFonts w:ascii="Times New Roman" w:hAnsi="Times New Roman" w:cs="Times New Roman"/>
          <w:kern w:val="0"/>
          <w:sz w:val="24"/>
          <w:szCs w:val="24"/>
        </w:rPr>
        <w:t>现行行业标准《建筑变形测量规范》</w:t>
      </w:r>
      <w:r w:rsidRPr="00492A20">
        <w:rPr>
          <w:rFonts w:ascii="Times New Roman" w:hAnsi="Times New Roman" w:cs="Times New Roman"/>
          <w:kern w:val="0"/>
          <w:sz w:val="24"/>
          <w:szCs w:val="24"/>
        </w:rPr>
        <w:t>JGJ 8</w:t>
      </w:r>
      <w:r w:rsidRPr="00492A20">
        <w:rPr>
          <w:rFonts w:ascii="Times New Roman" w:hAnsi="Times New Roman" w:cs="Times New Roman"/>
          <w:kern w:val="0"/>
          <w:sz w:val="24"/>
          <w:szCs w:val="24"/>
        </w:rPr>
        <w:t>中</w:t>
      </w:r>
      <w:r w:rsidR="00F14C4E" w:rsidRPr="00492A20">
        <w:rPr>
          <w:rFonts w:ascii="Times New Roman" w:hAnsi="Times New Roman" w:cs="Times New Roman"/>
          <w:kern w:val="0"/>
          <w:sz w:val="24"/>
          <w:szCs w:val="24"/>
        </w:rPr>
        <w:t>的有关规定，</w:t>
      </w:r>
      <w:r w:rsidRPr="00492A20">
        <w:rPr>
          <w:rFonts w:ascii="Times New Roman" w:hAnsi="Times New Roman" w:cs="Times New Roman"/>
          <w:kern w:val="0"/>
          <w:sz w:val="24"/>
          <w:szCs w:val="24"/>
        </w:rPr>
        <w:t>将一等至三等精度指标列于表</w:t>
      </w:r>
      <w:r w:rsidRPr="00492A20">
        <w:rPr>
          <w:rFonts w:ascii="Times New Roman" w:hAnsi="Times New Roman" w:cs="Times New Roman"/>
          <w:kern w:val="0"/>
          <w:sz w:val="24"/>
          <w:szCs w:val="24"/>
        </w:rPr>
        <w:t>10.2.2</w:t>
      </w:r>
      <w:r w:rsidRPr="00492A20">
        <w:rPr>
          <w:rFonts w:ascii="Times New Roman" w:hAnsi="Times New Roman" w:cs="Times New Roman"/>
          <w:kern w:val="0"/>
          <w:sz w:val="24"/>
          <w:szCs w:val="24"/>
        </w:rPr>
        <w:t>中。其中，中误差是衡量变形测量精度的常用指标，可用观测数据按相应的公式计算得到，也称均分根差。工程实践中常将二倍中误差作为测量的极限误差。</w:t>
      </w:r>
    </w:p>
    <w:p w:rsidR="000E5EF6" w:rsidRPr="00492A20" w:rsidRDefault="000E5EF6" w:rsidP="008D1C0E">
      <w:pPr>
        <w:spacing w:line="360" w:lineRule="auto"/>
        <w:jc w:val="center"/>
        <w:rPr>
          <w:rFonts w:ascii="Times New Roman" w:eastAsia="楷体" w:hAnsi="Times New Roman" w:cs="Times New Roman"/>
          <w:b/>
          <w:kern w:val="0"/>
          <w:szCs w:val="21"/>
        </w:rPr>
      </w:pPr>
      <w:r w:rsidRPr="00492A20">
        <w:rPr>
          <w:rFonts w:ascii="Times New Roman" w:eastAsia="楷体" w:hAnsi="Times New Roman" w:cs="Times New Roman"/>
          <w:b/>
          <w:kern w:val="0"/>
          <w:szCs w:val="21"/>
        </w:rPr>
        <w:t>表</w:t>
      </w:r>
      <w:r w:rsidRPr="00492A20">
        <w:rPr>
          <w:rFonts w:ascii="Times New Roman" w:eastAsia="楷体" w:hAnsi="Times New Roman" w:cs="Times New Roman"/>
          <w:b/>
          <w:kern w:val="0"/>
          <w:szCs w:val="21"/>
        </w:rPr>
        <w:t xml:space="preserve">10.2.2  </w:t>
      </w:r>
      <w:r w:rsidRPr="00492A20">
        <w:rPr>
          <w:rFonts w:ascii="Times New Roman" w:eastAsia="楷体" w:hAnsi="Times New Roman" w:cs="Times New Roman"/>
          <w:b/>
          <w:kern w:val="0"/>
          <w:szCs w:val="21"/>
        </w:rPr>
        <w:t>位移监测精度要求</w:t>
      </w:r>
    </w:p>
    <w:tbl>
      <w:tblPr>
        <w:tblStyle w:val="a4"/>
        <w:tblW w:w="0" w:type="auto"/>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861"/>
        <w:gridCol w:w="1234"/>
        <w:gridCol w:w="2088"/>
        <w:gridCol w:w="1985"/>
      </w:tblGrid>
      <w:tr w:rsidR="003B6A12" w:rsidRPr="00492A20" w:rsidTr="008D1C0E">
        <w:trPr>
          <w:trHeight w:val="474"/>
          <w:jc w:val="center"/>
        </w:trPr>
        <w:tc>
          <w:tcPr>
            <w:tcW w:w="861" w:type="dxa"/>
            <w:vAlign w:val="center"/>
          </w:tcPr>
          <w:p w:rsidR="003B6A12" w:rsidRPr="00492A20" w:rsidRDefault="00A2064B" w:rsidP="003B6A12">
            <w:pPr>
              <w:jc w:val="center"/>
              <w:rPr>
                <w:rFonts w:ascii="Times New Roman" w:eastAsia="楷体" w:hAnsi="Times New Roman" w:cs="Times New Roman"/>
                <w:szCs w:val="21"/>
              </w:rPr>
            </w:pPr>
            <w:r w:rsidRPr="00492A20">
              <w:rPr>
                <w:rFonts w:ascii="Times New Roman" w:eastAsia="楷体" w:hAnsi="Times New Roman" w:cs="Times New Roman"/>
                <w:szCs w:val="21"/>
              </w:rPr>
              <w:t>序号</w:t>
            </w:r>
          </w:p>
        </w:tc>
        <w:tc>
          <w:tcPr>
            <w:tcW w:w="1234" w:type="dxa"/>
            <w:vAlign w:val="center"/>
          </w:tcPr>
          <w:p w:rsidR="003B6A12" w:rsidRPr="00492A20" w:rsidRDefault="003B6A12" w:rsidP="00D854D0">
            <w:pPr>
              <w:jc w:val="center"/>
              <w:rPr>
                <w:rFonts w:ascii="Times New Roman" w:eastAsia="楷体" w:hAnsi="Times New Roman" w:cs="Times New Roman"/>
                <w:szCs w:val="21"/>
              </w:rPr>
            </w:pPr>
            <w:r w:rsidRPr="00492A20">
              <w:rPr>
                <w:rFonts w:ascii="Times New Roman" w:eastAsia="楷体" w:hAnsi="Times New Roman" w:cs="Times New Roman"/>
                <w:szCs w:val="21"/>
              </w:rPr>
              <w:t>测量等级</w:t>
            </w:r>
          </w:p>
        </w:tc>
        <w:tc>
          <w:tcPr>
            <w:tcW w:w="2088" w:type="dxa"/>
          </w:tcPr>
          <w:p w:rsidR="003B6A12" w:rsidRPr="00492A20" w:rsidRDefault="003B6A12" w:rsidP="00D854D0">
            <w:pPr>
              <w:jc w:val="center"/>
              <w:rPr>
                <w:rFonts w:ascii="Times New Roman" w:eastAsia="楷体" w:hAnsi="Times New Roman" w:cs="Times New Roman"/>
                <w:szCs w:val="21"/>
              </w:rPr>
            </w:pPr>
            <w:r w:rsidRPr="00492A20">
              <w:rPr>
                <w:rFonts w:ascii="Times New Roman" w:eastAsia="楷体" w:hAnsi="Times New Roman" w:cs="Times New Roman"/>
                <w:szCs w:val="21"/>
              </w:rPr>
              <w:t>竖向位移监测点测站高差中误差</w:t>
            </w:r>
            <w:r w:rsidRPr="00492A20">
              <w:rPr>
                <w:rFonts w:ascii="Times New Roman" w:eastAsia="楷体" w:hAnsi="Times New Roman" w:cs="Times New Roman"/>
                <w:szCs w:val="21"/>
              </w:rPr>
              <w:t>(mm)</w:t>
            </w:r>
          </w:p>
        </w:tc>
        <w:tc>
          <w:tcPr>
            <w:tcW w:w="1985" w:type="dxa"/>
          </w:tcPr>
          <w:p w:rsidR="003B6A12" w:rsidRPr="00492A20" w:rsidRDefault="003B6A12" w:rsidP="00D854D0">
            <w:pPr>
              <w:jc w:val="center"/>
              <w:rPr>
                <w:rFonts w:ascii="Times New Roman" w:eastAsia="楷体" w:hAnsi="Times New Roman" w:cs="Times New Roman"/>
                <w:szCs w:val="21"/>
              </w:rPr>
            </w:pPr>
            <w:r w:rsidRPr="00492A20">
              <w:rPr>
                <w:rFonts w:ascii="Times New Roman" w:eastAsia="楷体" w:hAnsi="Times New Roman" w:cs="Times New Roman"/>
                <w:szCs w:val="21"/>
              </w:rPr>
              <w:t>水平位移监测点坐标中误差</w:t>
            </w:r>
            <w:r w:rsidRPr="00492A20">
              <w:rPr>
                <w:rFonts w:ascii="Times New Roman" w:eastAsia="楷体" w:hAnsi="Times New Roman" w:cs="Times New Roman"/>
                <w:szCs w:val="21"/>
              </w:rPr>
              <w:t>(mm)</w:t>
            </w:r>
          </w:p>
        </w:tc>
      </w:tr>
      <w:tr w:rsidR="003B6A12" w:rsidRPr="00492A20" w:rsidTr="008D1C0E">
        <w:trPr>
          <w:trHeight w:val="410"/>
          <w:jc w:val="center"/>
        </w:trPr>
        <w:tc>
          <w:tcPr>
            <w:tcW w:w="861" w:type="dxa"/>
            <w:tcBorders>
              <w:bottom w:val="single" w:sz="4" w:space="0" w:color="auto"/>
            </w:tcBorders>
          </w:tcPr>
          <w:p w:rsidR="003B6A12" w:rsidRPr="00492A20" w:rsidRDefault="00A2064B" w:rsidP="003B6A12">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szCs w:val="21"/>
              </w:rPr>
              <w:t>1</w:t>
            </w:r>
          </w:p>
        </w:tc>
        <w:tc>
          <w:tcPr>
            <w:tcW w:w="1234" w:type="dxa"/>
            <w:tcBorders>
              <w:bottom w:val="single" w:sz="4" w:space="0" w:color="auto"/>
            </w:tcBorders>
          </w:tcPr>
          <w:p w:rsidR="003B6A12" w:rsidRPr="00492A20" w:rsidRDefault="003B6A12" w:rsidP="00D854D0">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szCs w:val="21"/>
              </w:rPr>
              <w:t>一等</w:t>
            </w:r>
          </w:p>
        </w:tc>
        <w:tc>
          <w:tcPr>
            <w:tcW w:w="2088" w:type="dxa"/>
            <w:tcBorders>
              <w:bottom w:val="single" w:sz="4" w:space="0" w:color="auto"/>
            </w:tcBorders>
          </w:tcPr>
          <w:p w:rsidR="003B6A12" w:rsidRPr="00492A20" w:rsidRDefault="003B6A12" w:rsidP="00D854D0">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szCs w:val="21"/>
              </w:rPr>
              <w:t>0.15</w:t>
            </w:r>
          </w:p>
        </w:tc>
        <w:tc>
          <w:tcPr>
            <w:tcW w:w="1985" w:type="dxa"/>
            <w:tcBorders>
              <w:bottom w:val="single" w:sz="4" w:space="0" w:color="auto"/>
            </w:tcBorders>
          </w:tcPr>
          <w:p w:rsidR="003B6A12" w:rsidRPr="00492A20" w:rsidRDefault="003B6A12" w:rsidP="00D854D0">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szCs w:val="21"/>
              </w:rPr>
              <w:t>1.0</w:t>
            </w:r>
          </w:p>
        </w:tc>
      </w:tr>
      <w:tr w:rsidR="003B6A12" w:rsidRPr="00492A20" w:rsidTr="008D1C0E">
        <w:trPr>
          <w:trHeight w:val="422"/>
          <w:jc w:val="center"/>
        </w:trPr>
        <w:tc>
          <w:tcPr>
            <w:tcW w:w="861" w:type="dxa"/>
            <w:tcBorders>
              <w:top w:val="single" w:sz="4" w:space="0" w:color="auto"/>
              <w:bottom w:val="single" w:sz="4" w:space="0" w:color="auto"/>
            </w:tcBorders>
          </w:tcPr>
          <w:p w:rsidR="003B6A12" w:rsidRPr="00492A20" w:rsidRDefault="00A2064B" w:rsidP="003B6A12">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szCs w:val="21"/>
              </w:rPr>
              <w:t>2</w:t>
            </w:r>
          </w:p>
        </w:tc>
        <w:tc>
          <w:tcPr>
            <w:tcW w:w="1234" w:type="dxa"/>
            <w:tcBorders>
              <w:top w:val="single" w:sz="4" w:space="0" w:color="auto"/>
              <w:bottom w:val="single" w:sz="4" w:space="0" w:color="auto"/>
            </w:tcBorders>
          </w:tcPr>
          <w:p w:rsidR="003B6A12" w:rsidRPr="00492A20" w:rsidRDefault="003B6A12" w:rsidP="00D854D0">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szCs w:val="21"/>
              </w:rPr>
              <w:t>二等</w:t>
            </w:r>
          </w:p>
        </w:tc>
        <w:tc>
          <w:tcPr>
            <w:tcW w:w="2088" w:type="dxa"/>
            <w:tcBorders>
              <w:top w:val="single" w:sz="4" w:space="0" w:color="auto"/>
              <w:bottom w:val="single" w:sz="4" w:space="0" w:color="auto"/>
            </w:tcBorders>
          </w:tcPr>
          <w:p w:rsidR="003B6A12" w:rsidRPr="00492A20" w:rsidRDefault="003B6A12" w:rsidP="00D854D0">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szCs w:val="21"/>
              </w:rPr>
              <w:t>0.5</w:t>
            </w:r>
          </w:p>
        </w:tc>
        <w:tc>
          <w:tcPr>
            <w:tcW w:w="1985" w:type="dxa"/>
            <w:tcBorders>
              <w:top w:val="single" w:sz="4" w:space="0" w:color="auto"/>
              <w:bottom w:val="single" w:sz="4" w:space="0" w:color="auto"/>
            </w:tcBorders>
          </w:tcPr>
          <w:p w:rsidR="003B6A12" w:rsidRPr="00492A20" w:rsidRDefault="003B6A12" w:rsidP="00D854D0">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szCs w:val="21"/>
              </w:rPr>
              <w:t>3.0</w:t>
            </w:r>
          </w:p>
        </w:tc>
      </w:tr>
      <w:tr w:rsidR="003B6A12" w:rsidRPr="00492A20" w:rsidTr="008D1C0E">
        <w:trPr>
          <w:trHeight w:val="422"/>
          <w:jc w:val="center"/>
        </w:trPr>
        <w:tc>
          <w:tcPr>
            <w:tcW w:w="861" w:type="dxa"/>
            <w:tcBorders>
              <w:top w:val="single" w:sz="4" w:space="0" w:color="auto"/>
              <w:bottom w:val="single" w:sz="12" w:space="0" w:color="auto"/>
            </w:tcBorders>
          </w:tcPr>
          <w:p w:rsidR="003B6A12" w:rsidRPr="00492A20" w:rsidRDefault="00A2064B" w:rsidP="003B6A12">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szCs w:val="21"/>
              </w:rPr>
              <w:t>3</w:t>
            </w:r>
          </w:p>
        </w:tc>
        <w:tc>
          <w:tcPr>
            <w:tcW w:w="1234" w:type="dxa"/>
            <w:tcBorders>
              <w:top w:val="single" w:sz="4" w:space="0" w:color="auto"/>
              <w:bottom w:val="single" w:sz="12" w:space="0" w:color="auto"/>
            </w:tcBorders>
          </w:tcPr>
          <w:p w:rsidR="003B6A12" w:rsidRPr="00492A20" w:rsidRDefault="003B6A12" w:rsidP="00D854D0">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szCs w:val="21"/>
              </w:rPr>
              <w:t>三等</w:t>
            </w:r>
          </w:p>
        </w:tc>
        <w:tc>
          <w:tcPr>
            <w:tcW w:w="2088" w:type="dxa"/>
            <w:tcBorders>
              <w:top w:val="single" w:sz="4" w:space="0" w:color="auto"/>
              <w:bottom w:val="single" w:sz="12" w:space="0" w:color="auto"/>
            </w:tcBorders>
          </w:tcPr>
          <w:p w:rsidR="003B6A12" w:rsidRPr="00492A20" w:rsidRDefault="003B6A12" w:rsidP="00D854D0">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szCs w:val="21"/>
              </w:rPr>
              <w:t>1.5</w:t>
            </w:r>
          </w:p>
        </w:tc>
        <w:tc>
          <w:tcPr>
            <w:tcW w:w="1985" w:type="dxa"/>
            <w:tcBorders>
              <w:top w:val="single" w:sz="4" w:space="0" w:color="auto"/>
              <w:bottom w:val="single" w:sz="12" w:space="0" w:color="auto"/>
            </w:tcBorders>
          </w:tcPr>
          <w:p w:rsidR="003B6A12" w:rsidRPr="00492A20" w:rsidRDefault="003B6A12" w:rsidP="00D854D0">
            <w:pPr>
              <w:spacing w:line="360" w:lineRule="auto"/>
              <w:jc w:val="center"/>
              <w:rPr>
                <w:rFonts w:ascii="Times New Roman" w:eastAsia="楷体" w:hAnsi="Times New Roman" w:cs="Times New Roman"/>
                <w:szCs w:val="21"/>
              </w:rPr>
            </w:pPr>
            <w:r w:rsidRPr="00492A20">
              <w:rPr>
                <w:rFonts w:ascii="Times New Roman" w:eastAsia="楷体" w:hAnsi="Times New Roman" w:cs="Times New Roman"/>
                <w:szCs w:val="21"/>
              </w:rPr>
              <w:t>10.0</w:t>
            </w:r>
          </w:p>
        </w:tc>
      </w:tr>
    </w:tbl>
    <w:p w:rsidR="000E5EF6" w:rsidRPr="00492A20" w:rsidRDefault="000E5EF6" w:rsidP="000E5EF6">
      <w:pPr>
        <w:pStyle w:val="a5"/>
        <w:spacing w:line="360" w:lineRule="auto"/>
        <w:ind w:firstLineChars="0" w:firstLine="0"/>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10.2.3 </w:t>
      </w:r>
      <w:r w:rsidRPr="00492A20">
        <w:rPr>
          <w:rFonts w:ascii="Times New Roman" w:hAnsi="Times New Roman" w:cs="Times New Roman"/>
          <w:kern w:val="0"/>
          <w:sz w:val="24"/>
          <w:szCs w:val="24"/>
        </w:rPr>
        <w:t>当涉及地下水位监测时，地下水位监测设备的技术指标应符合表</w:t>
      </w:r>
      <w:r w:rsidRPr="00492A20">
        <w:rPr>
          <w:rFonts w:ascii="Times New Roman" w:hAnsi="Times New Roman" w:cs="Times New Roman"/>
          <w:kern w:val="0"/>
          <w:sz w:val="24"/>
          <w:szCs w:val="24"/>
        </w:rPr>
        <w:t>10.2.2-1</w:t>
      </w:r>
      <w:r w:rsidRPr="00492A20">
        <w:rPr>
          <w:rFonts w:ascii="Times New Roman" w:hAnsi="Times New Roman" w:cs="Times New Roman"/>
          <w:kern w:val="0"/>
          <w:sz w:val="24"/>
          <w:szCs w:val="24"/>
        </w:rPr>
        <w:t>的规定。</w:t>
      </w:r>
    </w:p>
    <w:p w:rsidR="000E5EF6" w:rsidRPr="00492A20" w:rsidRDefault="000E5EF6" w:rsidP="000E5EF6">
      <w:pPr>
        <w:pStyle w:val="a5"/>
        <w:spacing w:line="360" w:lineRule="auto"/>
        <w:ind w:firstLineChars="0" w:firstLine="0"/>
        <w:jc w:val="center"/>
        <w:rPr>
          <w:rFonts w:ascii="Times New Roman" w:eastAsia="楷体" w:hAnsi="Times New Roman" w:cs="Times New Roman"/>
          <w:b/>
          <w:sz w:val="24"/>
          <w:szCs w:val="24"/>
        </w:rPr>
      </w:pPr>
      <w:r w:rsidRPr="00492A20">
        <w:rPr>
          <w:rFonts w:ascii="Times New Roman" w:eastAsia="楷体" w:hAnsi="Times New Roman" w:cs="Times New Roman"/>
          <w:b/>
          <w:szCs w:val="21"/>
        </w:rPr>
        <w:t>表</w:t>
      </w:r>
      <w:r w:rsidRPr="00492A20">
        <w:rPr>
          <w:rFonts w:ascii="Times New Roman" w:eastAsia="楷体" w:hAnsi="Times New Roman" w:cs="Times New Roman"/>
          <w:b/>
          <w:szCs w:val="21"/>
        </w:rPr>
        <w:t xml:space="preserve">10.2.3-1  </w:t>
      </w:r>
      <w:r w:rsidRPr="00492A20">
        <w:rPr>
          <w:rFonts w:ascii="Times New Roman" w:eastAsia="楷体" w:hAnsi="Times New Roman" w:cs="Times New Roman"/>
          <w:b/>
          <w:szCs w:val="21"/>
        </w:rPr>
        <w:t>地下水位监测设备的技术指标要求</w:t>
      </w:r>
    </w:p>
    <w:tbl>
      <w:tblPr>
        <w:tblStyle w:val="a4"/>
        <w:tblW w:w="4213"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36"/>
        <w:gridCol w:w="1876"/>
        <w:gridCol w:w="1701"/>
      </w:tblGrid>
      <w:tr w:rsidR="000E5EF6" w:rsidRPr="00492A20" w:rsidTr="00D854D0">
        <w:trPr>
          <w:jc w:val="center"/>
        </w:trPr>
        <w:tc>
          <w:tcPr>
            <w:tcW w:w="636" w:type="dxa"/>
          </w:tcPr>
          <w:p w:rsidR="000E5EF6" w:rsidRPr="00492A20" w:rsidRDefault="000E5EF6" w:rsidP="00D854D0">
            <w:pPr>
              <w:pStyle w:val="Default"/>
              <w:jc w:val="center"/>
              <w:rPr>
                <w:rFonts w:eastAsia="楷体"/>
                <w:color w:val="auto"/>
                <w:kern w:val="2"/>
                <w:sz w:val="21"/>
                <w:szCs w:val="21"/>
              </w:rPr>
            </w:pPr>
            <w:r w:rsidRPr="00492A20">
              <w:rPr>
                <w:rFonts w:eastAsia="楷体"/>
                <w:color w:val="auto"/>
                <w:kern w:val="2"/>
                <w:sz w:val="21"/>
                <w:szCs w:val="21"/>
              </w:rPr>
              <w:t>序号</w:t>
            </w:r>
          </w:p>
        </w:tc>
        <w:tc>
          <w:tcPr>
            <w:tcW w:w="1876" w:type="dxa"/>
          </w:tcPr>
          <w:p w:rsidR="000E5EF6" w:rsidRPr="00492A20" w:rsidRDefault="000E5EF6" w:rsidP="00D854D0">
            <w:pPr>
              <w:pStyle w:val="Default"/>
              <w:jc w:val="center"/>
              <w:rPr>
                <w:rFonts w:eastAsia="楷体"/>
                <w:color w:val="auto"/>
                <w:kern w:val="2"/>
                <w:sz w:val="21"/>
                <w:szCs w:val="21"/>
              </w:rPr>
            </w:pPr>
            <w:r w:rsidRPr="00492A20">
              <w:rPr>
                <w:rFonts w:eastAsia="楷体"/>
                <w:color w:val="auto"/>
                <w:kern w:val="2"/>
                <w:sz w:val="21"/>
                <w:szCs w:val="21"/>
              </w:rPr>
              <w:t>技术参数</w:t>
            </w:r>
          </w:p>
        </w:tc>
        <w:tc>
          <w:tcPr>
            <w:tcW w:w="1701" w:type="dxa"/>
          </w:tcPr>
          <w:p w:rsidR="000E5EF6" w:rsidRPr="00492A20" w:rsidRDefault="000E5EF6" w:rsidP="00D854D0">
            <w:pPr>
              <w:pStyle w:val="Default"/>
              <w:jc w:val="center"/>
              <w:rPr>
                <w:rFonts w:eastAsia="楷体"/>
                <w:color w:val="auto"/>
                <w:kern w:val="2"/>
                <w:sz w:val="21"/>
                <w:szCs w:val="21"/>
              </w:rPr>
            </w:pPr>
            <w:r w:rsidRPr="00492A20">
              <w:rPr>
                <w:rFonts w:eastAsia="楷体"/>
                <w:color w:val="auto"/>
                <w:kern w:val="2"/>
                <w:sz w:val="21"/>
                <w:szCs w:val="21"/>
              </w:rPr>
              <w:t>指标范围</w:t>
            </w:r>
          </w:p>
        </w:tc>
      </w:tr>
      <w:tr w:rsidR="000E5EF6" w:rsidRPr="00492A20" w:rsidTr="00D854D0">
        <w:trPr>
          <w:jc w:val="center"/>
        </w:trPr>
        <w:tc>
          <w:tcPr>
            <w:tcW w:w="636" w:type="dxa"/>
          </w:tcPr>
          <w:p w:rsidR="000E5EF6" w:rsidRPr="00492A20" w:rsidRDefault="000E5EF6" w:rsidP="00D854D0">
            <w:pPr>
              <w:pStyle w:val="Default"/>
              <w:jc w:val="center"/>
              <w:rPr>
                <w:rFonts w:eastAsia="楷体"/>
                <w:color w:val="auto"/>
                <w:kern w:val="2"/>
                <w:sz w:val="21"/>
                <w:szCs w:val="21"/>
              </w:rPr>
            </w:pPr>
            <w:r w:rsidRPr="00492A20">
              <w:rPr>
                <w:rFonts w:eastAsia="楷体"/>
                <w:color w:val="auto"/>
                <w:kern w:val="2"/>
                <w:sz w:val="21"/>
                <w:szCs w:val="21"/>
              </w:rPr>
              <w:t>1</w:t>
            </w:r>
          </w:p>
        </w:tc>
        <w:tc>
          <w:tcPr>
            <w:tcW w:w="1876" w:type="dxa"/>
          </w:tcPr>
          <w:p w:rsidR="000E5EF6" w:rsidRPr="00492A20" w:rsidRDefault="000E5EF6" w:rsidP="00D854D0">
            <w:pPr>
              <w:pStyle w:val="Default"/>
              <w:jc w:val="center"/>
              <w:rPr>
                <w:rFonts w:eastAsia="楷体"/>
                <w:color w:val="auto"/>
                <w:kern w:val="2"/>
                <w:sz w:val="21"/>
                <w:szCs w:val="21"/>
              </w:rPr>
            </w:pPr>
            <w:r w:rsidRPr="00492A20">
              <w:rPr>
                <w:rFonts w:eastAsia="楷体"/>
                <w:color w:val="auto"/>
                <w:kern w:val="2"/>
                <w:sz w:val="21"/>
                <w:szCs w:val="21"/>
              </w:rPr>
              <w:t>允许误差</w:t>
            </w:r>
          </w:p>
        </w:tc>
        <w:tc>
          <w:tcPr>
            <w:tcW w:w="1701" w:type="dxa"/>
          </w:tcPr>
          <w:p w:rsidR="000E5EF6" w:rsidRPr="00492A20" w:rsidRDefault="000E5EF6" w:rsidP="00D854D0">
            <w:pPr>
              <w:pStyle w:val="Default"/>
              <w:jc w:val="center"/>
              <w:rPr>
                <w:rFonts w:eastAsia="楷体"/>
                <w:color w:val="auto"/>
                <w:kern w:val="2"/>
                <w:sz w:val="21"/>
                <w:szCs w:val="21"/>
              </w:rPr>
            </w:pPr>
            <w:r w:rsidRPr="00492A20">
              <w:rPr>
                <w:rFonts w:eastAsia="楷体"/>
                <w:color w:val="auto"/>
                <w:kern w:val="2"/>
                <w:sz w:val="21"/>
                <w:szCs w:val="21"/>
              </w:rPr>
              <w:t>±0.02m</w:t>
            </w:r>
          </w:p>
        </w:tc>
      </w:tr>
      <w:tr w:rsidR="000E5EF6" w:rsidRPr="00492A20" w:rsidTr="00D854D0">
        <w:trPr>
          <w:jc w:val="center"/>
        </w:trPr>
        <w:tc>
          <w:tcPr>
            <w:tcW w:w="636" w:type="dxa"/>
          </w:tcPr>
          <w:p w:rsidR="000E5EF6" w:rsidRPr="00492A20" w:rsidRDefault="000E5EF6" w:rsidP="00D854D0">
            <w:pPr>
              <w:pStyle w:val="Default"/>
              <w:jc w:val="center"/>
              <w:rPr>
                <w:rFonts w:eastAsia="楷体"/>
                <w:color w:val="auto"/>
                <w:kern w:val="2"/>
                <w:sz w:val="21"/>
                <w:szCs w:val="21"/>
              </w:rPr>
            </w:pPr>
            <w:r w:rsidRPr="00492A20">
              <w:rPr>
                <w:rFonts w:eastAsia="楷体"/>
                <w:color w:val="auto"/>
                <w:kern w:val="2"/>
                <w:sz w:val="21"/>
                <w:szCs w:val="21"/>
              </w:rPr>
              <w:t>2</w:t>
            </w:r>
          </w:p>
        </w:tc>
        <w:tc>
          <w:tcPr>
            <w:tcW w:w="1876" w:type="dxa"/>
          </w:tcPr>
          <w:p w:rsidR="000E5EF6" w:rsidRPr="00492A20" w:rsidRDefault="000E5EF6" w:rsidP="00D854D0">
            <w:pPr>
              <w:pStyle w:val="Default"/>
              <w:jc w:val="center"/>
              <w:rPr>
                <w:rFonts w:eastAsia="楷体"/>
                <w:color w:val="auto"/>
                <w:kern w:val="2"/>
                <w:sz w:val="21"/>
                <w:szCs w:val="21"/>
              </w:rPr>
            </w:pPr>
            <w:r w:rsidRPr="00492A20">
              <w:rPr>
                <w:rFonts w:eastAsia="楷体"/>
                <w:color w:val="auto"/>
                <w:kern w:val="2"/>
                <w:sz w:val="21"/>
                <w:szCs w:val="21"/>
              </w:rPr>
              <w:t>水位变率</w:t>
            </w:r>
          </w:p>
        </w:tc>
        <w:tc>
          <w:tcPr>
            <w:tcW w:w="1701" w:type="dxa"/>
          </w:tcPr>
          <w:p w:rsidR="000E5EF6" w:rsidRPr="00492A20" w:rsidRDefault="000E5EF6" w:rsidP="00D854D0">
            <w:pPr>
              <w:pStyle w:val="Default"/>
              <w:jc w:val="center"/>
              <w:rPr>
                <w:rFonts w:eastAsia="楷体"/>
                <w:color w:val="auto"/>
                <w:kern w:val="2"/>
                <w:sz w:val="21"/>
                <w:szCs w:val="21"/>
              </w:rPr>
            </w:pPr>
            <w:r w:rsidRPr="00492A20">
              <w:rPr>
                <w:rFonts w:eastAsia="楷体"/>
                <w:color w:val="auto"/>
                <w:kern w:val="2"/>
                <w:sz w:val="21"/>
                <w:szCs w:val="21"/>
              </w:rPr>
              <w:t>0.4m/min</w:t>
            </w:r>
          </w:p>
        </w:tc>
      </w:tr>
      <w:tr w:rsidR="000E5EF6" w:rsidRPr="00492A20" w:rsidTr="00D854D0">
        <w:trPr>
          <w:jc w:val="center"/>
        </w:trPr>
        <w:tc>
          <w:tcPr>
            <w:tcW w:w="636" w:type="dxa"/>
          </w:tcPr>
          <w:p w:rsidR="000E5EF6" w:rsidRPr="00492A20" w:rsidRDefault="000E5EF6" w:rsidP="00D854D0">
            <w:pPr>
              <w:pStyle w:val="Default"/>
              <w:jc w:val="center"/>
              <w:rPr>
                <w:rFonts w:eastAsia="楷体"/>
                <w:color w:val="auto"/>
                <w:kern w:val="2"/>
                <w:sz w:val="21"/>
                <w:szCs w:val="21"/>
              </w:rPr>
            </w:pPr>
            <w:r w:rsidRPr="00492A20">
              <w:rPr>
                <w:rFonts w:eastAsia="楷体"/>
                <w:color w:val="auto"/>
                <w:kern w:val="2"/>
                <w:sz w:val="21"/>
                <w:szCs w:val="21"/>
              </w:rPr>
              <w:lastRenderedPageBreak/>
              <w:t>3</w:t>
            </w:r>
          </w:p>
        </w:tc>
        <w:tc>
          <w:tcPr>
            <w:tcW w:w="1876" w:type="dxa"/>
          </w:tcPr>
          <w:p w:rsidR="000E5EF6" w:rsidRPr="00492A20" w:rsidRDefault="000E5EF6" w:rsidP="00D854D0">
            <w:pPr>
              <w:pStyle w:val="Default"/>
              <w:jc w:val="center"/>
              <w:rPr>
                <w:rFonts w:eastAsia="楷体"/>
                <w:color w:val="auto"/>
                <w:kern w:val="2"/>
                <w:sz w:val="21"/>
                <w:szCs w:val="21"/>
              </w:rPr>
            </w:pPr>
            <w:r w:rsidRPr="00492A20">
              <w:rPr>
                <w:rFonts w:eastAsia="楷体"/>
                <w:color w:val="auto"/>
                <w:kern w:val="2"/>
                <w:sz w:val="21"/>
                <w:szCs w:val="21"/>
              </w:rPr>
              <w:t>工作环境温度</w:t>
            </w:r>
          </w:p>
        </w:tc>
        <w:tc>
          <w:tcPr>
            <w:tcW w:w="1701" w:type="dxa"/>
          </w:tcPr>
          <w:p w:rsidR="000E5EF6" w:rsidRPr="00492A20" w:rsidRDefault="000E5EF6" w:rsidP="00D854D0">
            <w:pPr>
              <w:pStyle w:val="Default"/>
              <w:jc w:val="center"/>
              <w:rPr>
                <w:rFonts w:eastAsia="楷体"/>
                <w:color w:val="auto"/>
                <w:kern w:val="2"/>
                <w:sz w:val="21"/>
                <w:szCs w:val="21"/>
              </w:rPr>
            </w:pPr>
            <w:r w:rsidRPr="00492A20">
              <w:rPr>
                <w:rFonts w:eastAsia="楷体"/>
                <w:color w:val="auto"/>
                <w:kern w:val="2"/>
                <w:sz w:val="21"/>
                <w:szCs w:val="21"/>
              </w:rPr>
              <w:t>-10</w:t>
            </w:r>
            <w:r w:rsidRPr="00492A20">
              <w:rPr>
                <w:rFonts w:ascii="宋体" w:eastAsia="宋体" w:hAnsi="宋体" w:cs="宋体" w:hint="eastAsia"/>
                <w:color w:val="auto"/>
                <w:kern w:val="2"/>
                <w:sz w:val="21"/>
                <w:szCs w:val="21"/>
              </w:rPr>
              <w:t>℃</w:t>
            </w:r>
            <w:r w:rsidRPr="00492A20">
              <w:rPr>
                <w:rFonts w:eastAsia="楷体"/>
                <w:color w:val="auto"/>
                <w:kern w:val="2"/>
                <w:sz w:val="21"/>
                <w:szCs w:val="21"/>
              </w:rPr>
              <w:t>~50</w:t>
            </w:r>
            <w:r w:rsidRPr="00492A20">
              <w:rPr>
                <w:rFonts w:ascii="宋体" w:eastAsia="宋体" w:hAnsi="宋体" w:cs="宋体" w:hint="eastAsia"/>
                <w:color w:val="auto"/>
                <w:kern w:val="2"/>
                <w:sz w:val="21"/>
                <w:szCs w:val="21"/>
              </w:rPr>
              <w:t>℃</w:t>
            </w:r>
          </w:p>
        </w:tc>
      </w:tr>
    </w:tbl>
    <w:p w:rsidR="000E5EF6" w:rsidRPr="00492A20" w:rsidRDefault="000E5EF6" w:rsidP="000E5EF6">
      <w:pPr>
        <w:spacing w:line="360" w:lineRule="auto"/>
        <w:rPr>
          <w:rFonts w:ascii="Times New Roman" w:eastAsia="楷体" w:hAnsi="Times New Roman" w:cs="Times New Roman"/>
          <w:sz w:val="24"/>
          <w:szCs w:val="24"/>
        </w:rPr>
      </w:pPr>
    </w:p>
    <w:p w:rsidR="000E5EF6" w:rsidRPr="00492A20" w:rsidRDefault="000E5EF6" w:rsidP="000E5EF6">
      <w:pPr>
        <w:pStyle w:val="Default"/>
        <w:spacing w:line="360" w:lineRule="auto"/>
        <w:jc w:val="both"/>
        <w:rPr>
          <w:color w:val="auto"/>
        </w:rPr>
      </w:pPr>
      <w:r w:rsidRPr="00492A20">
        <w:rPr>
          <w:b/>
          <w:color w:val="auto"/>
        </w:rPr>
        <w:t xml:space="preserve">10.2.4 </w:t>
      </w:r>
      <w:r w:rsidRPr="00492A20">
        <w:rPr>
          <w:color w:val="auto"/>
        </w:rPr>
        <w:t>电信号采集仪是指采集位移计、地下水位监测设备</w:t>
      </w:r>
      <w:r w:rsidR="00851F46" w:rsidRPr="00492A20">
        <w:rPr>
          <w:color w:val="auto"/>
        </w:rPr>
        <w:t>等</w:t>
      </w:r>
      <w:r w:rsidRPr="00492A20">
        <w:rPr>
          <w:color w:val="auto"/>
        </w:rPr>
        <w:t>的数据采集仪。</w:t>
      </w:r>
    </w:p>
    <w:p w:rsidR="000E5EF6" w:rsidRPr="00492A20" w:rsidRDefault="000E5EF6" w:rsidP="008D1C0E">
      <w:pPr>
        <w:pStyle w:val="Default"/>
        <w:spacing w:line="360" w:lineRule="auto"/>
        <w:ind w:firstLineChars="200" w:firstLine="480"/>
        <w:jc w:val="both"/>
        <w:rPr>
          <w:color w:val="auto"/>
        </w:rPr>
      </w:pPr>
      <w:r w:rsidRPr="00492A20">
        <w:rPr>
          <w:color w:val="auto"/>
        </w:rPr>
        <w:t>光信号解调仪是指采集光纤光栅、光纤法箔位移传感器</w:t>
      </w:r>
      <w:r w:rsidR="00851F46" w:rsidRPr="00492A20">
        <w:rPr>
          <w:color w:val="auto"/>
        </w:rPr>
        <w:t>等</w:t>
      </w:r>
      <w:r w:rsidR="00463529">
        <w:rPr>
          <w:rFonts w:hint="eastAsia"/>
          <w:color w:val="auto"/>
        </w:rPr>
        <w:t>信号</w:t>
      </w:r>
      <w:r w:rsidRPr="00492A20">
        <w:rPr>
          <w:color w:val="auto"/>
        </w:rPr>
        <w:t>的采集仪。</w:t>
      </w:r>
      <w:r w:rsidR="00851F46" w:rsidRPr="00492A20">
        <w:rPr>
          <w:color w:val="auto"/>
        </w:rPr>
        <w:t>光信号</w:t>
      </w:r>
      <w:r w:rsidRPr="00492A20">
        <w:rPr>
          <w:color w:val="auto"/>
        </w:rPr>
        <w:t>解调仪将光纤光栅传感器的波长信号解算出来，并传送给计算机，计算机里的程序将各种波长信号转化为待测物理量的特征信号，</w:t>
      </w:r>
      <w:r w:rsidR="00851F46" w:rsidRPr="00492A20">
        <w:rPr>
          <w:color w:val="auto"/>
        </w:rPr>
        <w:t>从而获得</w:t>
      </w:r>
      <w:r w:rsidRPr="00492A20">
        <w:rPr>
          <w:color w:val="auto"/>
        </w:rPr>
        <w:t>结构实时监测</w:t>
      </w:r>
      <w:r w:rsidR="00851F46" w:rsidRPr="00492A20">
        <w:rPr>
          <w:color w:val="auto"/>
        </w:rPr>
        <w:t>数据</w:t>
      </w:r>
      <w:r w:rsidRPr="00492A20">
        <w:rPr>
          <w:color w:val="auto"/>
        </w:rPr>
        <w:t>。工程上常用基于</w:t>
      </w:r>
      <w:r w:rsidRPr="00492A20">
        <w:rPr>
          <w:color w:val="auto"/>
        </w:rPr>
        <w:t>F-P</w:t>
      </w:r>
      <w:r w:rsidRPr="00492A20">
        <w:rPr>
          <w:color w:val="auto"/>
        </w:rPr>
        <w:t>腔法的解调仪，解调仪的组成如</w:t>
      </w:r>
      <w:r w:rsidR="00851F46" w:rsidRPr="00492A20">
        <w:rPr>
          <w:color w:val="auto"/>
        </w:rPr>
        <w:t>图</w:t>
      </w:r>
      <w:r w:rsidRPr="00492A20">
        <w:rPr>
          <w:color w:val="auto"/>
        </w:rPr>
        <w:t>10.2.</w:t>
      </w:r>
      <w:r w:rsidR="00851F46" w:rsidRPr="00492A20">
        <w:rPr>
          <w:color w:val="auto"/>
        </w:rPr>
        <w:t>4</w:t>
      </w:r>
      <w:r w:rsidRPr="00492A20">
        <w:rPr>
          <w:color w:val="auto"/>
        </w:rPr>
        <w:t>所示。</w:t>
      </w:r>
    </w:p>
    <w:p w:rsidR="000E5EF6" w:rsidRPr="00492A20" w:rsidRDefault="002F3A51" w:rsidP="000E5EF6">
      <w:pPr>
        <w:jc w:val="center"/>
        <w:rPr>
          <w:rFonts w:ascii="Times New Roman" w:hAnsi="Times New Roman" w:cs="Times New Roman"/>
        </w:rPr>
      </w:pPr>
      <w:r>
        <w:rPr>
          <w:rFonts w:ascii="Times New Roman" w:hAnsi="Times New Roman" w:cs="Times New Roman"/>
          <w:noProof/>
        </w:rPr>
      </w:r>
      <w:r>
        <w:rPr>
          <w:rFonts w:ascii="Times New Roman" w:hAnsi="Times New Roman" w:cs="Times New Roman"/>
          <w:noProof/>
        </w:rPr>
        <w:pict>
          <v:group id="_x0000_s1185" style="width:373.65pt;height:114.55pt;mso-position-horizontal-relative:char;mso-position-vertical-relative:line" coordsize="47456,14550">
            <v:shape id="Rectangle" o:spid="_x0000_s1186" style="position:absolute;left:716;top:1560;width:4807;height:2820;visibility:visible;v-text-anchor:middle" coordsize="480787,282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" adj="-11796480,,5400" path="m,l480787,r,282000l,282000,,xe" strokeweight=".33333mm">
              <v:stroke joinstyle="bevel"/>
              <v:formulas/>
              <v:path arrowok="t" o:connecttype="custom" o:connectlocs="0,143311;240393,0;480787,143311;240393,282000" o:connectangles="0,0,0,0" textboxrect="0,0,480787,282000"/>
              <v:textbox inset="0,0,0,0">
                <w:txbxContent>
                  <w:p w:rsidR="002F3A51" w:rsidRDefault="002F3A51" w:rsidP="000E5EF6">
                    <w:pPr>
                      <w:jc w:val="center"/>
                      <w:rPr>
                        <w:sz w:val="12"/>
                      </w:rPr>
                    </w:pPr>
                    <w:r>
                      <w:rPr>
                        <w:rFonts w:ascii="宋体" w:hAnsi="宋体"/>
                        <w:color w:val="000000"/>
                        <w:sz w:val="19"/>
                        <w:szCs w:val="19"/>
                      </w:rPr>
                      <w:t>光源</w:t>
                    </w:r>
                  </w:p>
                </w:txbxContent>
              </v:textbox>
            </v:shape>
            <v:shape id="Rectangle" o:spid="_x0000_s1187" style="position:absolute;left:120;top:10170;width:6000;height:4260;visibility:visible;v-text-anchor:middle" coordsize="600000,426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" adj="-11796480,,5400" path="m,l600000,r,426000l,426000,,xe" strokeweight=".33333mm">
              <v:stroke joinstyle="bevel"/>
              <v:formulas/>
              <v:path arrowok="t" o:connecttype="custom" o:connectlocs="0,216492;300000,0;600000,216492;300000,426000" o:connectangles="0,0,0,0" textboxrect="0,0,600000,426000"/>
              <v:textbox inset="0,0,0,0">
                <w:txbxContent>
                  <w:p w:rsidR="002F3A51" w:rsidRDefault="002F3A51" w:rsidP="000E5EF6">
                    <w:pPr>
                      <w:jc w:val="center"/>
                      <w:rPr>
                        <w:sz w:val="12"/>
                      </w:rPr>
                    </w:pPr>
                    <w:r>
                      <w:rPr>
                        <w:rFonts w:ascii="宋体" w:hAnsi="宋体"/>
                        <w:color w:val="000000"/>
                        <w:sz w:val="19"/>
                        <w:szCs w:val="19"/>
                      </w:rPr>
                      <w:t>光源驱动电路</w:t>
                    </w:r>
                  </w:p>
                </w:txbxContent>
              </v:textbox>
            </v:shape>
            <v:shape id="单向箭头" o:spid="_x0000_s1188" style="position:absolute;left:225;top:6433;width:5790;height:1683;rotation:90;visibility:visible" coordsize="579000,16824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" adj="0,,0" path="m,84122l84122,r,50473l579000,50473r,67298l84122,117771r,50474l,84122xe" filled="f" strokeweight=".33333mm">
              <v:stroke joinstyle="bevel"/>
              <v:formulas/>
              <v:path arrowok="t" o:connecttype="segments" textboxrect="0,0,579000,168245"/>
            </v:shape>
            <v:shape id="Rectangle" o:spid="_x0000_s1189" style="position:absolute;left:10076;top:1560;width:4807;height:2820;visibility:visible;v-text-anchor:middle" coordsize="480787,282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" adj="-11796480,,5400" path="m,l480787,r,282000l,282000,,xe" strokeweight=".33333mm">
              <v:stroke joinstyle="bevel"/>
              <v:formulas/>
              <v:path arrowok="t" o:connecttype="custom" o:connectlocs="0,143311;240394,0;480787,143311;240394,282000" o:connectangles="0,0,0,0" textboxrect="0,0,480787,282000"/>
              <v:textbox inset="0,0,0,0">
                <w:txbxContent>
                  <w:p w:rsidR="002F3A51" w:rsidRDefault="002F3A51" w:rsidP="000E5EF6">
                    <w:pPr>
                      <w:jc w:val="center"/>
                      <w:rPr>
                        <w:sz w:val="12"/>
                      </w:rPr>
                    </w:pPr>
                    <w:r>
                      <w:rPr>
                        <w:rFonts w:ascii="宋体" w:hAnsi="宋体"/>
                        <w:color w:val="000000"/>
                        <w:sz w:val="19"/>
                        <w:szCs w:val="19"/>
                      </w:rPr>
                      <w:t>F-P腔</w:t>
                    </w:r>
                  </w:p>
                </w:txbxContent>
              </v:textbox>
            </v:shape>
            <v:shape id="Rectangle" o:spid="_x0000_s1190" style="position:absolute;left:10076;top:11610;width:4807;height:2820;visibility:visible;v-text-anchor:middle" coordsize="480787,282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" adj="-11796480,,5400" path="m,l480787,r,282000l,282000,,xe" strokeweight=".33333mm">
              <v:stroke joinstyle="bevel"/>
              <v:formulas/>
              <v:path arrowok="t" o:connecttype="custom" o:connectlocs="0,143311;240394,0;480787,143311;240394,282000" o:connectangles="0,0,0,0" textboxrect="0,0,480787,282000"/>
              <v:textbox inset="0,0,0,0">
                <w:txbxContent>
                  <w:p w:rsidR="002F3A51" w:rsidRDefault="002F3A51" w:rsidP="000E5EF6">
                    <w:pPr>
                      <w:jc w:val="center"/>
                      <w:rPr>
                        <w:sz w:val="12"/>
                      </w:rPr>
                    </w:pPr>
                    <w:r>
                      <w:rPr>
                        <w:rFonts w:ascii="宋体" w:hAnsi="宋体"/>
                        <w:color w:val="000000"/>
                        <w:sz w:val="19"/>
                        <w:szCs w:val="19"/>
                      </w:rPr>
                      <w:t>DAC</w:t>
                    </w:r>
                  </w:p>
                </w:txbxContent>
              </v:textbox>
            </v:shape>
            <v:shape id="Rectangle" o:spid="_x0000_s1191" style="position:absolute;left:18944;top:11610;width:5892;height:2820;visibility:visible;v-text-anchor:middle" coordsize="589180,282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" adj="-11796480,,5400" path="m,l589180,r,282000l,282000,,xe" strokeweight=".33333mm">
              <v:stroke joinstyle="bevel"/>
              <v:formulas/>
              <v:path arrowok="t" o:connecttype="custom" o:connectlocs="0,143312;294590,0;589180,143312;294590,282000" o:connectangles="0,0,0,0" textboxrect="0,0,589180,282000"/>
              <v:textbox inset="0,0,0,0">
                <w:txbxContent>
                  <w:p w:rsidR="002F3A51" w:rsidRDefault="002F3A51" w:rsidP="000E5EF6">
                    <w:pPr>
                      <w:jc w:val="center"/>
                      <w:rPr>
                        <w:sz w:val="12"/>
                      </w:rPr>
                    </w:pPr>
                    <w:r>
                      <w:rPr>
                        <w:rFonts w:ascii="宋体" w:hAnsi="宋体"/>
                        <w:color w:val="000000"/>
                        <w:sz w:val="19"/>
                        <w:szCs w:val="19"/>
                      </w:rPr>
                      <w:t>CPU</w:t>
                    </w:r>
                  </w:p>
                </w:txbxContent>
              </v:textbox>
            </v:shape>
            <v:shape id="Rectangle" o:spid="_x0000_s1192" style="position:absolute;left:18674;top:5865;width:6432;height:2820;visibility:visible;v-text-anchor:middle" coordsize="643180,282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" adj="-11796480,,5400" path="m,l643180,r,282000l,282000,,xe" strokeweight=".33333mm">
              <v:stroke joinstyle="bevel"/>
              <v:formulas/>
              <v:path arrowok="t" o:connecttype="custom" o:connectlocs="0,143312;321590,0;643180,143312;321590,282000" o:connectangles="0,0,0,0" textboxrect="0,0,643180,282000"/>
              <v:textbox inset="0,0,0,0">
                <w:txbxContent>
                  <w:p w:rsidR="002F3A51" w:rsidRDefault="002F3A51" w:rsidP="000E5EF6">
                    <w:pPr>
                      <w:jc w:val="center"/>
                      <w:rPr>
                        <w:sz w:val="12"/>
                      </w:rPr>
                    </w:pPr>
                    <w:r>
                      <w:rPr>
                        <w:rFonts w:ascii="宋体" w:hAnsi="宋体"/>
                        <w:color w:val="000000"/>
                        <w:sz w:val="19"/>
                        <w:szCs w:val="19"/>
                      </w:rPr>
                      <w:t>光电探测</w:t>
                    </w:r>
                  </w:p>
                </w:txbxContent>
              </v:textbox>
            </v:shape>
            <v:shape id="单向箭头" o:spid="_x0000_s1193" style="position:absolute;left:14883;top:12201;width:4061;height:1683;rotation:3fd;visibility:visible" coordsize="406033,16824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" adj="0,,0" path="m,84122l84122,r,50473l406033,50473r,67298l84122,117771r,50474l,84122xe" filled="f" strokeweight=".33333mm">
              <v:stroke joinstyle="bevel"/>
              <v:formulas/>
              <v:path arrowok="t" o:connecttype="segments" textboxrect="0,0,406033,168245"/>
            </v:shape>
            <v:shape id="单向箭头" o:spid="_x0000_s1194" style="position:absolute;left:20427;top:9306;width:2925;height:1683;rotation:-90;visibility:visible" coordsize="292500,16824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" adj="0,,0" path="m,84122l84122,r,50473l292500,50473r,67298l84122,117771r,50474l,84122xe" filled="f" strokeweight=".33333mm">
              <v:stroke joinstyle="bevel"/>
              <v:formulas/>
              <v:path arrowok="t" o:connecttype="segments" textboxrect="0,0,292500,168245"/>
            </v:shape>
            <v:shape id="单向箭头" o:spid="_x0000_s1195" style="position:absolute;left:8865;top:7153;width:7230;height:1683;rotation:90;visibility:visible" coordsize="723000,16824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" adj="0,,0" path="m,84122l84122,r,50473l723000,50473r,67298l84122,117771r,50474l,84122xe" filled="f" strokeweight=".33333mm">
              <v:stroke joinstyle="bevel"/>
              <v:formulas/>
              <v:path arrowok="t" o:connecttype="segments" textboxrect="0,0,723000,168245"/>
            </v:shape>
            <v:shape id="Line" o:spid="_x0000_s1196" style="position:absolute;left:5523;top:2993;width:4553;height:0;rotation:-2fd;visibility:visible" coordsize="455213,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" adj="0,,0" path="m,nfl455213,e" filled="f" strokeweight=".33333mm">
              <v:stroke joinstyle="bevel"/>
              <v:formulas/>
              <v:path arrowok="t" o:connecttype="segments" textboxrect="0,0,455213,0"/>
            </v:shape>
            <v:shape id="圆" o:spid="_x0000_s1197" style="position:absolute;left:7856;top:2400;width:614;height:0;visibility:visible" coordsize="614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" adj="0,,0" path="m-61464,c-61474,-33953,-33953,-61482,,-61482v33953,,61474,27529,61464,61482c61454,33939,33939,61446,,61446,-33939,61446,-61454,33939,-61464,e" strokeweight=".44444mm">
              <v:stroke joinstyle="bevel"/>
              <v:formulas/>
              <v:path arrowok="t" o:connecttype="custom" o:connectlocs="0,0" o:connectangles="0" textboxrect="0,0,61464,0"/>
            </v:shape>
            <v:shape id="Line" o:spid="_x0000_s1198" style="position:absolute;left:14883;top:2993;width:15053;height:0;visibility:visible" coordsize="150521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" adj="0,,0" path="m,nfl1505214,e" filled="f" strokeweight=".33333mm">
              <v:stroke joinstyle="bevel"/>
              <v:formulas/>
              <v:path arrowok="t" o:connecttype="segments" textboxrect="0,0,1505214,0"/>
            </v:shape>
            <v:shape id="圆" o:spid="_x0000_s1199" style="position:absolute;left:21641;top:2340;width:615;height:0;visibility:visible" coordsize="614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" adj="0,,0" path="m-61464,c-61474,-33953,-33953,-61482,,-61482v33953,,61474,27529,61464,61482c61454,33939,33939,61446,,61446,-33939,61446,-61454,33939,-61464,e" strokeweight=".44444mm">
              <v:stroke joinstyle="bevel"/>
              <v:formulas/>
              <v:path arrowok="t" o:connecttype="custom" o:connectlocs="0,0" o:connectangles="0" textboxrect="0,0,61464,0"/>
            </v:shape>
            <v:shape id="Rectangle" o:spid="_x0000_s1200" style="position:absolute;left:15618;top:420;width:4808;height:2820;visibility:visible;v-text-anchor:middle" coordsize="480787,282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" adj="-11796480,,5400" path="m,l480787,r,282000l,282000,,xe" filled="f" stroked="f" strokeweight=".33333mm">
              <v:stroke joinstyle="bevel"/>
              <v:formulas/>
              <v:path arrowok="t" o:connecttype="custom" o:connectlocs="0,143311;240394,0;480787,143311;240394,282000" o:connectangles="0,0,0,0" textboxrect="0,0,480787,282000"/>
              <v:textbox inset="0,0,0,0">
                <w:txbxContent>
                  <w:p w:rsidR="002F3A51" w:rsidRDefault="002F3A51" w:rsidP="000E5EF6">
                    <w:pPr>
                      <w:jc w:val="center"/>
                      <w:rPr>
                        <w:sz w:val="12"/>
                      </w:rPr>
                    </w:pPr>
                    <w:r>
                      <w:rPr>
                        <w:rFonts w:ascii="宋体" w:hAnsi="宋体"/>
                        <w:color w:val="000000"/>
                        <w:sz w:val="19"/>
                        <w:szCs w:val="19"/>
                      </w:rPr>
                      <w:t>光纤</w:t>
                    </w:r>
                  </w:p>
                </w:txbxContent>
              </v:textbox>
            </v:shape>
            <v:shape id="椭圆" o:spid="_x0000_s1201" style="position:absolute;left:29936;top:2423;width:2201;height:1140;visibility:visible" coordsize="220138,114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" adj="0,,0" path="m,57000c,25520,49280,,110069,v60789,,110069,25520,110069,57000c220138,88480,170858,114000,110069,114000,49280,114000,,88480,,57000xe" strokeweight=".44444mm">
              <v:stroke joinstyle="bevel"/>
              <v:formulas/>
              <v:path arrowok="t" o:connecttype="custom" o:connectlocs="110069,57000;0,57000;110069,0;220138,57000;110069,114000" o:connectangles="0,0,0,0,0" textboxrect="0,0,220138,114000"/>
            </v:shape>
            <v:shape id="Line" o:spid="_x0000_s1202" style="position:absolute;left:32137;top:2993;width:15052;height:0;visibility:visible" coordsize="150521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" adj="0,,0" path="m,nfl1505214,e" filled="f" strokeweight=".33333mm">
              <v:stroke joinstyle="bevel"/>
              <v:formulas/>
              <v:path arrowok="t" o:connecttype="segments" textboxrect="0,0,1505214,0"/>
            </v:shape>
            <v:shape id="平行四边形" o:spid="_x0000_s1203" style="position:absolute;left:35876;top:2497;width:2280;height:1066;visibility:visible" coordsize="228000,10657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" adj="0,,0" path="m114000,l228000,,114000,106574,,106574,114000,xe" fillcolor="black" stroked="f" strokeweight=".16667mm">
              <v:stroke joinstyle="bevel"/>
              <v:formulas/>
              <v:path arrowok="t" o:connecttype="custom" o:connectlocs="114000,53287;57000,53287;114000,0;171000,53287;114000,106574" o:connectangles="0,0,0,0,0" textboxrect="0,0,228000,106574"/>
            </v:shape>
            <v:shape id="平行四边形" o:spid="_x0000_s1204" style="position:absolute;left:39056;top:2497;width:2280;height:1066;visibility:visible" coordsize="228000,10657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" adj="0,,0" path="m114000,l228000,,114000,106574,,106574,114000,xe" fillcolor="black" stroked="f" strokeweight=".16667mm">
              <v:stroke joinstyle="bevel"/>
              <v:formulas/>
              <v:path arrowok="t" o:connecttype="custom" o:connectlocs="114000,53287;57000,53287;114000,0;171000,53287;114000,106574" o:connectangles="0,0,0,0,0" textboxrect="0,0,228000,106574"/>
            </v:shape>
            <v:shape id="平行四边形" o:spid="_x0000_s1205" style="position:absolute;left:41894;top:2497;width:2280;height:1066;visibility:visible" coordsize="228000,10657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" adj="0,,0" path="m114000,l228000,,114000,106574,,106574,114000,xe" fillcolor="black" stroked="f" strokeweight=".16667mm">
              <v:stroke joinstyle="bevel"/>
              <v:formulas/>
              <v:path arrowok="t" o:connecttype="custom" o:connectlocs="114000,53287;57000,53287;114000,0;171000,53287;114000,106574" o:connectangles="0,0,0,0,0" textboxrect="0,0,228000,106574"/>
            </v:shape>
            <v:shape id="Rectangle" o:spid="_x0000_s1206" style="position:absolute;left:35470;top:4620;width:8704;height:2820;visibility:visible;v-text-anchor:middle" coordsize="870393,282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" adj="-11796480,,5400" path="m,l870393,r,282000l,282000,,xe" filled="f" stroked="f" strokeweight=".33333mm">
              <v:stroke joinstyle="bevel"/>
              <v:formulas/>
              <v:path arrowok="t" o:connecttype="custom" o:connectlocs="0,143312;435197,0;870393,143312;435197,282000" o:connectangles="0,0,0,0" textboxrect="0,0,870393,282000"/>
              <v:textbox inset="0,0,0,0">
                <w:txbxContent>
                  <w:p w:rsidR="002F3A51" w:rsidRDefault="002F3A51" w:rsidP="000E5EF6">
                    <w:pPr>
                      <w:jc w:val="center"/>
                      <w:rPr>
                        <w:sz w:val="12"/>
                      </w:rPr>
                    </w:pPr>
                    <w:r>
                      <w:rPr>
                        <w:rFonts w:ascii="宋体" w:hAnsi="宋体"/>
                        <w:color w:val="000000"/>
                        <w:sz w:val="19"/>
                        <w:szCs w:val="19"/>
                      </w:rPr>
                      <w:t>光纤光栅</w:t>
                    </w:r>
                  </w:p>
                </w:txbxContent>
              </v:textbox>
            </v:shape>
            <v:shape id="Rectangle" o:spid="_x0000_s1207" style="position:absolute;left:26212;top:120;width:4808;height:2820;visibility:visible;v-text-anchor:middle" coordsize="480787,282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" adj="-11796480,,5400" path="m,l480787,r,282000l,282000,,xe" filled="f" stroked="f" strokeweight=".33333mm">
              <v:stroke joinstyle="bevel"/>
              <v:formulas/>
              <v:path arrowok="t" o:connecttype="custom" o:connectlocs="0,143311;240394,0;480787,143311;240394,282000" o:connectangles="0,0,0,0" textboxrect="0,0,480787,282000"/>
              <v:textbox inset="0,0,0,0">
                <w:txbxContent>
                  <w:p w:rsidR="002F3A51" w:rsidRDefault="002F3A51" w:rsidP="000E5EF6">
                    <w:pPr>
                      <w:jc w:val="center"/>
                      <w:rPr>
                        <w:sz w:val="12"/>
                      </w:rPr>
                    </w:pPr>
                    <w:r>
                      <w:rPr>
                        <w:rFonts w:ascii="宋体" w:hAnsi="宋体"/>
                        <w:color w:val="000000"/>
                        <w:sz w:val="19"/>
                        <w:szCs w:val="19"/>
                      </w:rPr>
                      <w:t>分路器</w:t>
                    </w:r>
                  </w:p>
                </w:txbxContent>
              </v:textbox>
            </v:shape>
            <v:shape id="任意多边形 3887" o:spid="_x0000_s1208" style="position:absolute;left:25106;top:3066;width:4718;height:4016;visibility:visible" coordsize="471809,40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" adj="0,,0" path="m471809,nfc205559,15000,250559,202500,220559,307500,190559,412500,,401600,,401600e" fillcolor="black" strokeweight=".33333mm">
              <v:stroke joinstyle="bevel"/>
              <v:formulas/>
              <v:path arrowok="t" o:connecttype="segments" textboxrect="0,0,471809,401600"/>
            </v:shape>
            <v:shape id="Text 2" o:spid="_x0000_s1209" type="#_x0000_t202" style="position:absolute;width:47456;height:291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" filled="f" stroked="f">
              <v:textbox inset="0,0,0,0">
                <w:txbxContent>
                  <w:p w:rsidR="002F3A51" w:rsidRDefault="002F3A51" w:rsidP="000E5EF6">
                    <w:pPr>
                      <w:snapToGrid w:val="0"/>
                      <w:spacing w:line="24000" w:lineRule="auto"/>
                      <w:jc w:val="left"/>
                    </w:pPr>
                  </w:p>
                </w:txbxContent>
              </v:textbox>
            </v:shape>
            <v:shape id="Text 3" o:spid="_x0000_s1210" type="#_x0000_t202" style="position:absolute;top:7275;width:47456;height:291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" filled="f" stroked="f">
              <v:textbox inset="0,0,0,0">
                <w:txbxContent>
                  <w:p w:rsidR="002F3A51" w:rsidRDefault="002F3A51" w:rsidP="000E5EF6">
                    <w:pPr>
                      <w:snapToGrid w:val="0"/>
                      <w:spacing w:line="24000" w:lineRule="auto"/>
                      <w:jc w:val="center"/>
                    </w:pPr>
                  </w:p>
                </w:txbxContent>
              </v:textbox>
            </v:shape>
            <v:shape id="Text 4" o:spid="_x0000_s1211" type="#_x0000_t202" style="position:absolute;top:11640;width:47456;height:291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" filled="f" stroked="f">
              <v:textbox inset="0,0,0,0">
                <w:txbxContent>
                  <w:p w:rsidR="002F3A51" w:rsidRDefault="002F3A51" w:rsidP="000E5EF6">
                    <w:pPr>
                      <w:snapToGrid w:val="0"/>
                      <w:spacing w:line="24000" w:lineRule="auto"/>
                      <w:jc w:val="right"/>
                    </w:pPr>
                  </w:p>
                </w:txbxContent>
              </v:textbox>
            </v:shape>
            <v:shape id="Text 5" o:spid="_x0000_s1212" type="#_x0000_t202" style="position:absolute;width:47456;height:291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" filled="f" stroked="f">
              <v:textbox inset="0,0,0,0">
                <w:txbxContent>
                  <w:p w:rsidR="002F3A51" w:rsidRDefault="002F3A51" w:rsidP="000E5EF6">
                    <w:pPr>
                      <w:snapToGrid w:val="0"/>
                      <w:spacing w:line="24000" w:lineRule="auto"/>
                      <w:jc w:val="left"/>
                    </w:pPr>
                  </w:p>
                </w:txbxContent>
              </v:textbox>
            </v:shape>
            <v:shape id="Text 6" o:spid="_x0000_s1213" type="#_x0000_t202" style="position:absolute;top:7275;width:47456;height:291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" filled="f" stroked="f">
              <v:textbox inset="0,0,0,0">
                <w:txbxContent>
                  <w:p w:rsidR="002F3A51" w:rsidRDefault="002F3A51" w:rsidP="000E5EF6">
                    <w:pPr>
                      <w:snapToGrid w:val="0"/>
                      <w:spacing w:line="24000" w:lineRule="auto"/>
                      <w:jc w:val="center"/>
                    </w:pPr>
                  </w:p>
                </w:txbxContent>
              </v:textbox>
            </v:shape>
            <v:shape id="Text 7" o:spid="_x0000_s1214" type="#_x0000_t202" style="position:absolute;top:11640;width:47456;height:291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" filled="f" stroked="f">
              <v:textbox inset="0,0,0,0">
                <w:txbxContent>
                  <w:p w:rsidR="002F3A51" w:rsidRDefault="002F3A51" w:rsidP="000E5EF6">
                    <w:pPr>
                      <w:snapToGrid w:val="0"/>
                      <w:spacing w:line="24000" w:lineRule="auto"/>
                      <w:jc w:val="right"/>
                    </w:pPr>
                  </w:p>
                </w:txbxContent>
              </v:textbox>
            </v:shape>
            <v:shape id="Text 8" o:spid="_x0000_s1215" type="#_x0000_t202" style="position:absolute;width:47456;height:291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" filled="f" stroked="f">
              <v:textbox inset="0,0,0,0">
                <w:txbxContent>
                  <w:p w:rsidR="002F3A51" w:rsidRDefault="002F3A51" w:rsidP="000E5EF6">
                    <w:pPr>
                      <w:snapToGrid w:val="0"/>
                      <w:spacing w:line="24000" w:lineRule="auto"/>
                      <w:jc w:val="left"/>
                    </w:pPr>
                  </w:p>
                </w:txbxContent>
              </v:textbox>
            </v:shape>
            <v:shape id="Text 9" o:spid="_x0000_s1216" type="#_x0000_t202" style="position:absolute;top:7275;width:47456;height:291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" filled="f" stroked="f">
              <v:textbox inset="0,0,0,0">
                <w:txbxContent>
                  <w:p w:rsidR="002F3A51" w:rsidRDefault="002F3A51" w:rsidP="000E5EF6">
                    <w:pPr>
                      <w:snapToGrid w:val="0"/>
                      <w:spacing w:line="24000" w:lineRule="auto"/>
                      <w:jc w:val="center"/>
                    </w:pPr>
                  </w:p>
                </w:txbxContent>
              </v:textbox>
            </v:shape>
            <v:shape id="Text 10" o:spid="_x0000_s1217" type="#_x0000_t202" style="position:absolute;top:11640;width:47456;height:291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" filled="f" stroked="f">
              <v:textbox inset="0,0,0,0">
                <w:txbxContent>
                  <w:p w:rsidR="002F3A51" w:rsidRDefault="002F3A51" w:rsidP="000E5EF6">
                    <w:pPr>
                      <w:snapToGrid w:val="0"/>
                      <w:spacing w:line="24000" w:lineRule="auto"/>
                      <w:jc w:val="right"/>
                    </w:pPr>
                  </w:p>
                </w:txbxContent>
              </v:textbox>
            </v:shape>
            <w10:wrap type="none"/>
            <w10:anchorlock/>
          </v:group>
        </w:pict>
      </w:r>
    </w:p>
    <w:p w:rsidR="000E5EF6" w:rsidRPr="00492A20" w:rsidRDefault="000E5EF6" w:rsidP="000E5EF6">
      <w:pPr>
        <w:pStyle w:val="Default"/>
        <w:spacing w:line="360" w:lineRule="auto"/>
        <w:ind w:firstLine="420"/>
        <w:jc w:val="center"/>
        <w:rPr>
          <w:rFonts w:eastAsia="楷体"/>
          <w:b/>
          <w:color w:val="auto"/>
        </w:rPr>
      </w:pPr>
      <w:r w:rsidRPr="00492A20">
        <w:rPr>
          <w:rFonts w:eastAsia="楷体"/>
          <w:b/>
          <w:color w:val="auto"/>
          <w:sz w:val="21"/>
          <w:szCs w:val="21"/>
        </w:rPr>
        <w:t>图</w:t>
      </w:r>
      <w:r w:rsidRPr="00492A20">
        <w:rPr>
          <w:rFonts w:eastAsia="楷体"/>
          <w:b/>
          <w:color w:val="auto"/>
          <w:sz w:val="21"/>
          <w:szCs w:val="21"/>
        </w:rPr>
        <w:t>10.2.</w:t>
      </w:r>
      <w:r w:rsidR="00851F46" w:rsidRPr="00492A20">
        <w:rPr>
          <w:rFonts w:eastAsia="楷体"/>
          <w:b/>
          <w:color w:val="auto"/>
          <w:sz w:val="21"/>
          <w:szCs w:val="21"/>
        </w:rPr>
        <w:t xml:space="preserve">4  </w:t>
      </w:r>
      <w:r w:rsidRPr="00492A20">
        <w:rPr>
          <w:rFonts w:eastAsia="楷体"/>
          <w:b/>
          <w:color w:val="auto"/>
          <w:sz w:val="21"/>
          <w:szCs w:val="21"/>
        </w:rPr>
        <w:t>光纤光栅解调系统</w:t>
      </w:r>
      <w:r w:rsidR="00851F46" w:rsidRPr="00492A20">
        <w:rPr>
          <w:rFonts w:eastAsia="楷体"/>
          <w:b/>
          <w:color w:val="auto"/>
          <w:sz w:val="21"/>
          <w:szCs w:val="21"/>
        </w:rPr>
        <w:t>基本</w:t>
      </w:r>
      <w:r w:rsidRPr="00492A20">
        <w:rPr>
          <w:rFonts w:eastAsia="楷体"/>
          <w:b/>
          <w:color w:val="auto"/>
          <w:sz w:val="21"/>
          <w:szCs w:val="21"/>
        </w:rPr>
        <w:t>框图</w:t>
      </w:r>
    </w:p>
    <w:p w:rsidR="000E5EF6" w:rsidRPr="00492A20" w:rsidRDefault="000E5EF6" w:rsidP="008D1C0E">
      <w:pPr>
        <w:pStyle w:val="Default"/>
        <w:spacing w:line="360" w:lineRule="auto"/>
        <w:ind w:firstLineChars="200" w:firstLine="480"/>
        <w:jc w:val="both"/>
        <w:rPr>
          <w:color w:val="auto"/>
        </w:rPr>
      </w:pPr>
      <w:r w:rsidRPr="00492A20">
        <w:rPr>
          <w:color w:val="auto"/>
        </w:rPr>
        <w:t>频率类采集仪是指采集振弦式传感器的采集仪，例如采用振弦原理进行测量的静力水准仪。</w:t>
      </w:r>
    </w:p>
    <w:p w:rsidR="000E5EF6"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118" w:name="_Toc527637350"/>
      <w:bookmarkStart w:id="119" w:name="_Toc5016484"/>
      <w:r w:rsidRPr="00492A20">
        <w:rPr>
          <w:rFonts w:ascii="Times New Roman" w:eastAsia="黑体" w:hAnsi="Times New Roman" w:cs="Times New Roman"/>
          <w:bCs/>
          <w:sz w:val="28"/>
          <w:szCs w:val="28"/>
        </w:rPr>
        <w:t xml:space="preserve">10.3  </w:t>
      </w:r>
      <w:r w:rsidR="000E5EF6" w:rsidRPr="00492A20">
        <w:rPr>
          <w:rFonts w:ascii="Times New Roman" w:eastAsia="黑体" w:hAnsi="Times New Roman" w:cs="Times New Roman"/>
          <w:bCs/>
          <w:sz w:val="28"/>
          <w:szCs w:val="28"/>
        </w:rPr>
        <w:t>监测实施方法</w:t>
      </w:r>
      <w:bookmarkEnd w:id="118"/>
      <w:bookmarkEnd w:id="119"/>
    </w:p>
    <w:p w:rsidR="00271D1E" w:rsidRPr="00492A20" w:rsidRDefault="00271D1E" w:rsidP="00271D1E">
      <w:pPr>
        <w:pStyle w:val="a5"/>
        <w:spacing w:line="360" w:lineRule="auto"/>
        <w:ind w:firstLineChars="0" w:firstLine="0"/>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10.3.2 </w:t>
      </w:r>
      <w:r w:rsidRPr="00492A20">
        <w:rPr>
          <w:rFonts w:ascii="Times New Roman" w:hAnsi="Times New Roman" w:cs="Times New Roman"/>
          <w:kern w:val="0"/>
          <w:sz w:val="24"/>
          <w:szCs w:val="24"/>
        </w:rPr>
        <w:t>首次观测值作为初始值，是整个变形测量的基础数据，为保证整个测试结果的可靠性，应进行两次独立测试。当两次独立测试的较差不大于极限误差时，可取两次独立测试的算术平均值作为变形量测的初始值；当较差大于极限误差时，应重新测试。极限误差为本导则表</w:t>
      </w:r>
      <w:r w:rsidRPr="00492A20">
        <w:rPr>
          <w:rFonts w:ascii="Times New Roman" w:hAnsi="Times New Roman" w:cs="Times New Roman"/>
          <w:kern w:val="0"/>
          <w:sz w:val="24"/>
          <w:szCs w:val="24"/>
        </w:rPr>
        <w:t>10.</w:t>
      </w:r>
      <w:r w:rsidR="00302CC2" w:rsidRPr="00492A20">
        <w:rPr>
          <w:rFonts w:ascii="Times New Roman" w:hAnsi="Times New Roman" w:cs="Times New Roman"/>
          <w:kern w:val="0"/>
          <w:sz w:val="24"/>
          <w:szCs w:val="24"/>
        </w:rPr>
        <w:t>2</w:t>
      </w:r>
      <w:r w:rsidRPr="00492A20">
        <w:rPr>
          <w:rFonts w:ascii="Times New Roman" w:hAnsi="Times New Roman" w:cs="Times New Roman"/>
          <w:kern w:val="0"/>
          <w:sz w:val="24"/>
          <w:szCs w:val="24"/>
        </w:rPr>
        <w:t>.2</w:t>
      </w:r>
      <w:r w:rsidRPr="00492A20">
        <w:rPr>
          <w:rFonts w:ascii="Times New Roman" w:hAnsi="Times New Roman" w:cs="Times New Roman"/>
          <w:kern w:val="0"/>
          <w:sz w:val="24"/>
          <w:szCs w:val="24"/>
        </w:rPr>
        <w:t>中所对应观测等级的中误差数值的</w:t>
      </w:r>
      <w:r w:rsidRPr="00492A20">
        <w:rPr>
          <w:rFonts w:ascii="Times New Roman" w:hAnsi="Times New Roman" w:cs="Times New Roman"/>
          <w:kern w:val="0"/>
          <w:sz w:val="24"/>
          <w:szCs w:val="24"/>
        </w:rPr>
        <w:t>2</w:t>
      </w:r>
      <w:r w:rsidRPr="00492A20">
        <w:rPr>
          <w:rFonts w:ascii="Times New Roman" w:hAnsi="Times New Roman" w:cs="Times New Roman"/>
          <w:kern w:val="0"/>
          <w:sz w:val="24"/>
          <w:szCs w:val="24"/>
        </w:rPr>
        <w:t>倍。</w:t>
      </w:r>
    </w:p>
    <w:p w:rsidR="000E5EF6" w:rsidRPr="00492A20" w:rsidRDefault="000E5EF6" w:rsidP="001A653B">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10.3.</w:t>
      </w:r>
      <w:r w:rsidR="00B830AD" w:rsidRPr="00492A20">
        <w:rPr>
          <w:rFonts w:ascii="Times New Roman" w:hAnsi="Times New Roman" w:cs="Times New Roman"/>
          <w:b/>
          <w:kern w:val="0"/>
          <w:sz w:val="24"/>
          <w:szCs w:val="24"/>
        </w:rPr>
        <w:t xml:space="preserve">4 </w:t>
      </w:r>
      <w:r w:rsidRPr="00492A20">
        <w:rPr>
          <w:rFonts w:ascii="Times New Roman" w:hAnsi="Times New Roman" w:cs="Times New Roman"/>
          <w:kern w:val="0"/>
          <w:sz w:val="24"/>
          <w:szCs w:val="24"/>
        </w:rPr>
        <w:t>变形测量中涉及的测量点包括基准点、工作基点和监测点。根据国家现行标准《工程测量规范》</w:t>
      </w:r>
      <w:r w:rsidRPr="00492A20">
        <w:rPr>
          <w:rFonts w:ascii="Times New Roman" w:hAnsi="Times New Roman" w:cs="Times New Roman"/>
          <w:kern w:val="0"/>
          <w:sz w:val="24"/>
          <w:szCs w:val="24"/>
        </w:rPr>
        <w:t>GB50026</w:t>
      </w:r>
      <w:r w:rsidRPr="00492A20">
        <w:rPr>
          <w:rFonts w:ascii="Times New Roman" w:hAnsi="Times New Roman" w:cs="Times New Roman"/>
          <w:kern w:val="0"/>
          <w:sz w:val="24"/>
          <w:szCs w:val="24"/>
        </w:rPr>
        <w:t>与《建筑变形测量规范》</w:t>
      </w:r>
      <w:r w:rsidRPr="00492A20">
        <w:rPr>
          <w:rFonts w:ascii="Times New Roman" w:hAnsi="Times New Roman" w:cs="Times New Roman"/>
          <w:kern w:val="0"/>
          <w:sz w:val="24"/>
          <w:szCs w:val="24"/>
        </w:rPr>
        <w:t>JGJ8</w:t>
      </w:r>
      <w:r w:rsidRPr="00492A20">
        <w:rPr>
          <w:rFonts w:ascii="Times New Roman" w:hAnsi="Times New Roman" w:cs="Times New Roman"/>
          <w:kern w:val="0"/>
          <w:sz w:val="24"/>
          <w:szCs w:val="24"/>
        </w:rPr>
        <w:t>的相关规定，在布设基准点时，应遵循既要均匀又要有重点的原则。基准点宜每半年复测一次。倾斜观测、挠度观测和裂缝观测等均测定古建筑本身的相对变形，因此可不设置位移基准点。</w:t>
      </w:r>
    </w:p>
    <w:p w:rsidR="000E5EF6" w:rsidRPr="00492A20" w:rsidRDefault="000E5EF6" w:rsidP="000E5EF6">
      <w:pPr>
        <w:pStyle w:val="a5"/>
        <w:spacing w:line="360" w:lineRule="auto"/>
        <w:ind w:firstLineChars="0" w:firstLine="0"/>
        <w:rPr>
          <w:rFonts w:ascii="Times New Roman" w:hAnsi="Times New Roman" w:cs="Times New Roman"/>
          <w:kern w:val="0"/>
          <w:sz w:val="24"/>
          <w:szCs w:val="24"/>
        </w:rPr>
      </w:pPr>
      <w:r w:rsidRPr="00492A20">
        <w:rPr>
          <w:rFonts w:ascii="Times New Roman" w:hAnsi="Times New Roman" w:cs="Times New Roman"/>
          <w:b/>
          <w:kern w:val="0"/>
          <w:sz w:val="24"/>
          <w:szCs w:val="24"/>
        </w:rPr>
        <w:t>10.3.</w:t>
      </w:r>
      <w:r w:rsidR="00B830AD" w:rsidRPr="00492A20">
        <w:rPr>
          <w:rFonts w:ascii="Times New Roman" w:hAnsi="Times New Roman" w:cs="Times New Roman"/>
          <w:b/>
          <w:kern w:val="0"/>
          <w:sz w:val="24"/>
          <w:szCs w:val="24"/>
        </w:rPr>
        <w:t>5</w:t>
      </w:r>
      <w:r w:rsidR="00B830AD" w:rsidRPr="00492A20">
        <w:rPr>
          <w:rFonts w:ascii="Times New Roman" w:hAnsi="Times New Roman" w:cs="Times New Roman"/>
          <w:kern w:val="0"/>
          <w:sz w:val="24"/>
          <w:szCs w:val="24"/>
        </w:rPr>
        <w:t xml:space="preserve"> </w:t>
      </w:r>
      <w:r w:rsidRPr="00492A20">
        <w:rPr>
          <w:rFonts w:ascii="Times New Roman" w:hAnsi="Times New Roman" w:cs="Times New Roman"/>
          <w:kern w:val="0"/>
          <w:sz w:val="24"/>
          <w:szCs w:val="24"/>
        </w:rPr>
        <w:t>当采用连通管式静力水准仪进行沉降观测，沉降监测点与工作基点宜设置在同一高程上，偏差不应超过</w:t>
      </w:r>
      <w:r w:rsidRPr="00492A20">
        <w:rPr>
          <w:rFonts w:ascii="Times New Roman" w:hAnsi="Times New Roman" w:cs="Times New Roman"/>
          <w:kern w:val="0"/>
          <w:sz w:val="24"/>
          <w:szCs w:val="24"/>
        </w:rPr>
        <w:t>10mm</w:t>
      </w:r>
      <w:r w:rsidRPr="00492A20">
        <w:rPr>
          <w:rFonts w:ascii="Times New Roman" w:hAnsi="Times New Roman" w:cs="Times New Roman"/>
          <w:kern w:val="0"/>
          <w:sz w:val="24"/>
          <w:szCs w:val="24"/>
        </w:rPr>
        <w:t>。</w:t>
      </w:r>
    </w:p>
    <w:p w:rsidR="000E5EF6" w:rsidRPr="00492A20" w:rsidRDefault="000E5EF6" w:rsidP="000E5EF6">
      <w:pPr>
        <w:pStyle w:val="Default"/>
        <w:spacing w:line="360" w:lineRule="auto"/>
        <w:jc w:val="both"/>
        <w:rPr>
          <w:color w:val="auto"/>
        </w:rPr>
      </w:pPr>
      <w:r w:rsidRPr="00492A20">
        <w:rPr>
          <w:b/>
          <w:color w:val="auto"/>
        </w:rPr>
        <w:lastRenderedPageBreak/>
        <w:t>10.3.</w:t>
      </w:r>
      <w:r w:rsidR="00B830AD" w:rsidRPr="00492A20">
        <w:rPr>
          <w:b/>
          <w:color w:val="auto"/>
        </w:rPr>
        <w:t xml:space="preserve">6 </w:t>
      </w:r>
      <w:r w:rsidR="004A7B36" w:rsidRPr="00492A20">
        <w:rPr>
          <w:color w:val="auto"/>
        </w:rPr>
        <w:t>沉</w:t>
      </w:r>
      <w:r w:rsidRPr="00492A20">
        <w:rPr>
          <w:color w:val="auto"/>
        </w:rPr>
        <w:t>降观测标志应稳固埋设，高度以高于室内地坪</w:t>
      </w:r>
      <w:r w:rsidRPr="00492A20">
        <w:rPr>
          <w:color w:val="auto"/>
        </w:rPr>
        <w:t>(±0.0)0.2</w:t>
      </w:r>
      <w:r w:rsidRPr="00492A20">
        <w:rPr>
          <w:color w:val="auto"/>
        </w:rPr>
        <w:t>～</w:t>
      </w:r>
      <w:r w:rsidRPr="00492A20">
        <w:rPr>
          <w:color w:val="auto"/>
        </w:rPr>
        <w:t>0.5m</w:t>
      </w:r>
      <w:r w:rsidRPr="00492A20">
        <w:rPr>
          <w:color w:val="auto"/>
        </w:rPr>
        <w:t>为宜。地下水位监测应符合下列规定：</w:t>
      </w:r>
    </w:p>
    <w:p w:rsidR="000E5EF6" w:rsidRPr="00492A20" w:rsidRDefault="000E5EF6" w:rsidP="00360DC5">
      <w:pPr>
        <w:pStyle w:val="Default"/>
        <w:numPr>
          <w:ilvl w:val="0"/>
          <w:numId w:val="1"/>
        </w:numPr>
        <w:spacing w:line="360" w:lineRule="auto"/>
        <w:jc w:val="both"/>
        <w:rPr>
          <w:color w:val="auto"/>
        </w:rPr>
      </w:pPr>
      <w:r w:rsidRPr="00492A20">
        <w:rPr>
          <w:color w:val="auto"/>
        </w:rPr>
        <w:t>井口应设置固定点标志牌，标志牌应清晰、不易脱落。</w:t>
      </w:r>
    </w:p>
    <w:p w:rsidR="000E5EF6" w:rsidRPr="00492A20" w:rsidRDefault="000E5EF6" w:rsidP="00360DC5">
      <w:pPr>
        <w:pStyle w:val="Default"/>
        <w:numPr>
          <w:ilvl w:val="0"/>
          <w:numId w:val="1"/>
        </w:numPr>
        <w:spacing w:line="360" w:lineRule="auto"/>
        <w:jc w:val="both"/>
        <w:rPr>
          <w:color w:val="auto"/>
        </w:rPr>
      </w:pPr>
      <w:r w:rsidRPr="00492A20">
        <w:rPr>
          <w:color w:val="auto"/>
        </w:rPr>
        <w:t>井台应高出附近地面</w:t>
      </w:r>
      <w:r w:rsidRPr="00492A20">
        <w:rPr>
          <w:color w:val="auto"/>
        </w:rPr>
        <w:t>0.3~0.5m</w:t>
      </w:r>
      <w:r w:rsidRPr="00492A20">
        <w:rPr>
          <w:color w:val="auto"/>
        </w:rPr>
        <w:t>。</w:t>
      </w:r>
    </w:p>
    <w:p w:rsidR="000E5EF6" w:rsidRPr="00492A20" w:rsidRDefault="000E5EF6" w:rsidP="00360DC5">
      <w:pPr>
        <w:pStyle w:val="Default"/>
        <w:numPr>
          <w:ilvl w:val="0"/>
          <w:numId w:val="1"/>
        </w:numPr>
        <w:spacing w:line="360" w:lineRule="auto"/>
        <w:jc w:val="both"/>
        <w:rPr>
          <w:color w:val="auto"/>
        </w:rPr>
      </w:pPr>
      <w:r w:rsidRPr="00492A20">
        <w:rPr>
          <w:color w:val="auto"/>
        </w:rPr>
        <w:t>压力式水位传感器的放置深度应根据多年最低地下水水位确定。</w:t>
      </w:r>
    </w:p>
    <w:p w:rsidR="000E5EF6" w:rsidRPr="00492A20" w:rsidRDefault="000E5EF6" w:rsidP="000E5EF6">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10.3.</w:t>
      </w:r>
      <w:r w:rsidR="00B830AD" w:rsidRPr="00492A20">
        <w:rPr>
          <w:rFonts w:ascii="Times New Roman" w:hAnsi="Times New Roman" w:cs="Times New Roman"/>
          <w:b/>
          <w:kern w:val="0"/>
          <w:sz w:val="24"/>
          <w:szCs w:val="24"/>
        </w:rPr>
        <w:t>8</w:t>
      </w:r>
      <w:r w:rsidR="00B830AD" w:rsidRPr="00492A20">
        <w:rPr>
          <w:rFonts w:ascii="Times New Roman" w:hAnsi="Times New Roman" w:cs="Times New Roman"/>
          <w:kern w:val="0"/>
          <w:sz w:val="24"/>
          <w:szCs w:val="24"/>
        </w:rPr>
        <w:t xml:space="preserve"> </w:t>
      </w:r>
      <w:r w:rsidRPr="00492A20">
        <w:rPr>
          <w:rFonts w:ascii="Times New Roman" w:hAnsi="Times New Roman" w:cs="Times New Roman"/>
          <w:kern w:val="0"/>
          <w:sz w:val="24"/>
          <w:szCs w:val="24"/>
        </w:rPr>
        <w:t>若受条件限制，也可以选定古建筑上特征明显的塔尖、避雷针、圆柱（球）体边缘等作为监测点。</w:t>
      </w:r>
    </w:p>
    <w:p w:rsidR="000E5EF6" w:rsidRPr="00492A20" w:rsidRDefault="000E5EF6" w:rsidP="000E5EF6">
      <w:pPr>
        <w:pStyle w:val="Default"/>
        <w:spacing w:line="360" w:lineRule="auto"/>
        <w:rPr>
          <w:color w:val="auto"/>
        </w:rPr>
      </w:pPr>
      <w:r w:rsidRPr="00492A20">
        <w:rPr>
          <w:b/>
        </w:rPr>
        <w:t>10.3.</w:t>
      </w:r>
      <w:r w:rsidR="00B830AD" w:rsidRPr="00492A20">
        <w:rPr>
          <w:b/>
        </w:rPr>
        <w:t xml:space="preserve">9 </w:t>
      </w:r>
      <w:r w:rsidRPr="00492A20">
        <w:t>标志可选用镶嵌式金属标志、粘贴式金属片标志、钢尺条、坐标格网板或专用量测标志等。对于面积较大且不便于人工量测的众多裂缝宜采用近景摄影测量方法。</w:t>
      </w:r>
    </w:p>
    <w:p w:rsidR="000E5EF6"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120" w:name="_Toc5016485"/>
      <w:r w:rsidRPr="00492A20">
        <w:rPr>
          <w:rFonts w:ascii="Times New Roman" w:eastAsia="黑体" w:hAnsi="Times New Roman" w:cs="Times New Roman"/>
          <w:bCs/>
          <w:sz w:val="28"/>
          <w:szCs w:val="28"/>
        </w:rPr>
        <w:t xml:space="preserve">10.4  </w:t>
      </w:r>
      <w:r w:rsidR="000E5EF6" w:rsidRPr="00492A20">
        <w:rPr>
          <w:rFonts w:ascii="Times New Roman" w:eastAsia="黑体" w:hAnsi="Times New Roman" w:cs="Times New Roman"/>
          <w:bCs/>
          <w:sz w:val="28"/>
          <w:szCs w:val="28"/>
        </w:rPr>
        <w:t>数据分析</w:t>
      </w:r>
      <w:bookmarkEnd w:id="120"/>
    </w:p>
    <w:p w:rsidR="000E5EF6" w:rsidRPr="00492A20" w:rsidRDefault="000E5EF6" w:rsidP="000E5EF6">
      <w:pPr>
        <w:pStyle w:val="Default"/>
        <w:spacing w:line="360" w:lineRule="auto"/>
        <w:jc w:val="both"/>
        <w:rPr>
          <w:color w:val="auto"/>
        </w:rPr>
      </w:pPr>
      <w:r w:rsidRPr="00492A20">
        <w:rPr>
          <w:b/>
          <w:color w:val="auto"/>
        </w:rPr>
        <w:t>10.4.</w:t>
      </w:r>
      <w:r w:rsidR="003971B0" w:rsidRPr="00492A20">
        <w:rPr>
          <w:b/>
          <w:color w:val="auto"/>
        </w:rPr>
        <w:t>2</w:t>
      </w:r>
      <w:r w:rsidR="00856C11" w:rsidRPr="00492A20">
        <w:rPr>
          <w:b/>
          <w:color w:val="auto"/>
        </w:rPr>
        <w:t xml:space="preserve"> </w:t>
      </w:r>
      <w:r w:rsidRPr="00492A20">
        <w:rPr>
          <w:color w:val="auto"/>
        </w:rPr>
        <w:t>相关性分析可衡量各因素之间的相关密切程度，具体的相关性分析宜符合下列规定：</w:t>
      </w:r>
    </w:p>
    <w:p w:rsidR="000E5EF6" w:rsidRPr="00492A20" w:rsidRDefault="000E5EF6" w:rsidP="00360DC5">
      <w:pPr>
        <w:pStyle w:val="Default"/>
        <w:numPr>
          <w:ilvl w:val="0"/>
          <w:numId w:val="2"/>
        </w:numPr>
        <w:spacing w:line="360" w:lineRule="auto"/>
        <w:jc w:val="both"/>
        <w:rPr>
          <w:color w:val="auto"/>
        </w:rPr>
      </w:pPr>
      <w:r w:rsidRPr="00492A20">
        <w:rPr>
          <w:color w:val="auto"/>
        </w:rPr>
        <w:t>水平位移、倾斜监测数据宜分析与风荷载、温度等的相关性。</w:t>
      </w:r>
    </w:p>
    <w:p w:rsidR="000E5EF6" w:rsidRPr="00492A20" w:rsidRDefault="000E5EF6" w:rsidP="00360DC5">
      <w:pPr>
        <w:pStyle w:val="Default"/>
        <w:numPr>
          <w:ilvl w:val="0"/>
          <w:numId w:val="2"/>
        </w:numPr>
        <w:spacing w:line="360" w:lineRule="auto"/>
        <w:jc w:val="both"/>
        <w:rPr>
          <w:color w:val="auto"/>
        </w:rPr>
      </w:pPr>
      <w:r w:rsidRPr="00492A20">
        <w:rPr>
          <w:color w:val="auto"/>
        </w:rPr>
        <w:t>挠度、裂缝监测数据宜分析与温度的相关性。</w:t>
      </w:r>
    </w:p>
    <w:p w:rsidR="000E5EF6" w:rsidRPr="00492A20" w:rsidRDefault="000E5EF6" w:rsidP="00360DC5">
      <w:pPr>
        <w:pStyle w:val="Default"/>
        <w:numPr>
          <w:ilvl w:val="0"/>
          <w:numId w:val="2"/>
        </w:numPr>
        <w:spacing w:line="360" w:lineRule="auto"/>
        <w:jc w:val="both"/>
        <w:rPr>
          <w:color w:val="auto"/>
        </w:rPr>
      </w:pPr>
      <w:r w:rsidRPr="00492A20">
        <w:rPr>
          <w:color w:val="auto"/>
        </w:rPr>
        <w:t>沉降监测数据宜分析与地下水位的相关性。</w:t>
      </w:r>
    </w:p>
    <w:p w:rsidR="00856C11" w:rsidRPr="00492A20" w:rsidRDefault="00FF6BA3" w:rsidP="000E5EF6">
      <w:pPr>
        <w:pStyle w:val="a5"/>
        <w:spacing w:line="360" w:lineRule="auto"/>
        <w:ind w:firstLine="480"/>
        <w:rPr>
          <w:rFonts w:ascii="Times New Roman" w:hAnsi="Times New Roman" w:cs="Times New Roman"/>
          <w:kern w:val="0"/>
          <w:sz w:val="24"/>
          <w:szCs w:val="24"/>
        </w:rPr>
      </w:pPr>
      <w:r w:rsidRPr="00492A20">
        <w:rPr>
          <w:rFonts w:ascii="Times New Roman" w:hAnsi="Times New Roman" w:cs="Times New Roman"/>
          <w:kern w:val="0"/>
          <w:sz w:val="24"/>
          <w:szCs w:val="24"/>
        </w:rPr>
        <w:t>当古建筑所处环境较为特殊时，应根据实际情况确定相关分析所选用的因素，例如风蚀严重的地区应将风速、风压纳入相关性分析。</w:t>
      </w:r>
    </w:p>
    <w:p w:rsidR="00C233C0" w:rsidRPr="00492A20" w:rsidRDefault="00265862" w:rsidP="00492A20">
      <w:pPr>
        <w:pStyle w:val="a5"/>
        <w:spacing w:line="360" w:lineRule="auto"/>
        <w:ind w:firstLineChars="0" w:firstLine="422"/>
        <w:rPr>
          <w:rFonts w:ascii="Times New Roman" w:hAnsi="Times New Roman" w:cs="Times New Roman"/>
          <w:kern w:val="0"/>
          <w:sz w:val="24"/>
          <w:szCs w:val="24"/>
        </w:rPr>
      </w:pPr>
      <w:r w:rsidRPr="00492A20">
        <w:rPr>
          <w:rFonts w:ascii="Times New Roman" w:hAnsi="Times New Roman" w:cs="Times New Roman"/>
          <w:b/>
          <w:kern w:val="0"/>
          <w:sz w:val="24"/>
          <w:szCs w:val="24"/>
        </w:rPr>
        <w:t>10.4.</w:t>
      </w:r>
      <w:r w:rsidR="003971B0" w:rsidRPr="00492A20">
        <w:rPr>
          <w:rFonts w:ascii="Times New Roman" w:hAnsi="Times New Roman" w:cs="Times New Roman"/>
          <w:b/>
          <w:kern w:val="0"/>
          <w:sz w:val="24"/>
          <w:szCs w:val="24"/>
        </w:rPr>
        <w:t xml:space="preserve">3 </w:t>
      </w:r>
      <w:r w:rsidR="000E5EF6" w:rsidRPr="00492A20">
        <w:rPr>
          <w:rFonts w:ascii="Times New Roman" w:hAnsi="Times New Roman" w:cs="Times New Roman"/>
          <w:kern w:val="0"/>
          <w:sz w:val="24"/>
          <w:szCs w:val="24"/>
        </w:rPr>
        <w:t>当变形量与多个变形因子建立回归模型时，宜采用逐步回归分析方法，确定影响显著的因子。</w:t>
      </w:r>
    </w:p>
    <w:p w:rsidR="00803949" w:rsidRPr="00492A20" w:rsidRDefault="00803949" w:rsidP="00803949">
      <w:pPr>
        <w:spacing w:line="360" w:lineRule="auto"/>
        <w:rPr>
          <w:rFonts w:ascii="Times New Roman" w:hAnsi="Times New Roman" w:cs="Times New Roman"/>
          <w:sz w:val="24"/>
          <w:szCs w:val="24"/>
        </w:rPr>
        <w:sectPr w:rsidR="00803949" w:rsidRPr="00492A20" w:rsidSect="00D854D0">
          <w:pgSz w:w="11906" w:h="16838"/>
          <w:pgMar w:top="1440" w:right="1800" w:bottom="1440" w:left="1800" w:header="851" w:footer="992" w:gutter="0"/>
          <w:cols w:space="425"/>
          <w:docGrid w:type="lines" w:linePitch="312"/>
        </w:sectPr>
      </w:pPr>
    </w:p>
    <w:p w:rsidR="0068077F" w:rsidRPr="00492A20" w:rsidRDefault="00B92125" w:rsidP="00360DC5">
      <w:pPr>
        <w:pStyle w:val="16"/>
        <w:numPr>
          <w:ilvl w:val="0"/>
          <w:numId w:val="4"/>
        </w:numPr>
        <w:ind w:left="0" w:firstLine="0"/>
        <w:jc w:val="center"/>
        <w:rPr>
          <w:rFonts w:ascii="Times New Roman" w:hAnsi="Times New Roman" w:cs="Times New Roman"/>
        </w:rPr>
      </w:pPr>
      <w:bookmarkStart w:id="121" w:name="_Toc527637351"/>
      <w:r w:rsidRPr="00492A20">
        <w:rPr>
          <w:rFonts w:ascii="Times New Roman" w:hAnsi="Times New Roman" w:cs="Times New Roman"/>
        </w:rPr>
        <w:lastRenderedPageBreak/>
        <w:t xml:space="preserve"> </w:t>
      </w:r>
      <w:bookmarkStart w:id="122" w:name="_Toc5016486"/>
      <w:r w:rsidR="00803949" w:rsidRPr="00492A20">
        <w:rPr>
          <w:rFonts w:ascii="Times New Roman" w:hAnsi="Times New Roman" w:cs="Times New Roman"/>
        </w:rPr>
        <w:t>应</w:t>
      </w:r>
      <w:r w:rsidR="00803949" w:rsidRPr="00492A20">
        <w:rPr>
          <w:rFonts w:ascii="Times New Roman" w:hAnsi="Times New Roman" w:cs="Times New Roman"/>
        </w:rPr>
        <w:t xml:space="preserve"> </w:t>
      </w:r>
      <w:r w:rsidR="00803949" w:rsidRPr="00492A20">
        <w:rPr>
          <w:rFonts w:ascii="Times New Roman" w:hAnsi="Times New Roman" w:cs="Times New Roman"/>
        </w:rPr>
        <w:t>变</w:t>
      </w:r>
      <w:r w:rsidR="00803949" w:rsidRPr="00492A20">
        <w:rPr>
          <w:rFonts w:ascii="Times New Roman" w:hAnsi="Times New Roman" w:cs="Times New Roman"/>
        </w:rPr>
        <w:t xml:space="preserve"> </w:t>
      </w:r>
      <w:r w:rsidR="00803949" w:rsidRPr="00492A20">
        <w:rPr>
          <w:rFonts w:ascii="Times New Roman" w:hAnsi="Times New Roman" w:cs="Times New Roman"/>
        </w:rPr>
        <w:t>监</w:t>
      </w:r>
      <w:r w:rsidR="00803949" w:rsidRPr="00492A20">
        <w:rPr>
          <w:rFonts w:ascii="Times New Roman" w:hAnsi="Times New Roman" w:cs="Times New Roman"/>
        </w:rPr>
        <w:t xml:space="preserve"> </w:t>
      </w:r>
      <w:r w:rsidR="00803949" w:rsidRPr="00492A20">
        <w:rPr>
          <w:rFonts w:ascii="Times New Roman" w:hAnsi="Times New Roman" w:cs="Times New Roman"/>
        </w:rPr>
        <w:t>测</w:t>
      </w:r>
      <w:bookmarkStart w:id="123" w:name="_Toc529943474"/>
      <w:bookmarkStart w:id="124" w:name="_Toc529943545"/>
      <w:bookmarkStart w:id="125" w:name="_Toc527637352"/>
      <w:bookmarkEnd w:id="121"/>
      <w:bookmarkEnd w:id="122"/>
      <w:bookmarkEnd w:id="123"/>
      <w:bookmarkEnd w:id="124"/>
    </w:p>
    <w:p w:rsidR="00803949"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126" w:name="_Toc5016487"/>
      <w:r w:rsidRPr="00492A20">
        <w:rPr>
          <w:rFonts w:ascii="Times New Roman" w:eastAsia="黑体" w:hAnsi="Times New Roman" w:cs="Times New Roman"/>
          <w:bCs/>
          <w:sz w:val="28"/>
          <w:szCs w:val="28"/>
        </w:rPr>
        <w:t xml:space="preserve">11.1  </w:t>
      </w:r>
      <w:r w:rsidR="00803949" w:rsidRPr="00492A20">
        <w:rPr>
          <w:rFonts w:ascii="Times New Roman" w:eastAsia="黑体" w:hAnsi="Times New Roman" w:cs="Times New Roman"/>
          <w:bCs/>
          <w:sz w:val="28"/>
          <w:szCs w:val="28"/>
        </w:rPr>
        <w:t>一般规定</w:t>
      </w:r>
      <w:bookmarkEnd w:id="125"/>
      <w:bookmarkEnd w:id="126"/>
    </w:p>
    <w:p w:rsidR="00803949" w:rsidRPr="00492A20" w:rsidRDefault="00A2064B" w:rsidP="008D1C0E">
      <w:pPr>
        <w:pStyle w:val="a5"/>
        <w:spacing w:line="360" w:lineRule="auto"/>
        <w:ind w:firstLineChars="0" w:firstLine="0"/>
        <w:rPr>
          <w:rFonts w:ascii="Times New Roman" w:hAnsi="Times New Roman" w:cs="Times New Roman"/>
          <w:sz w:val="24"/>
          <w:szCs w:val="24"/>
        </w:rPr>
      </w:pPr>
      <w:r w:rsidRPr="00492A20">
        <w:rPr>
          <w:rFonts w:ascii="Times New Roman" w:hAnsi="Times New Roman" w:cs="Times New Roman"/>
          <w:b/>
          <w:kern w:val="0"/>
          <w:sz w:val="24"/>
          <w:szCs w:val="24"/>
        </w:rPr>
        <w:t xml:space="preserve">11.1.1 </w:t>
      </w:r>
      <w:r w:rsidR="00803949" w:rsidRPr="00492A20">
        <w:rPr>
          <w:rFonts w:ascii="Times New Roman" w:hAnsi="Times New Roman" w:cs="Times New Roman"/>
          <w:kern w:val="0"/>
          <w:sz w:val="24"/>
          <w:szCs w:val="24"/>
        </w:rPr>
        <w:t>应变监测应根据古建筑的结构特点，结合环境条件、监测对象、监测部位、监测精度、监测频次等因素，选用合适的监测方法。</w:t>
      </w:r>
    </w:p>
    <w:p w:rsidR="00803949" w:rsidRPr="00492A20" w:rsidRDefault="00A2064B" w:rsidP="008D1C0E">
      <w:pPr>
        <w:pStyle w:val="a5"/>
        <w:spacing w:line="360" w:lineRule="auto"/>
        <w:ind w:firstLineChars="0" w:firstLine="0"/>
        <w:rPr>
          <w:rFonts w:ascii="Times New Roman" w:hAnsi="Times New Roman" w:cs="Times New Roman"/>
          <w:kern w:val="0"/>
          <w:sz w:val="24"/>
          <w:szCs w:val="24"/>
        </w:rPr>
      </w:pPr>
      <w:r w:rsidRPr="00492A20">
        <w:rPr>
          <w:rFonts w:ascii="Times New Roman" w:hAnsi="Times New Roman" w:cs="Times New Roman"/>
          <w:b/>
          <w:kern w:val="0"/>
          <w:sz w:val="24"/>
          <w:szCs w:val="24"/>
        </w:rPr>
        <w:t>11.1.2</w:t>
      </w:r>
      <w:r w:rsidR="00A70746" w:rsidRPr="00492A20">
        <w:rPr>
          <w:rFonts w:ascii="Times New Roman" w:hAnsi="Times New Roman" w:cs="Times New Roman"/>
          <w:b/>
          <w:kern w:val="0"/>
          <w:sz w:val="24"/>
          <w:szCs w:val="24"/>
        </w:rPr>
        <w:t xml:space="preserve"> </w:t>
      </w:r>
      <w:r w:rsidR="00265862" w:rsidRPr="00492A20">
        <w:rPr>
          <w:rFonts w:ascii="Times New Roman" w:hAnsi="Times New Roman" w:cs="Times New Roman"/>
          <w:kern w:val="0"/>
          <w:sz w:val="24"/>
          <w:szCs w:val="24"/>
        </w:rPr>
        <w:t>规定</w:t>
      </w:r>
      <w:r w:rsidR="00803949" w:rsidRPr="00492A20">
        <w:rPr>
          <w:rFonts w:ascii="Times New Roman" w:hAnsi="Times New Roman" w:cs="Times New Roman"/>
          <w:kern w:val="0"/>
          <w:sz w:val="24"/>
          <w:szCs w:val="24"/>
        </w:rPr>
        <w:t>应变监测</w:t>
      </w:r>
      <w:r w:rsidR="00A70746" w:rsidRPr="00492A20">
        <w:rPr>
          <w:rFonts w:ascii="Times New Roman" w:hAnsi="Times New Roman" w:cs="Times New Roman"/>
          <w:kern w:val="0"/>
          <w:sz w:val="24"/>
          <w:szCs w:val="24"/>
        </w:rPr>
        <w:t>与变形实时</w:t>
      </w:r>
      <w:r w:rsidR="00803949" w:rsidRPr="00492A20">
        <w:rPr>
          <w:rFonts w:ascii="Times New Roman" w:hAnsi="Times New Roman" w:cs="Times New Roman"/>
          <w:kern w:val="0"/>
          <w:sz w:val="24"/>
          <w:szCs w:val="24"/>
        </w:rPr>
        <w:t>监测</w:t>
      </w:r>
      <w:r w:rsidR="00A70746" w:rsidRPr="00492A20">
        <w:rPr>
          <w:rFonts w:ascii="Times New Roman" w:hAnsi="Times New Roman" w:cs="Times New Roman"/>
          <w:kern w:val="0"/>
          <w:sz w:val="24"/>
          <w:szCs w:val="24"/>
        </w:rPr>
        <w:t>同步采集的目的是便于后期数据分析、对比。同步采集是指数据采集时间及</w:t>
      </w:r>
      <w:r w:rsidR="00803949" w:rsidRPr="00492A20">
        <w:rPr>
          <w:rFonts w:ascii="Times New Roman" w:hAnsi="Times New Roman" w:cs="Times New Roman"/>
          <w:kern w:val="0"/>
          <w:sz w:val="24"/>
          <w:szCs w:val="24"/>
        </w:rPr>
        <w:t>频次</w:t>
      </w:r>
      <w:r w:rsidR="00A70746" w:rsidRPr="00492A20">
        <w:rPr>
          <w:rFonts w:ascii="Times New Roman" w:hAnsi="Times New Roman" w:cs="Times New Roman"/>
          <w:kern w:val="0"/>
          <w:sz w:val="24"/>
          <w:szCs w:val="24"/>
        </w:rPr>
        <w:t>均相同</w:t>
      </w:r>
      <w:r w:rsidR="00803949" w:rsidRPr="00492A20">
        <w:rPr>
          <w:rFonts w:ascii="Times New Roman" w:hAnsi="Times New Roman" w:cs="Times New Roman"/>
          <w:kern w:val="0"/>
          <w:sz w:val="24"/>
          <w:szCs w:val="24"/>
        </w:rPr>
        <w:t>。</w:t>
      </w:r>
    </w:p>
    <w:p w:rsidR="00803949"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127" w:name="_Toc527637353"/>
      <w:bookmarkStart w:id="128" w:name="_Toc5016488"/>
      <w:r w:rsidRPr="00492A20">
        <w:rPr>
          <w:rFonts w:ascii="Times New Roman" w:eastAsia="黑体" w:hAnsi="Times New Roman" w:cs="Times New Roman"/>
          <w:bCs/>
          <w:sz w:val="28"/>
          <w:szCs w:val="28"/>
        </w:rPr>
        <w:t xml:space="preserve">11.2  </w:t>
      </w:r>
      <w:r w:rsidR="00803949" w:rsidRPr="00492A20">
        <w:rPr>
          <w:rFonts w:ascii="Times New Roman" w:eastAsia="黑体" w:hAnsi="Times New Roman" w:cs="Times New Roman"/>
          <w:bCs/>
          <w:sz w:val="28"/>
          <w:szCs w:val="28"/>
        </w:rPr>
        <w:t>技术指标</w:t>
      </w:r>
      <w:bookmarkEnd w:id="127"/>
      <w:bookmarkEnd w:id="128"/>
    </w:p>
    <w:p w:rsidR="00803949" w:rsidRPr="00492A20" w:rsidRDefault="00A2064B" w:rsidP="008D1C0E">
      <w:pPr>
        <w:pStyle w:val="a5"/>
        <w:spacing w:line="360" w:lineRule="auto"/>
        <w:ind w:firstLineChars="0" w:firstLine="0"/>
        <w:rPr>
          <w:rFonts w:ascii="Times New Roman" w:hAnsi="Times New Roman" w:cs="Times New Roman"/>
          <w:sz w:val="24"/>
          <w:szCs w:val="24"/>
        </w:rPr>
      </w:pPr>
      <w:r w:rsidRPr="00492A20">
        <w:rPr>
          <w:rFonts w:ascii="Times New Roman" w:hAnsi="Times New Roman" w:cs="Times New Roman"/>
          <w:b/>
          <w:kern w:val="0"/>
          <w:sz w:val="24"/>
          <w:szCs w:val="24"/>
        </w:rPr>
        <w:t>11.2.1</w:t>
      </w:r>
      <w:r w:rsidRPr="00492A20">
        <w:rPr>
          <w:rFonts w:ascii="Times New Roman" w:hAnsi="Times New Roman" w:cs="Times New Roman"/>
          <w:kern w:val="0"/>
          <w:sz w:val="24"/>
          <w:szCs w:val="24"/>
        </w:rPr>
        <w:t xml:space="preserve"> </w:t>
      </w:r>
      <w:r w:rsidR="00803949" w:rsidRPr="00492A20">
        <w:rPr>
          <w:rFonts w:ascii="Times New Roman" w:hAnsi="Times New Roman" w:cs="Times New Roman"/>
          <w:kern w:val="0"/>
          <w:sz w:val="24"/>
          <w:szCs w:val="24"/>
        </w:rPr>
        <w:t>应变传感器应根据实际工程需求以及经济等因素选择确定，应变传感器特性对比见表</w:t>
      </w:r>
      <w:r w:rsidR="00803949" w:rsidRPr="00492A20">
        <w:rPr>
          <w:rFonts w:ascii="Times New Roman" w:hAnsi="Times New Roman" w:cs="Times New Roman"/>
          <w:kern w:val="0"/>
          <w:sz w:val="24"/>
          <w:szCs w:val="24"/>
        </w:rPr>
        <w:t>11.2.1</w:t>
      </w:r>
      <w:r w:rsidR="00803949" w:rsidRPr="00492A20">
        <w:rPr>
          <w:rFonts w:ascii="Times New Roman" w:hAnsi="Times New Roman" w:cs="Times New Roman"/>
          <w:kern w:val="0"/>
          <w:sz w:val="24"/>
          <w:szCs w:val="24"/>
        </w:rPr>
        <w:t>。</w:t>
      </w:r>
    </w:p>
    <w:p w:rsidR="00803949" w:rsidRPr="00492A20" w:rsidRDefault="00803949" w:rsidP="00803949">
      <w:pPr>
        <w:jc w:val="center"/>
        <w:rPr>
          <w:rFonts w:ascii="Times New Roman" w:eastAsia="楷体" w:hAnsi="Times New Roman" w:cs="Times New Roman"/>
          <w:b/>
          <w:szCs w:val="21"/>
        </w:rPr>
      </w:pPr>
      <w:r w:rsidRPr="00492A20">
        <w:rPr>
          <w:rFonts w:ascii="Times New Roman" w:eastAsia="楷体" w:hAnsi="Times New Roman" w:cs="Times New Roman"/>
          <w:b/>
          <w:szCs w:val="21"/>
        </w:rPr>
        <w:t>表</w:t>
      </w:r>
      <w:r w:rsidRPr="00492A20">
        <w:rPr>
          <w:rFonts w:ascii="Times New Roman" w:eastAsia="楷体" w:hAnsi="Times New Roman" w:cs="Times New Roman"/>
          <w:b/>
          <w:szCs w:val="21"/>
        </w:rPr>
        <w:t xml:space="preserve">11.2.1  </w:t>
      </w:r>
      <w:r w:rsidRPr="00492A20">
        <w:rPr>
          <w:rFonts w:ascii="Times New Roman" w:eastAsia="楷体" w:hAnsi="Times New Roman" w:cs="Times New Roman"/>
          <w:b/>
          <w:szCs w:val="21"/>
        </w:rPr>
        <w:t>应变传感器技术特点</w:t>
      </w:r>
    </w:p>
    <w:tbl>
      <w:tblPr>
        <w:tblStyle w:val="a4"/>
        <w:tblpPr w:leftFromText="180" w:rightFromText="180" w:vertAnchor="text" w:tblpXSpec="center" w:tblpY="1"/>
        <w:tblOverlap w:val="never"/>
        <w:tblW w:w="83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20"/>
        <w:gridCol w:w="1843"/>
        <w:gridCol w:w="1915"/>
        <w:gridCol w:w="2552"/>
      </w:tblGrid>
      <w:tr w:rsidR="00803949" w:rsidRPr="00492A20" w:rsidTr="00D854D0">
        <w:tc>
          <w:tcPr>
            <w:tcW w:w="2020" w:type="dxa"/>
            <w:tcBorders>
              <w:top w:val="single" w:sz="12"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类</w:t>
            </w:r>
            <w:r w:rsidRPr="00492A20">
              <w:rPr>
                <w:rFonts w:ascii="Times New Roman" w:eastAsia="楷体" w:hAnsi="Times New Roman" w:cs="Times New Roman"/>
                <w:szCs w:val="21"/>
              </w:rPr>
              <w:t xml:space="preserve">  </w:t>
            </w:r>
            <w:r w:rsidRPr="00492A20">
              <w:rPr>
                <w:rFonts w:ascii="Times New Roman" w:eastAsia="楷体" w:hAnsi="Times New Roman" w:cs="Times New Roman"/>
                <w:szCs w:val="21"/>
              </w:rPr>
              <w:t>型</w:t>
            </w:r>
          </w:p>
        </w:tc>
        <w:tc>
          <w:tcPr>
            <w:tcW w:w="1843" w:type="dxa"/>
            <w:tcBorders>
              <w:top w:val="single" w:sz="12"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电阻应变计</w:t>
            </w:r>
          </w:p>
        </w:tc>
        <w:tc>
          <w:tcPr>
            <w:tcW w:w="1915" w:type="dxa"/>
            <w:tcBorders>
              <w:top w:val="single" w:sz="12"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振弦式应变传感器</w:t>
            </w:r>
          </w:p>
        </w:tc>
        <w:tc>
          <w:tcPr>
            <w:tcW w:w="2552" w:type="dxa"/>
            <w:tcBorders>
              <w:top w:val="single" w:sz="12"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光纤光栅应变传感器</w:t>
            </w:r>
          </w:p>
        </w:tc>
      </w:tr>
      <w:tr w:rsidR="00803949" w:rsidRPr="00492A20" w:rsidTr="00D854D0">
        <w:tc>
          <w:tcPr>
            <w:tcW w:w="2020"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时漂</w:t>
            </w:r>
          </w:p>
        </w:tc>
        <w:tc>
          <w:tcPr>
            <w:tcW w:w="1843"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较高，可通过特殊定制适当减小</w:t>
            </w:r>
          </w:p>
        </w:tc>
        <w:tc>
          <w:tcPr>
            <w:tcW w:w="1915"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小，适宜长期测量</w:t>
            </w:r>
          </w:p>
        </w:tc>
        <w:tc>
          <w:tcPr>
            <w:tcW w:w="2552"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小，适宜长期测量</w:t>
            </w:r>
          </w:p>
        </w:tc>
      </w:tr>
      <w:tr w:rsidR="00803949" w:rsidRPr="00492A20" w:rsidTr="00D854D0">
        <w:tc>
          <w:tcPr>
            <w:tcW w:w="2020"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灵敏度</w:t>
            </w:r>
          </w:p>
        </w:tc>
        <w:tc>
          <w:tcPr>
            <w:tcW w:w="1843"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高</w:t>
            </w:r>
          </w:p>
        </w:tc>
        <w:tc>
          <w:tcPr>
            <w:tcW w:w="1915"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较低</w:t>
            </w:r>
          </w:p>
        </w:tc>
        <w:tc>
          <w:tcPr>
            <w:tcW w:w="2552"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较高（与解调仪精度有关）</w:t>
            </w:r>
          </w:p>
        </w:tc>
      </w:tr>
      <w:tr w:rsidR="00803949" w:rsidRPr="00492A20" w:rsidTr="00D854D0">
        <w:tc>
          <w:tcPr>
            <w:tcW w:w="2020"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对温度的敏感性</w:t>
            </w:r>
          </w:p>
        </w:tc>
        <w:tc>
          <w:tcPr>
            <w:tcW w:w="1843"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通过电桥来实现温度补偿</w:t>
            </w:r>
          </w:p>
        </w:tc>
        <w:tc>
          <w:tcPr>
            <w:tcW w:w="1915"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需要修正</w:t>
            </w:r>
          </w:p>
        </w:tc>
        <w:tc>
          <w:tcPr>
            <w:tcW w:w="2552"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需要修正</w:t>
            </w:r>
          </w:p>
        </w:tc>
      </w:tr>
      <w:tr w:rsidR="00803949" w:rsidRPr="00492A20" w:rsidTr="00D854D0">
        <w:tc>
          <w:tcPr>
            <w:tcW w:w="2020"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信号线长度影响</w:t>
            </w:r>
          </w:p>
        </w:tc>
        <w:tc>
          <w:tcPr>
            <w:tcW w:w="1843"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需进行导线电阻影响修正</w:t>
            </w:r>
          </w:p>
        </w:tc>
        <w:tc>
          <w:tcPr>
            <w:tcW w:w="1915"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几乎不影响测量结果</w:t>
            </w:r>
          </w:p>
        </w:tc>
        <w:tc>
          <w:tcPr>
            <w:tcW w:w="2552"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不影响测量结果</w:t>
            </w:r>
          </w:p>
        </w:tc>
      </w:tr>
      <w:tr w:rsidR="00803949" w:rsidRPr="00492A20" w:rsidTr="00D854D0">
        <w:tc>
          <w:tcPr>
            <w:tcW w:w="2020"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信号传输距离</w:t>
            </w:r>
          </w:p>
        </w:tc>
        <w:tc>
          <w:tcPr>
            <w:tcW w:w="1843"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短</w:t>
            </w:r>
          </w:p>
        </w:tc>
        <w:tc>
          <w:tcPr>
            <w:tcW w:w="1915"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较长</w:t>
            </w:r>
          </w:p>
        </w:tc>
        <w:tc>
          <w:tcPr>
            <w:tcW w:w="2552"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很长，可达几十公里</w:t>
            </w:r>
          </w:p>
        </w:tc>
      </w:tr>
      <w:tr w:rsidR="00803949" w:rsidRPr="00492A20" w:rsidTr="00D854D0">
        <w:tc>
          <w:tcPr>
            <w:tcW w:w="2020"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抗电磁干扰能力</w:t>
            </w:r>
          </w:p>
        </w:tc>
        <w:tc>
          <w:tcPr>
            <w:tcW w:w="1843"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差</w:t>
            </w:r>
          </w:p>
        </w:tc>
        <w:tc>
          <w:tcPr>
            <w:tcW w:w="1915"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较强</w:t>
            </w:r>
          </w:p>
        </w:tc>
        <w:tc>
          <w:tcPr>
            <w:tcW w:w="2552"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很好</w:t>
            </w:r>
          </w:p>
        </w:tc>
      </w:tr>
      <w:tr w:rsidR="00803949" w:rsidRPr="00492A20" w:rsidTr="00D854D0">
        <w:tc>
          <w:tcPr>
            <w:tcW w:w="2020"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对绝缘的要求</w:t>
            </w:r>
          </w:p>
        </w:tc>
        <w:tc>
          <w:tcPr>
            <w:tcW w:w="1843"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高</w:t>
            </w:r>
          </w:p>
        </w:tc>
        <w:tc>
          <w:tcPr>
            <w:tcW w:w="1915"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不高</w:t>
            </w:r>
          </w:p>
        </w:tc>
        <w:tc>
          <w:tcPr>
            <w:tcW w:w="2552"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光信号，无需考虑</w:t>
            </w:r>
          </w:p>
        </w:tc>
      </w:tr>
      <w:tr w:rsidR="00803949" w:rsidRPr="00492A20" w:rsidTr="00D854D0">
        <w:tc>
          <w:tcPr>
            <w:tcW w:w="2020"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动态响应</w:t>
            </w:r>
          </w:p>
        </w:tc>
        <w:tc>
          <w:tcPr>
            <w:tcW w:w="1843"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很好</w:t>
            </w:r>
          </w:p>
        </w:tc>
        <w:tc>
          <w:tcPr>
            <w:tcW w:w="1915"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差</w:t>
            </w:r>
          </w:p>
        </w:tc>
        <w:tc>
          <w:tcPr>
            <w:tcW w:w="2552" w:type="dxa"/>
            <w:tcBorders>
              <w:top w:val="single" w:sz="4" w:space="0" w:color="auto"/>
              <w:bottom w:val="single" w:sz="4"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好</w:t>
            </w:r>
          </w:p>
        </w:tc>
      </w:tr>
      <w:tr w:rsidR="00803949" w:rsidRPr="00492A20" w:rsidTr="00D854D0">
        <w:tc>
          <w:tcPr>
            <w:tcW w:w="2020" w:type="dxa"/>
            <w:tcBorders>
              <w:top w:val="single" w:sz="4" w:space="0" w:color="auto"/>
              <w:bottom w:val="single" w:sz="12"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精度</w:t>
            </w:r>
          </w:p>
        </w:tc>
        <w:tc>
          <w:tcPr>
            <w:tcW w:w="1843" w:type="dxa"/>
            <w:tcBorders>
              <w:top w:val="single" w:sz="4" w:space="0" w:color="auto"/>
              <w:bottom w:val="single" w:sz="12"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高</w:t>
            </w:r>
          </w:p>
        </w:tc>
        <w:tc>
          <w:tcPr>
            <w:tcW w:w="1915" w:type="dxa"/>
            <w:tcBorders>
              <w:top w:val="single" w:sz="4" w:space="0" w:color="auto"/>
              <w:bottom w:val="single" w:sz="12"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较高</w:t>
            </w:r>
          </w:p>
        </w:tc>
        <w:tc>
          <w:tcPr>
            <w:tcW w:w="2552" w:type="dxa"/>
            <w:tcBorders>
              <w:top w:val="single" w:sz="4" w:space="0" w:color="auto"/>
              <w:bottom w:val="single" w:sz="12" w:space="0" w:color="auto"/>
            </w:tcBorders>
          </w:tcPr>
          <w:p w:rsidR="00803949" w:rsidRPr="00492A20" w:rsidRDefault="00803949" w:rsidP="008D1C0E">
            <w:pPr>
              <w:adjustRightInd w:val="0"/>
              <w:snapToGrid w:val="0"/>
              <w:jc w:val="center"/>
              <w:rPr>
                <w:rFonts w:ascii="Times New Roman" w:eastAsia="楷体" w:hAnsi="Times New Roman" w:cs="Times New Roman"/>
                <w:szCs w:val="21"/>
              </w:rPr>
            </w:pPr>
            <w:r w:rsidRPr="00492A20">
              <w:rPr>
                <w:rFonts w:ascii="Times New Roman" w:eastAsia="楷体" w:hAnsi="Times New Roman" w:cs="Times New Roman"/>
                <w:szCs w:val="21"/>
              </w:rPr>
              <w:t>较高</w:t>
            </w:r>
          </w:p>
        </w:tc>
      </w:tr>
    </w:tbl>
    <w:p w:rsidR="00803949" w:rsidRPr="00492A20" w:rsidRDefault="00803949" w:rsidP="00803949">
      <w:pPr>
        <w:autoSpaceDE w:val="0"/>
        <w:autoSpaceDN w:val="0"/>
        <w:adjustRightInd w:val="0"/>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间接应变监测是指当无法采用直接监测方法时，通过监测位移等变形量推算出应变值。</w:t>
      </w:r>
    </w:p>
    <w:p w:rsidR="00C233C0" w:rsidRPr="00492A20" w:rsidRDefault="00803949" w:rsidP="00360DC5">
      <w:pPr>
        <w:pStyle w:val="Default"/>
        <w:numPr>
          <w:ilvl w:val="0"/>
          <w:numId w:val="3"/>
        </w:numPr>
        <w:spacing w:line="360" w:lineRule="auto"/>
        <w:ind w:left="0" w:firstLineChars="200" w:firstLine="480"/>
        <w:jc w:val="both"/>
      </w:pPr>
      <w:r w:rsidRPr="00492A20">
        <w:t>电阻应变计，是能将工程构件上的应变，即几何尺寸变化转换成为电阻变化的变换器。电阻应变计一般由敏感栅、引线、粘结剂、基底和盖层组成。将电阻应变计安装在构件表面，构件在受载荷后表面产生的微小变形（伸长或缩短），会使应变计的敏感栅随之变形，应变计的电阻就发生变化，其变化率和构件</w:t>
      </w:r>
      <w:r w:rsidR="00265862" w:rsidRPr="00492A20">
        <w:t>在安装应变计处的应变成比例。测出此电阻的变化，即可得到构件表面的应变以及相应的应力变化。</w:t>
      </w:r>
    </w:p>
    <w:p w:rsidR="00803949" w:rsidRPr="00492A20" w:rsidRDefault="00803949" w:rsidP="00360DC5">
      <w:pPr>
        <w:pStyle w:val="Default"/>
        <w:numPr>
          <w:ilvl w:val="0"/>
          <w:numId w:val="3"/>
        </w:numPr>
        <w:spacing w:line="360" w:lineRule="auto"/>
        <w:jc w:val="both"/>
      </w:pPr>
      <w:r w:rsidRPr="00492A20">
        <w:lastRenderedPageBreak/>
        <w:t>振弦式应变传感器</w:t>
      </w:r>
      <w:r w:rsidR="001504F3" w:rsidRPr="00492A20">
        <w:t>利用振弦的振动频率与结构相对变形（应变）成比例的原理</w:t>
      </w:r>
      <w:r w:rsidRPr="00492A20">
        <w:t>，</w:t>
      </w:r>
      <w:r w:rsidR="001504F3" w:rsidRPr="00492A20">
        <w:t>通过测试振型频率而获得构件应变的变换器</w:t>
      </w:r>
      <w:r w:rsidRPr="00492A20">
        <w:t>。</w:t>
      </w:r>
    </w:p>
    <w:p w:rsidR="00803949" w:rsidRPr="00492A20" w:rsidRDefault="00803949" w:rsidP="00803949">
      <w:pPr>
        <w:autoSpaceDE w:val="0"/>
        <w:autoSpaceDN w:val="0"/>
        <w:adjustRightInd w:val="0"/>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其工作原理</w:t>
      </w:r>
      <w:r w:rsidR="00E53C95" w:rsidRPr="00492A20">
        <w:rPr>
          <w:rFonts w:ascii="Times New Roman" w:hAnsi="Times New Roman" w:cs="Times New Roman"/>
          <w:kern w:val="0"/>
          <w:sz w:val="24"/>
          <w:szCs w:val="24"/>
        </w:rPr>
        <w:t>是通过</w:t>
      </w:r>
      <w:r w:rsidRPr="00492A20">
        <w:rPr>
          <w:rFonts w:ascii="Times New Roman" w:hAnsi="Times New Roman" w:cs="Times New Roman"/>
          <w:kern w:val="0"/>
          <w:sz w:val="24"/>
          <w:szCs w:val="24"/>
        </w:rPr>
        <w:t>将一定长度的钢弦张拉在两个</w:t>
      </w:r>
      <w:r w:rsidR="00E53C95" w:rsidRPr="00492A20">
        <w:rPr>
          <w:rFonts w:ascii="Times New Roman" w:hAnsi="Times New Roman" w:cs="Times New Roman"/>
          <w:kern w:val="0"/>
          <w:sz w:val="24"/>
          <w:szCs w:val="24"/>
        </w:rPr>
        <w:t>固定于结构表面的</w:t>
      </w:r>
      <w:r w:rsidRPr="00492A20">
        <w:rPr>
          <w:rFonts w:ascii="Times New Roman" w:hAnsi="Times New Roman" w:cs="Times New Roman"/>
          <w:kern w:val="0"/>
          <w:sz w:val="24"/>
          <w:szCs w:val="24"/>
        </w:rPr>
        <w:t>安装块之间，当结构产生变形后引起钢弦张力的变化，</w:t>
      </w:r>
      <w:r w:rsidR="00E53C95" w:rsidRPr="00492A20">
        <w:rPr>
          <w:rFonts w:ascii="Times New Roman" w:hAnsi="Times New Roman" w:cs="Times New Roman"/>
          <w:kern w:val="0"/>
          <w:sz w:val="24"/>
          <w:szCs w:val="24"/>
        </w:rPr>
        <w:t>进而</w:t>
      </w:r>
      <w:r w:rsidRPr="00492A20">
        <w:rPr>
          <w:rFonts w:ascii="Times New Roman" w:hAnsi="Times New Roman" w:cs="Times New Roman"/>
          <w:kern w:val="0"/>
          <w:sz w:val="24"/>
          <w:szCs w:val="24"/>
        </w:rPr>
        <w:t>引起钢</w:t>
      </w:r>
      <w:r w:rsidR="00CA351D" w:rsidRPr="00492A20">
        <w:rPr>
          <w:rFonts w:ascii="Times New Roman" w:hAnsi="Times New Roman" w:cs="Times New Roman"/>
          <w:kern w:val="0"/>
          <w:sz w:val="24"/>
          <w:szCs w:val="24"/>
        </w:rPr>
        <w:t>弦</w:t>
      </w:r>
      <w:r w:rsidRPr="00492A20">
        <w:rPr>
          <w:rFonts w:ascii="Times New Roman" w:hAnsi="Times New Roman" w:cs="Times New Roman"/>
          <w:kern w:val="0"/>
          <w:sz w:val="24"/>
          <w:szCs w:val="24"/>
        </w:rPr>
        <w:t>固有</w:t>
      </w:r>
      <w:r w:rsidR="00CA351D" w:rsidRPr="00492A20">
        <w:rPr>
          <w:rFonts w:ascii="Times New Roman" w:hAnsi="Times New Roman" w:cs="Times New Roman"/>
          <w:kern w:val="0"/>
          <w:sz w:val="24"/>
          <w:szCs w:val="24"/>
        </w:rPr>
        <w:t>频</w:t>
      </w:r>
      <w:r w:rsidRPr="00492A20">
        <w:rPr>
          <w:rFonts w:ascii="Times New Roman" w:hAnsi="Times New Roman" w:cs="Times New Roman"/>
          <w:kern w:val="0"/>
          <w:sz w:val="24"/>
          <w:szCs w:val="24"/>
        </w:rPr>
        <w:t>率的变化，通过电磁线圈激励钢弦</w:t>
      </w:r>
      <w:r w:rsidR="00E53C95" w:rsidRPr="00492A20">
        <w:rPr>
          <w:rFonts w:ascii="Times New Roman" w:hAnsi="Times New Roman" w:cs="Times New Roman"/>
          <w:kern w:val="0"/>
          <w:sz w:val="24"/>
          <w:szCs w:val="24"/>
        </w:rPr>
        <w:t>而</w:t>
      </w:r>
      <w:r w:rsidRPr="00492A20">
        <w:rPr>
          <w:rFonts w:ascii="Times New Roman" w:hAnsi="Times New Roman" w:cs="Times New Roman"/>
          <w:kern w:val="0"/>
          <w:sz w:val="24"/>
          <w:szCs w:val="24"/>
        </w:rPr>
        <w:t>读取钢弦固有</w:t>
      </w:r>
      <w:r w:rsidR="00CA351D" w:rsidRPr="00492A20">
        <w:rPr>
          <w:rFonts w:ascii="Times New Roman" w:hAnsi="Times New Roman" w:cs="Times New Roman"/>
          <w:kern w:val="0"/>
          <w:sz w:val="24"/>
          <w:szCs w:val="24"/>
        </w:rPr>
        <w:t>频</w:t>
      </w:r>
      <w:r w:rsidRPr="00492A20">
        <w:rPr>
          <w:rFonts w:ascii="Times New Roman" w:hAnsi="Times New Roman" w:cs="Times New Roman"/>
          <w:kern w:val="0"/>
          <w:sz w:val="24"/>
          <w:szCs w:val="24"/>
        </w:rPr>
        <w:t>率的变化</w:t>
      </w:r>
      <w:r w:rsidR="00E53C95" w:rsidRPr="00492A20">
        <w:rPr>
          <w:rFonts w:ascii="Times New Roman" w:hAnsi="Times New Roman" w:cs="Times New Roman"/>
          <w:kern w:val="0"/>
          <w:sz w:val="24"/>
          <w:szCs w:val="24"/>
        </w:rPr>
        <w:t>，从而</w:t>
      </w:r>
      <w:r w:rsidRPr="00492A20">
        <w:rPr>
          <w:rFonts w:ascii="Times New Roman" w:hAnsi="Times New Roman" w:cs="Times New Roman"/>
          <w:kern w:val="0"/>
          <w:sz w:val="24"/>
          <w:szCs w:val="24"/>
        </w:rPr>
        <w:t>换算</w:t>
      </w:r>
      <w:r w:rsidR="00E53C95" w:rsidRPr="00492A20">
        <w:rPr>
          <w:rFonts w:ascii="Times New Roman" w:hAnsi="Times New Roman" w:cs="Times New Roman"/>
          <w:kern w:val="0"/>
          <w:sz w:val="24"/>
          <w:szCs w:val="24"/>
        </w:rPr>
        <w:t>得到</w:t>
      </w:r>
      <w:r w:rsidRPr="00492A20">
        <w:rPr>
          <w:rFonts w:ascii="Times New Roman" w:hAnsi="Times New Roman" w:cs="Times New Roman"/>
          <w:kern w:val="0"/>
          <w:sz w:val="24"/>
          <w:szCs w:val="24"/>
        </w:rPr>
        <w:t>应</w:t>
      </w:r>
      <w:r w:rsidR="00E53C95" w:rsidRPr="00492A20">
        <w:rPr>
          <w:rFonts w:ascii="Times New Roman" w:hAnsi="Times New Roman" w:cs="Times New Roman"/>
          <w:kern w:val="0"/>
          <w:sz w:val="24"/>
          <w:szCs w:val="24"/>
        </w:rPr>
        <w:t>变测量值</w:t>
      </w:r>
      <w:r w:rsidRPr="00492A20">
        <w:rPr>
          <w:rFonts w:ascii="Times New Roman" w:hAnsi="Times New Roman" w:cs="Times New Roman"/>
          <w:kern w:val="0"/>
          <w:sz w:val="24"/>
          <w:szCs w:val="24"/>
        </w:rPr>
        <w:t>。</w:t>
      </w:r>
    </w:p>
    <w:p w:rsidR="00803949" w:rsidRPr="00492A20" w:rsidRDefault="00803949" w:rsidP="00803949">
      <w:pPr>
        <w:autoSpaceDE w:val="0"/>
        <w:autoSpaceDN w:val="0"/>
        <w:adjustRightInd w:val="0"/>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由于钢弦初张后存在蠕变，振弦</w:t>
      </w:r>
      <w:r w:rsidRPr="00492A20">
        <w:rPr>
          <w:rFonts w:ascii="Times New Roman" w:hAnsi="Times New Roman" w:cs="Times New Roman"/>
          <w:sz w:val="24"/>
          <w:szCs w:val="24"/>
        </w:rPr>
        <w:t>式</w:t>
      </w:r>
      <w:r w:rsidRPr="00492A20">
        <w:rPr>
          <w:rFonts w:ascii="Times New Roman" w:hAnsi="Times New Roman" w:cs="Times New Roman"/>
          <w:kern w:val="0"/>
          <w:sz w:val="24"/>
          <w:szCs w:val="24"/>
        </w:rPr>
        <w:t>应变传感器需要特别注意其正常使用年限和校准。振弦</w:t>
      </w:r>
      <w:r w:rsidRPr="00492A20">
        <w:rPr>
          <w:rFonts w:ascii="Times New Roman" w:hAnsi="Times New Roman" w:cs="Times New Roman"/>
          <w:sz w:val="24"/>
          <w:szCs w:val="24"/>
        </w:rPr>
        <w:t>式</w:t>
      </w:r>
      <w:r w:rsidRPr="00492A20">
        <w:rPr>
          <w:rFonts w:ascii="Times New Roman" w:hAnsi="Times New Roman" w:cs="Times New Roman"/>
          <w:kern w:val="0"/>
          <w:sz w:val="24"/>
          <w:szCs w:val="24"/>
        </w:rPr>
        <w:t>应变传感器的优点是：无须电流、以频率为传输信号、抗干扰能力强、长距离传输不失真、安装方便、可重复使用，本身可具有温度监测功能，能满足大多数工程监测要求。</w:t>
      </w:r>
    </w:p>
    <w:p w:rsidR="00803949" w:rsidRPr="00492A20" w:rsidRDefault="00803949" w:rsidP="00360DC5">
      <w:pPr>
        <w:pStyle w:val="Default"/>
        <w:numPr>
          <w:ilvl w:val="0"/>
          <w:numId w:val="3"/>
        </w:numPr>
        <w:spacing w:line="360" w:lineRule="auto"/>
        <w:ind w:left="0" w:firstLineChars="200" w:firstLine="480"/>
        <w:jc w:val="both"/>
      </w:pPr>
      <w:r w:rsidRPr="00492A20">
        <w:t>光纤光栅</w:t>
      </w:r>
      <w:r w:rsidR="007324E7" w:rsidRPr="00492A20">
        <w:t>应变</w:t>
      </w:r>
      <w:r w:rsidR="00CE2C60" w:rsidRPr="00492A20">
        <w:t>、温度</w:t>
      </w:r>
      <w:r w:rsidRPr="00492A20">
        <w:t>传感器</w:t>
      </w:r>
      <w:r w:rsidR="007324E7" w:rsidRPr="00492A20">
        <w:t>利用光纤上光栅将反射特定波长光</w:t>
      </w:r>
      <w:r w:rsidR="00CE2C60" w:rsidRPr="00492A20">
        <w:t>的原理</w:t>
      </w:r>
      <w:r w:rsidR="007324E7" w:rsidRPr="00492A20">
        <w:t>，通过量测反射波长</w:t>
      </w:r>
      <w:r w:rsidR="00CE2C60" w:rsidRPr="00492A20">
        <w:t>而获得构件被测物理量的变换器</w:t>
      </w:r>
      <w:r w:rsidRPr="00492A20">
        <w:t>。</w:t>
      </w:r>
    </w:p>
    <w:p w:rsidR="00803949" w:rsidRPr="00492A20" w:rsidRDefault="00803949" w:rsidP="00492A20">
      <w:pPr>
        <w:autoSpaceDE w:val="0"/>
        <w:autoSpaceDN w:val="0"/>
        <w:adjustRightInd w:val="0"/>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color w:val="000000"/>
          <w:kern w:val="0"/>
          <w:sz w:val="24"/>
          <w:szCs w:val="24"/>
        </w:rPr>
        <w:t>光纤光栅传感器</w:t>
      </w:r>
      <w:r w:rsidR="00CE2C60" w:rsidRPr="00492A20">
        <w:rPr>
          <w:rFonts w:ascii="Times New Roman" w:hAnsi="Times New Roman" w:cs="Times New Roman"/>
          <w:color w:val="000000"/>
          <w:kern w:val="0"/>
          <w:sz w:val="24"/>
          <w:szCs w:val="24"/>
        </w:rPr>
        <w:t>具有</w:t>
      </w:r>
      <w:r w:rsidRPr="00492A20">
        <w:rPr>
          <w:rFonts w:ascii="Times New Roman" w:hAnsi="Times New Roman" w:cs="Times New Roman"/>
          <w:kern w:val="0"/>
          <w:sz w:val="24"/>
          <w:szCs w:val="24"/>
        </w:rPr>
        <w:t>抗电磁干扰</w:t>
      </w:r>
      <w:r w:rsidR="00CE2C60"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电绝缘性能好</w:t>
      </w:r>
      <w:r w:rsidR="00CE2C60"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耐腐蚀</w:t>
      </w:r>
      <w:r w:rsidR="00CE2C60"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传输损耗小</w:t>
      </w:r>
      <w:r w:rsidR="00CE2C60"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传输容量大</w:t>
      </w:r>
      <w:r w:rsidR="00CE2C60" w:rsidRPr="00492A20">
        <w:rPr>
          <w:rFonts w:ascii="Times New Roman" w:hAnsi="Times New Roman" w:cs="Times New Roman"/>
          <w:kern w:val="0"/>
          <w:sz w:val="24"/>
          <w:szCs w:val="24"/>
        </w:rPr>
        <w:t>等优点</w:t>
      </w:r>
      <w:r w:rsidRPr="00492A20">
        <w:rPr>
          <w:rFonts w:ascii="Times New Roman" w:hAnsi="Times New Roman" w:cs="Times New Roman"/>
          <w:kern w:val="0"/>
          <w:sz w:val="24"/>
          <w:szCs w:val="24"/>
        </w:rPr>
        <w:t>。</w:t>
      </w:r>
    </w:p>
    <w:p w:rsidR="00803949" w:rsidRPr="00492A20" w:rsidRDefault="00A2064B" w:rsidP="008D1C0E">
      <w:pPr>
        <w:pStyle w:val="a5"/>
        <w:spacing w:line="360" w:lineRule="auto"/>
        <w:ind w:firstLineChars="0" w:firstLine="0"/>
        <w:rPr>
          <w:rFonts w:ascii="Times New Roman" w:hAnsi="Times New Roman" w:cs="Times New Roman"/>
          <w:sz w:val="24"/>
          <w:szCs w:val="24"/>
        </w:rPr>
      </w:pPr>
      <w:r w:rsidRPr="00492A20">
        <w:rPr>
          <w:rFonts w:ascii="Times New Roman" w:hAnsi="Times New Roman" w:cs="Times New Roman"/>
          <w:b/>
          <w:kern w:val="0"/>
          <w:sz w:val="24"/>
          <w:szCs w:val="24"/>
        </w:rPr>
        <w:t xml:space="preserve">11.2.2 </w:t>
      </w:r>
      <w:r w:rsidR="00803949" w:rsidRPr="00492A20">
        <w:rPr>
          <w:rFonts w:ascii="Times New Roman" w:hAnsi="Times New Roman" w:cs="Times New Roman"/>
          <w:kern w:val="0"/>
          <w:sz w:val="24"/>
          <w:szCs w:val="24"/>
        </w:rPr>
        <w:t>温度和应力的变化都会产生应变，因而在应变监测中应注意区分温度引起的应变部分。同时，当环境温度变化时，各类传感器元件特征，如电阻应变计敏感栅的电阻值、振弦</w:t>
      </w:r>
      <w:r w:rsidR="00803949" w:rsidRPr="00492A20">
        <w:rPr>
          <w:rFonts w:ascii="Times New Roman" w:hAnsi="Times New Roman" w:cs="Times New Roman"/>
          <w:sz w:val="24"/>
          <w:szCs w:val="24"/>
        </w:rPr>
        <w:t>式</w:t>
      </w:r>
      <w:r w:rsidR="00803949" w:rsidRPr="00492A20">
        <w:rPr>
          <w:rFonts w:ascii="Times New Roman" w:hAnsi="Times New Roman" w:cs="Times New Roman"/>
          <w:kern w:val="0"/>
          <w:sz w:val="24"/>
          <w:szCs w:val="24"/>
        </w:rPr>
        <w:t>应变传感器的钢弦频率、光纤光栅传感器的光栅波长均会随温度变化；因此在测量中必须设法消除温度变化的影响</w:t>
      </w:r>
      <w:r w:rsidR="00803949" w:rsidRPr="00492A20">
        <w:rPr>
          <w:rFonts w:ascii="Times New Roman" w:hAnsi="Times New Roman" w:cs="Times New Roman"/>
          <w:sz w:val="24"/>
          <w:szCs w:val="24"/>
        </w:rPr>
        <w:t>。</w:t>
      </w:r>
    </w:p>
    <w:p w:rsidR="00803949" w:rsidRPr="00492A20" w:rsidRDefault="00803949" w:rsidP="00803949">
      <w:pPr>
        <w:autoSpaceDE w:val="0"/>
        <w:autoSpaceDN w:val="0"/>
        <w:adjustRightInd w:val="0"/>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在温度变化较大的环境中进行应变监测时，应采取有效措施消除温差引起的热输出，优先选用带温度补偿或温度敏感性低的应变传感器。</w:t>
      </w:r>
    </w:p>
    <w:p w:rsidR="00803949" w:rsidRPr="00492A20" w:rsidRDefault="00803949" w:rsidP="00803949">
      <w:pPr>
        <w:autoSpaceDE w:val="0"/>
        <w:autoSpaceDN w:val="0"/>
        <w:adjustRightInd w:val="0"/>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小标距一般为</w:t>
      </w:r>
      <w:r w:rsidRPr="00492A20">
        <w:rPr>
          <w:rFonts w:ascii="Times New Roman" w:hAnsi="Times New Roman" w:cs="Times New Roman"/>
          <w:kern w:val="0"/>
          <w:sz w:val="24"/>
          <w:szCs w:val="24"/>
        </w:rPr>
        <w:t>5mm-10mm</w:t>
      </w:r>
      <w:r w:rsidRPr="00492A20">
        <w:rPr>
          <w:rFonts w:ascii="Times New Roman" w:hAnsi="Times New Roman" w:cs="Times New Roman"/>
          <w:kern w:val="0"/>
          <w:sz w:val="24"/>
          <w:szCs w:val="24"/>
        </w:rPr>
        <w:t>，长标距一般为</w:t>
      </w:r>
      <w:r w:rsidRPr="00492A20">
        <w:rPr>
          <w:rFonts w:ascii="Times New Roman" w:hAnsi="Times New Roman" w:cs="Times New Roman"/>
          <w:kern w:val="0"/>
          <w:sz w:val="24"/>
          <w:szCs w:val="24"/>
        </w:rPr>
        <w:t>40mm-150mm</w:t>
      </w:r>
      <w:r w:rsidRPr="00492A20">
        <w:rPr>
          <w:rFonts w:ascii="Times New Roman" w:hAnsi="Times New Roman" w:cs="Times New Roman"/>
          <w:kern w:val="0"/>
          <w:sz w:val="24"/>
          <w:szCs w:val="24"/>
        </w:rPr>
        <w:t>。监测非匀质材料制作的构件的应变应选用长标距应变计。</w:t>
      </w:r>
    </w:p>
    <w:p w:rsidR="00803949"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129" w:name="_Toc527637354"/>
      <w:bookmarkStart w:id="130" w:name="_Toc5016489"/>
      <w:r w:rsidRPr="00492A20">
        <w:rPr>
          <w:rFonts w:ascii="Times New Roman" w:eastAsia="黑体" w:hAnsi="Times New Roman" w:cs="Times New Roman"/>
          <w:bCs/>
          <w:sz w:val="28"/>
          <w:szCs w:val="28"/>
        </w:rPr>
        <w:t xml:space="preserve">11.3  </w:t>
      </w:r>
      <w:r w:rsidR="00803949" w:rsidRPr="00492A20">
        <w:rPr>
          <w:rFonts w:ascii="Times New Roman" w:eastAsia="黑体" w:hAnsi="Times New Roman" w:cs="Times New Roman"/>
          <w:bCs/>
          <w:sz w:val="28"/>
          <w:szCs w:val="28"/>
        </w:rPr>
        <w:t>监测实施方法</w:t>
      </w:r>
      <w:bookmarkEnd w:id="129"/>
      <w:bookmarkEnd w:id="130"/>
    </w:p>
    <w:p w:rsidR="00803949" w:rsidRPr="00492A20" w:rsidRDefault="00A2064B" w:rsidP="008D1C0E">
      <w:pPr>
        <w:pStyle w:val="a5"/>
        <w:spacing w:line="360" w:lineRule="auto"/>
        <w:ind w:firstLineChars="0" w:firstLine="0"/>
        <w:rPr>
          <w:rFonts w:ascii="Times New Roman" w:hAnsi="Times New Roman" w:cs="Times New Roman"/>
          <w:sz w:val="24"/>
          <w:szCs w:val="24"/>
        </w:rPr>
      </w:pPr>
      <w:r w:rsidRPr="00492A20">
        <w:rPr>
          <w:rFonts w:ascii="Times New Roman" w:hAnsi="Times New Roman" w:cs="Times New Roman"/>
          <w:b/>
          <w:kern w:val="0"/>
          <w:sz w:val="24"/>
          <w:szCs w:val="24"/>
        </w:rPr>
        <w:t xml:space="preserve">11.3.1 </w:t>
      </w:r>
      <w:r w:rsidR="00265862" w:rsidRPr="00492A20">
        <w:rPr>
          <w:rFonts w:ascii="Times New Roman" w:hAnsi="Times New Roman" w:cs="Times New Roman"/>
          <w:sz w:val="24"/>
          <w:szCs w:val="24"/>
        </w:rPr>
        <w:t>应变</w:t>
      </w:r>
      <w:r w:rsidR="00803949" w:rsidRPr="00492A20">
        <w:rPr>
          <w:rFonts w:ascii="Times New Roman" w:hAnsi="Times New Roman" w:cs="Times New Roman"/>
          <w:sz w:val="24"/>
          <w:szCs w:val="24"/>
        </w:rPr>
        <w:t>传感器</w:t>
      </w:r>
      <w:r w:rsidR="00575104" w:rsidRPr="00492A20">
        <w:rPr>
          <w:rFonts w:ascii="Times New Roman" w:hAnsi="Times New Roman" w:cs="Times New Roman"/>
          <w:sz w:val="24"/>
          <w:szCs w:val="24"/>
        </w:rPr>
        <w:t>在安装前宜就安装方案对</w:t>
      </w:r>
      <w:r w:rsidR="00803949" w:rsidRPr="00492A20">
        <w:rPr>
          <w:rFonts w:ascii="Times New Roman" w:hAnsi="Times New Roman" w:cs="Times New Roman"/>
          <w:sz w:val="24"/>
          <w:szCs w:val="24"/>
        </w:rPr>
        <w:t>古建筑结构本体</w:t>
      </w:r>
      <w:r w:rsidR="00575104" w:rsidRPr="00492A20">
        <w:rPr>
          <w:rFonts w:ascii="Times New Roman" w:hAnsi="Times New Roman" w:cs="Times New Roman"/>
          <w:sz w:val="24"/>
          <w:szCs w:val="24"/>
        </w:rPr>
        <w:t>的损伤进行</w:t>
      </w:r>
      <w:r w:rsidR="00803949" w:rsidRPr="00492A20">
        <w:rPr>
          <w:rFonts w:ascii="Times New Roman" w:hAnsi="Times New Roman" w:cs="Times New Roman"/>
          <w:sz w:val="24"/>
          <w:szCs w:val="24"/>
        </w:rPr>
        <w:t>评估</w:t>
      </w:r>
      <w:r w:rsidR="00575104" w:rsidRPr="00492A20">
        <w:rPr>
          <w:rFonts w:ascii="Times New Roman" w:hAnsi="Times New Roman" w:cs="Times New Roman"/>
          <w:sz w:val="24"/>
          <w:szCs w:val="24"/>
        </w:rPr>
        <w:t>，即能真实监测到构件应变，又需尽量降低对结构的损坏</w:t>
      </w:r>
      <w:r w:rsidR="00803949" w:rsidRPr="00492A20">
        <w:rPr>
          <w:rFonts w:ascii="Times New Roman" w:hAnsi="Times New Roman" w:cs="Times New Roman"/>
          <w:sz w:val="24"/>
          <w:szCs w:val="24"/>
        </w:rPr>
        <w:t>。木结构可采用螺钉连接或表面粘贴；砖石结构可采用支座钻孔灌浆连接或表面粘贴。</w:t>
      </w:r>
    </w:p>
    <w:p w:rsidR="00803949"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131" w:name="_Toc527637355"/>
      <w:bookmarkStart w:id="132" w:name="_Toc5016490"/>
      <w:r w:rsidRPr="00492A20">
        <w:rPr>
          <w:rFonts w:ascii="Times New Roman" w:eastAsia="黑体" w:hAnsi="Times New Roman" w:cs="Times New Roman"/>
          <w:bCs/>
          <w:sz w:val="28"/>
          <w:szCs w:val="28"/>
        </w:rPr>
        <w:lastRenderedPageBreak/>
        <w:t xml:space="preserve">11.4  </w:t>
      </w:r>
      <w:r w:rsidR="00803949" w:rsidRPr="00492A20">
        <w:rPr>
          <w:rFonts w:ascii="Times New Roman" w:eastAsia="黑体" w:hAnsi="Times New Roman" w:cs="Times New Roman"/>
          <w:bCs/>
          <w:sz w:val="28"/>
          <w:szCs w:val="28"/>
        </w:rPr>
        <w:t>数据分析</w:t>
      </w:r>
      <w:bookmarkEnd w:id="131"/>
      <w:bookmarkEnd w:id="132"/>
    </w:p>
    <w:p w:rsidR="00803949" w:rsidRPr="00492A20" w:rsidRDefault="00A2064B" w:rsidP="008D1C0E">
      <w:pPr>
        <w:pStyle w:val="a5"/>
        <w:spacing w:line="360" w:lineRule="auto"/>
        <w:ind w:firstLineChars="0" w:firstLine="0"/>
        <w:rPr>
          <w:rFonts w:ascii="Times New Roman" w:hAnsi="Times New Roman" w:cs="Times New Roman"/>
          <w:sz w:val="24"/>
          <w:szCs w:val="24"/>
        </w:rPr>
      </w:pPr>
      <w:r w:rsidRPr="00492A20">
        <w:rPr>
          <w:rFonts w:ascii="Times New Roman" w:hAnsi="Times New Roman" w:cs="Times New Roman"/>
          <w:b/>
          <w:kern w:val="0"/>
          <w:sz w:val="24"/>
          <w:szCs w:val="24"/>
        </w:rPr>
        <w:t>11.4.</w:t>
      </w:r>
      <w:r w:rsidR="004E7001" w:rsidRPr="00492A20">
        <w:rPr>
          <w:rFonts w:ascii="Times New Roman" w:hAnsi="Times New Roman" w:cs="Times New Roman"/>
          <w:b/>
          <w:kern w:val="0"/>
          <w:sz w:val="24"/>
          <w:szCs w:val="24"/>
        </w:rPr>
        <w:t xml:space="preserve">3 </w:t>
      </w:r>
      <w:r w:rsidR="00803949" w:rsidRPr="00492A20">
        <w:rPr>
          <w:rFonts w:ascii="Times New Roman" w:hAnsi="Times New Roman" w:cs="Times New Roman"/>
          <w:sz w:val="24"/>
          <w:szCs w:val="24"/>
        </w:rPr>
        <w:t>结构所在环境因素变化和外部荷载变化，都会产生结构应变，</w:t>
      </w:r>
      <w:r w:rsidR="00C64B86" w:rsidRPr="00492A20">
        <w:rPr>
          <w:rFonts w:ascii="Times New Roman" w:hAnsi="Times New Roman" w:cs="Times New Roman"/>
          <w:sz w:val="24"/>
          <w:szCs w:val="24"/>
        </w:rPr>
        <w:t>因此应分析</w:t>
      </w:r>
      <w:r w:rsidR="00803949" w:rsidRPr="00492A20">
        <w:rPr>
          <w:rFonts w:ascii="Times New Roman" w:hAnsi="Times New Roman" w:cs="Times New Roman"/>
          <w:sz w:val="24"/>
          <w:szCs w:val="24"/>
        </w:rPr>
        <w:t>应变监测数据与温度、</w:t>
      </w:r>
      <w:r w:rsidR="00C64B86" w:rsidRPr="00492A20">
        <w:rPr>
          <w:rFonts w:ascii="Times New Roman" w:hAnsi="Times New Roman" w:cs="Times New Roman"/>
          <w:sz w:val="24"/>
          <w:szCs w:val="24"/>
        </w:rPr>
        <w:t>湿度、风、</w:t>
      </w:r>
      <w:r w:rsidR="00803949" w:rsidRPr="00492A20">
        <w:rPr>
          <w:rFonts w:ascii="Times New Roman" w:hAnsi="Times New Roman" w:cs="Times New Roman"/>
          <w:sz w:val="24"/>
          <w:szCs w:val="24"/>
        </w:rPr>
        <w:t>地震等</w:t>
      </w:r>
      <w:r w:rsidR="00C64B86" w:rsidRPr="00492A20">
        <w:rPr>
          <w:rFonts w:ascii="Times New Roman" w:hAnsi="Times New Roman" w:cs="Times New Roman"/>
          <w:sz w:val="24"/>
          <w:szCs w:val="24"/>
        </w:rPr>
        <w:t>环境</w:t>
      </w:r>
      <w:r w:rsidR="00803949" w:rsidRPr="00492A20">
        <w:rPr>
          <w:rFonts w:ascii="Times New Roman" w:hAnsi="Times New Roman" w:cs="Times New Roman"/>
          <w:sz w:val="24"/>
          <w:szCs w:val="24"/>
        </w:rPr>
        <w:t>因素的相关性。</w:t>
      </w:r>
    </w:p>
    <w:p w:rsidR="00803949" w:rsidRPr="00492A20" w:rsidRDefault="00803949" w:rsidP="00803949">
      <w:pPr>
        <w:spacing w:line="360" w:lineRule="auto"/>
        <w:rPr>
          <w:rFonts w:ascii="Times New Roman" w:hAnsi="Times New Roman" w:cs="Times New Roman"/>
          <w:sz w:val="24"/>
          <w:szCs w:val="24"/>
        </w:rPr>
      </w:pPr>
    </w:p>
    <w:p w:rsidR="00803949" w:rsidRPr="00492A20" w:rsidRDefault="00803949" w:rsidP="00803949">
      <w:pPr>
        <w:spacing w:line="360" w:lineRule="auto"/>
        <w:rPr>
          <w:rFonts w:ascii="Times New Roman" w:hAnsi="Times New Roman" w:cs="Times New Roman"/>
          <w:sz w:val="24"/>
          <w:szCs w:val="24"/>
        </w:rPr>
      </w:pPr>
    </w:p>
    <w:p w:rsidR="00803949" w:rsidRPr="00492A20" w:rsidRDefault="00803949" w:rsidP="00803949">
      <w:pPr>
        <w:spacing w:line="360" w:lineRule="auto"/>
        <w:rPr>
          <w:rFonts w:ascii="Times New Roman" w:hAnsi="Times New Roman" w:cs="Times New Roman"/>
          <w:sz w:val="24"/>
          <w:szCs w:val="24"/>
        </w:rPr>
      </w:pPr>
      <w:r w:rsidRPr="00492A20">
        <w:rPr>
          <w:rFonts w:ascii="Times New Roman" w:hAnsi="Times New Roman" w:cs="Times New Roman"/>
          <w:sz w:val="24"/>
          <w:szCs w:val="24"/>
        </w:rPr>
        <w:br w:type="page"/>
      </w:r>
    </w:p>
    <w:p w:rsidR="00803949" w:rsidRPr="00492A20" w:rsidRDefault="00803949" w:rsidP="00803949">
      <w:pPr>
        <w:spacing w:line="360" w:lineRule="auto"/>
        <w:rPr>
          <w:rFonts w:ascii="Times New Roman" w:hAnsi="Times New Roman" w:cs="Times New Roman"/>
          <w:sz w:val="24"/>
          <w:szCs w:val="24"/>
        </w:rPr>
        <w:sectPr w:rsidR="00803949" w:rsidRPr="00492A20" w:rsidSect="00D854D0">
          <w:pgSz w:w="11906" w:h="16838"/>
          <w:pgMar w:top="1440" w:right="1800" w:bottom="1440" w:left="1800" w:header="851" w:footer="992" w:gutter="0"/>
          <w:cols w:space="425"/>
          <w:docGrid w:type="lines" w:linePitch="312"/>
        </w:sectPr>
      </w:pPr>
    </w:p>
    <w:p w:rsidR="0068077F" w:rsidRPr="00492A20" w:rsidRDefault="00B92125" w:rsidP="00360DC5">
      <w:pPr>
        <w:pStyle w:val="16"/>
        <w:numPr>
          <w:ilvl w:val="0"/>
          <w:numId w:val="4"/>
        </w:numPr>
        <w:ind w:left="0" w:firstLine="0"/>
        <w:jc w:val="center"/>
        <w:rPr>
          <w:rFonts w:ascii="Times New Roman" w:hAnsi="Times New Roman" w:cs="Times New Roman"/>
        </w:rPr>
      </w:pPr>
      <w:bookmarkStart w:id="133" w:name="_Toc527637356"/>
      <w:r w:rsidRPr="00492A20">
        <w:rPr>
          <w:rFonts w:ascii="Times New Roman" w:hAnsi="Times New Roman" w:cs="Times New Roman"/>
        </w:rPr>
        <w:lastRenderedPageBreak/>
        <w:t xml:space="preserve"> </w:t>
      </w:r>
      <w:bookmarkStart w:id="134" w:name="_Toc5016491"/>
      <w:r w:rsidR="00803949" w:rsidRPr="00492A20">
        <w:rPr>
          <w:rFonts w:ascii="Times New Roman" w:hAnsi="Times New Roman" w:cs="Times New Roman"/>
        </w:rPr>
        <w:t>振</w:t>
      </w:r>
      <w:r w:rsidR="001A1C49" w:rsidRPr="00492A20">
        <w:rPr>
          <w:rFonts w:ascii="Times New Roman" w:hAnsi="Times New Roman" w:cs="Times New Roman"/>
        </w:rPr>
        <w:t xml:space="preserve"> </w:t>
      </w:r>
      <w:r w:rsidR="00803949" w:rsidRPr="00492A20">
        <w:rPr>
          <w:rFonts w:ascii="Times New Roman" w:hAnsi="Times New Roman" w:cs="Times New Roman"/>
        </w:rPr>
        <w:t>动</w:t>
      </w:r>
      <w:r w:rsidR="001A1C49" w:rsidRPr="00492A20">
        <w:rPr>
          <w:rFonts w:ascii="Times New Roman" w:hAnsi="Times New Roman" w:cs="Times New Roman"/>
        </w:rPr>
        <w:t xml:space="preserve"> </w:t>
      </w:r>
      <w:r w:rsidR="00803949" w:rsidRPr="00492A20">
        <w:rPr>
          <w:rFonts w:ascii="Times New Roman" w:hAnsi="Times New Roman" w:cs="Times New Roman"/>
        </w:rPr>
        <w:t>监</w:t>
      </w:r>
      <w:r w:rsidR="001A1C49" w:rsidRPr="00492A20">
        <w:rPr>
          <w:rFonts w:ascii="Times New Roman" w:hAnsi="Times New Roman" w:cs="Times New Roman"/>
        </w:rPr>
        <w:t xml:space="preserve"> </w:t>
      </w:r>
      <w:r w:rsidR="00803949" w:rsidRPr="00492A20">
        <w:rPr>
          <w:rFonts w:ascii="Times New Roman" w:hAnsi="Times New Roman" w:cs="Times New Roman"/>
        </w:rPr>
        <w:t>测</w:t>
      </w:r>
      <w:bookmarkStart w:id="135" w:name="_Toc529943480"/>
      <w:bookmarkStart w:id="136" w:name="_Toc529943551"/>
      <w:bookmarkStart w:id="137" w:name="_Toc527637357"/>
      <w:bookmarkEnd w:id="133"/>
      <w:bookmarkEnd w:id="134"/>
      <w:bookmarkEnd w:id="135"/>
      <w:bookmarkEnd w:id="136"/>
    </w:p>
    <w:p w:rsidR="00803949"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138" w:name="_Toc5016492"/>
      <w:r w:rsidRPr="00492A20">
        <w:rPr>
          <w:rFonts w:ascii="Times New Roman" w:eastAsia="黑体" w:hAnsi="Times New Roman" w:cs="Times New Roman"/>
          <w:bCs/>
          <w:sz w:val="28"/>
          <w:szCs w:val="28"/>
        </w:rPr>
        <w:t xml:space="preserve">12.1 </w:t>
      </w:r>
      <w:r w:rsidR="00803949" w:rsidRPr="00492A20">
        <w:rPr>
          <w:rFonts w:ascii="Times New Roman" w:eastAsia="黑体" w:hAnsi="Times New Roman" w:cs="Times New Roman"/>
          <w:bCs/>
          <w:sz w:val="28"/>
          <w:szCs w:val="28"/>
        </w:rPr>
        <w:t>一般规定</w:t>
      </w:r>
      <w:bookmarkEnd w:id="137"/>
      <w:bookmarkEnd w:id="138"/>
    </w:p>
    <w:p w:rsidR="002E4982"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12.1.1 </w:t>
      </w:r>
      <w:r w:rsidRPr="00492A20">
        <w:rPr>
          <w:rFonts w:ascii="Times New Roman" w:hAnsi="Times New Roman" w:cs="Times New Roman"/>
          <w:kern w:val="0"/>
          <w:sz w:val="24"/>
          <w:szCs w:val="24"/>
        </w:rPr>
        <w:t>古建筑结构的动力特性主要是指结构的固有频率、振型和阻尼。外荷载主要指地震、风荷载、工业干扰源和人为干扰源等。结构振动响应表示古建筑结构受动力输入作用时的输出，如位移响应、速度响应、加速度响应等。</w:t>
      </w:r>
    </w:p>
    <w:p w:rsidR="00803949" w:rsidRPr="00492A20" w:rsidRDefault="00803949" w:rsidP="00803949">
      <w:pPr>
        <w:pStyle w:val="a5"/>
        <w:spacing w:line="360" w:lineRule="auto"/>
        <w:ind w:firstLineChars="0" w:firstLine="0"/>
        <w:rPr>
          <w:rFonts w:ascii="Times New Roman" w:hAnsi="Times New Roman" w:cs="Times New Roman"/>
          <w:kern w:val="0"/>
          <w:sz w:val="24"/>
          <w:szCs w:val="24"/>
        </w:rPr>
      </w:pPr>
      <w:r w:rsidRPr="00492A20">
        <w:rPr>
          <w:rFonts w:ascii="Times New Roman" w:hAnsi="Times New Roman" w:cs="Times New Roman"/>
          <w:b/>
          <w:kern w:val="0"/>
          <w:sz w:val="24"/>
          <w:szCs w:val="24"/>
        </w:rPr>
        <w:t>12.1.</w:t>
      </w:r>
      <w:r w:rsidR="002E4982" w:rsidRPr="00492A20">
        <w:rPr>
          <w:rFonts w:ascii="Times New Roman" w:hAnsi="Times New Roman" w:cs="Times New Roman"/>
          <w:b/>
          <w:kern w:val="0"/>
          <w:sz w:val="24"/>
          <w:szCs w:val="24"/>
        </w:rPr>
        <w:t xml:space="preserve">3 </w:t>
      </w:r>
      <w:r w:rsidRPr="00492A20">
        <w:rPr>
          <w:rFonts w:ascii="Times New Roman" w:hAnsi="Times New Roman" w:cs="Times New Roman"/>
          <w:kern w:val="0"/>
          <w:sz w:val="24"/>
          <w:szCs w:val="24"/>
        </w:rPr>
        <w:t>环境激励法借助于古建筑周围自然环境下的不规则微弱干扰（如地面脉动、空气流动等），通过测定这些干扰下结构产生的微弱振动进而识别结构自振特性。该方法不需专门的激振设备，不影响古建筑的使用和安全，简便易行，目前已在土木工程中得到了大量应用。</w:t>
      </w:r>
    </w:p>
    <w:p w:rsidR="00803949" w:rsidRPr="00492A20" w:rsidRDefault="00803949" w:rsidP="00803949">
      <w:pPr>
        <w:pStyle w:val="a5"/>
        <w:spacing w:line="360" w:lineRule="auto"/>
        <w:ind w:firstLine="480"/>
        <w:rPr>
          <w:rFonts w:ascii="Times New Roman" w:hAnsi="Times New Roman" w:cs="Times New Roman"/>
          <w:kern w:val="0"/>
          <w:sz w:val="24"/>
          <w:szCs w:val="24"/>
        </w:rPr>
      </w:pPr>
      <w:r w:rsidRPr="00492A20">
        <w:rPr>
          <w:rFonts w:ascii="Times New Roman" w:hAnsi="Times New Roman" w:cs="Times New Roman"/>
          <w:kern w:val="0"/>
          <w:sz w:val="24"/>
          <w:szCs w:val="24"/>
        </w:rPr>
        <w:t>强迫振动法是指通过</w:t>
      </w:r>
      <w:r w:rsidR="00E6178A" w:rsidRPr="00492A20">
        <w:rPr>
          <w:rFonts w:ascii="Times New Roman" w:hAnsi="Times New Roman" w:cs="Times New Roman"/>
          <w:kern w:val="0"/>
          <w:sz w:val="24"/>
          <w:szCs w:val="24"/>
        </w:rPr>
        <w:t>施加</w:t>
      </w:r>
      <w:r w:rsidRPr="00492A20">
        <w:rPr>
          <w:rFonts w:ascii="Times New Roman" w:hAnsi="Times New Roman" w:cs="Times New Roman"/>
          <w:kern w:val="0"/>
          <w:sz w:val="24"/>
          <w:szCs w:val="24"/>
        </w:rPr>
        <w:t>初位移或初速度</w:t>
      </w:r>
      <w:r w:rsidR="00E6178A" w:rsidRPr="00492A20">
        <w:rPr>
          <w:rFonts w:ascii="Times New Roman" w:hAnsi="Times New Roman" w:cs="Times New Roman"/>
          <w:kern w:val="0"/>
          <w:sz w:val="24"/>
          <w:szCs w:val="24"/>
        </w:rPr>
        <w:t>等</w:t>
      </w:r>
      <w:r w:rsidRPr="00492A20">
        <w:rPr>
          <w:rFonts w:ascii="Times New Roman" w:hAnsi="Times New Roman" w:cs="Times New Roman"/>
          <w:kern w:val="0"/>
          <w:sz w:val="24"/>
          <w:szCs w:val="24"/>
        </w:rPr>
        <w:t>方式，使结构受</w:t>
      </w:r>
      <w:r w:rsidR="00E6178A" w:rsidRPr="00492A20">
        <w:rPr>
          <w:rFonts w:ascii="Times New Roman" w:hAnsi="Times New Roman" w:cs="Times New Roman"/>
          <w:kern w:val="0"/>
          <w:sz w:val="24"/>
          <w:szCs w:val="24"/>
        </w:rPr>
        <w:t>人工施加的动力</w:t>
      </w:r>
      <w:r w:rsidRPr="00492A20">
        <w:rPr>
          <w:rFonts w:ascii="Times New Roman" w:hAnsi="Times New Roman" w:cs="Times New Roman"/>
          <w:kern w:val="0"/>
          <w:sz w:val="24"/>
          <w:szCs w:val="24"/>
        </w:rPr>
        <w:t>荷载作用从而产生振动。通过测试结构在人为施加振动激励下的响应信息，进而采用一定数值方法识别得到结构的动力特性。在施加冲击荷载时，应注意不能使古建筑结构产生较大的位移，避免对古建筑造成损伤。</w:t>
      </w:r>
    </w:p>
    <w:p w:rsidR="00803949" w:rsidRPr="00492A20" w:rsidRDefault="00803949" w:rsidP="00AB6B8E">
      <w:pPr>
        <w:pStyle w:val="a5"/>
        <w:spacing w:line="360" w:lineRule="auto"/>
        <w:ind w:firstLineChars="0" w:firstLine="480"/>
        <w:rPr>
          <w:rFonts w:ascii="Times New Roman" w:hAnsi="Times New Roman" w:cs="Times New Roman"/>
        </w:rPr>
      </w:pPr>
    </w:p>
    <w:p w:rsidR="00803949"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139" w:name="_Toc527637358"/>
      <w:bookmarkStart w:id="140" w:name="_Toc5016493"/>
      <w:r w:rsidRPr="00492A20">
        <w:rPr>
          <w:rFonts w:ascii="Times New Roman" w:eastAsia="黑体" w:hAnsi="Times New Roman" w:cs="Times New Roman"/>
          <w:bCs/>
          <w:sz w:val="28"/>
          <w:szCs w:val="28"/>
        </w:rPr>
        <w:t xml:space="preserve">12.2  </w:t>
      </w:r>
      <w:r w:rsidR="00803949" w:rsidRPr="00492A20">
        <w:rPr>
          <w:rFonts w:ascii="Times New Roman" w:eastAsia="黑体" w:hAnsi="Times New Roman" w:cs="Times New Roman"/>
          <w:bCs/>
          <w:sz w:val="28"/>
          <w:szCs w:val="28"/>
        </w:rPr>
        <w:t>技术指标</w:t>
      </w:r>
      <w:bookmarkEnd w:id="139"/>
      <w:bookmarkEnd w:id="140"/>
    </w:p>
    <w:p w:rsidR="00803949" w:rsidRPr="00492A20" w:rsidRDefault="00803949" w:rsidP="00803949">
      <w:pPr>
        <w:pStyle w:val="a5"/>
        <w:spacing w:line="360" w:lineRule="auto"/>
        <w:ind w:firstLineChars="0" w:firstLine="0"/>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12.2.1 </w:t>
      </w:r>
      <w:r w:rsidRPr="00492A20">
        <w:rPr>
          <w:rFonts w:ascii="Times New Roman" w:hAnsi="Times New Roman" w:cs="Times New Roman"/>
          <w:kern w:val="0"/>
          <w:sz w:val="24"/>
          <w:szCs w:val="24"/>
        </w:rPr>
        <w:t>结构固有频率</w:t>
      </w:r>
      <w:r w:rsidR="002E4982" w:rsidRPr="00492A20">
        <w:rPr>
          <w:rFonts w:ascii="Times New Roman" w:hAnsi="Times New Roman" w:cs="Times New Roman"/>
          <w:kern w:val="0"/>
          <w:sz w:val="24"/>
          <w:szCs w:val="24"/>
        </w:rPr>
        <w:t>的计算可参照</w:t>
      </w:r>
      <w:r w:rsidRPr="00492A20">
        <w:rPr>
          <w:rFonts w:ascii="Times New Roman" w:hAnsi="Times New Roman" w:cs="Times New Roman"/>
          <w:kern w:val="0"/>
          <w:sz w:val="24"/>
          <w:szCs w:val="24"/>
        </w:rPr>
        <w:t>现行国家标准《古建筑防工业振动技术规范》</w:t>
      </w:r>
      <w:r w:rsidRPr="00492A20">
        <w:rPr>
          <w:rFonts w:ascii="Times New Roman" w:hAnsi="Times New Roman" w:cs="Times New Roman"/>
          <w:kern w:val="0"/>
          <w:sz w:val="24"/>
          <w:szCs w:val="24"/>
        </w:rPr>
        <w:t>GB/T 50452</w:t>
      </w:r>
      <w:r w:rsidRPr="00492A20">
        <w:rPr>
          <w:rFonts w:ascii="Times New Roman" w:hAnsi="Times New Roman" w:cs="Times New Roman"/>
          <w:kern w:val="0"/>
          <w:sz w:val="24"/>
          <w:szCs w:val="24"/>
        </w:rPr>
        <w:t>的</w:t>
      </w:r>
      <w:r w:rsidR="002E4982" w:rsidRPr="00492A20">
        <w:rPr>
          <w:rFonts w:ascii="Times New Roman" w:hAnsi="Times New Roman" w:cs="Times New Roman"/>
          <w:kern w:val="0"/>
          <w:sz w:val="24"/>
          <w:szCs w:val="24"/>
        </w:rPr>
        <w:t>相关</w:t>
      </w:r>
      <w:r w:rsidRPr="00492A20">
        <w:rPr>
          <w:rFonts w:ascii="Times New Roman" w:hAnsi="Times New Roman" w:cs="Times New Roman"/>
          <w:kern w:val="0"/>
          <w:sz w:val="24"/>
          <w:szCs w:val="24"/>
        </w:rPr>
        <w:t>规定。</w:t>
      </w:r>
    </w:p>
    <w:p w:rsidR="00803949" w:rsidRPr="00492A20" w:rsidRDefault="00803949" w:rsidP="00803949">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振动加速度反映了冲击力的大小，振动速度反映了能量的大小，振动位移反映了振动引起的相对位移大小。通常情况下，在高频范围内，振动强度与加速度成正比；在中频范围内，振动强度与速度成正比；在低频范围内，振动强度与位移成正比，因此，当被测古建筑主要低阶频率范围低于</w:t>
      </w:r>
      <w:r w:rsidRPr="00492A20">
        <w:rPr>
          <w:rFonts w:ascii="Times New Roman" w:hAnsi="Times New Roman" w:cs="Times New Roman"/>
          <w:kern w:val="0"/>
          <w:sz w:val="24"/>
          <w:szCs w:val="24"/>
        </w:rPr>
        <w:t>10Hz</w:t>
      </w:r>
      <w:r w:rsidRPr="00492A20">
        <w:rPr>
          <w:rFonts w:ascii="Times New Roman" w:hAnsi="Times New Roman" w:cs="Times New Roman"/>
          <w:kern w:val="0"/>
          <w:sz w:val="24"/>
          <w:szCs w:val="24"/>
        </w:rPr>
        <w:t>时，宜选用位移型或速度型传感器，或者选用低频测试性能优良的力平衡式、电容式加速度传感器。</w:t>
      </w:r>
    </w:p>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12.2.2 </w:t>
      </w:r>
      <w:r w:rsidRPr="00492A20">
        <w:rPr>
          <w:rFonts w:ascii="Times New Roman" w:hAnsi="Times New Roman" w:cs="Times New Roman"/>
          <w:kern w:val="0"/>
          <w:sz w:val="24"/>
          <w:szCs w:val="24"/>
        </w:rPr>
        <w:t>各类加速度传感器的基本原理及特点如下：</w:t>
      </w:r>
    </w:p>
    <w:p w:rsidR="00803949" w:rsidRPr="00492A20" w:rsidRDefault="00803949" w:rsidP="00803949">
      <w:pPr>
        <w:spacing w:line="360" w:lineRule="auto"/>
        <w:ind w:firstLineChars="100" w:firstLine="240"/>
        <w:rPr>
          <w:rFonts w:ascii="Times New Roman" w:hAnsi="Times New Roman" w:cs="Times New Roman"/>
          <w:kern w:val="0"/>
          <w:sz w:val="24"/>
          <w:szCs w:val="24"/>
        </w:rPr>
      </w:pPr>
      <w:r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1</w:t>
      </w:r>
      <w:r w:rsidRPr="00492A20">
        <w:rPr>
          <w:rFonts w:ascii="Times New Roman" w:hAnsi="Times New Roman" w:cs="Times New Roman"/>
          <w:kern w:val="0"/>
          <w:sz w:val="24"/>
          <w:szCs w:val="24"/>
        </w:rPr>
        <w:t>）压电式：基于压电效应原理，采用压电陶瓷或石英晶体作为敏感元件，敏感元件随外界振动发生变形时，会产生与变形大小成比例的电荷，通过测量电</w:t>
      </w:r>
      <w:r w:rsidRPr="00492A20">
        <w:rPr>
          <w:rFonts w:ascii="Times New Roman" w:hAnsi="Times New Roman" w:cs="Times New Roman"/>
          <w:kern w:val="0"/>
          <w:sz w:val="24"/>
          <w:szCs w:val="24"/>
        </w:rPr>
        <w:lastRenderedPageBreak/>
        <w:t>荷的大小即可测量出加速度值，传感器的基本测试原理如图</w:t>
      </w:r>
      <w:r w:rsidRPr="00492A20">
        <w:rPr>
          <w:rFonts w:ascii="Times New Roman" w:hAnsi="Times New Roman" w:cs="Times New Roman"/>
          <w:kern w:val="0"/>
          <w:sz w:val="24"/>
          <w:szCs w:val="24"/>
        </w:rPr>
        <w:t>12.2.2-1</w:t>
      </w:r>
      <w:r w:rsidRPr="00492A20">
        <w:rPr>
          <w:rFonts w:ascii="Times New Roman" w:hAnsi="Times New Roman" w:cs="Times New Roman"/>
          <w:kern w:val="0"/>
          <w:sz w:val="24"/>
          <w:szCs w:val="24"/>
        </w:rPr>
        <w:t>所示。压电式加速度传感器具有动态范围大、频率范围宽、坚固耐用、受外界干扰小等特点。</w:t>
      </w:r>
    </w:p>
    <w:p w:rsidR="00803949" w:rsidRPr="00492A20" w:rsidRDefault="002F3A51" w:rsidP="00803949">
      <w:pPr>
        <w:jc w:val="center"/>
        <w:rPr>
          <w:rFonts w:ascii="Times New Roman" w:hAnsi="Times New Roman" w:cs="Times New Roman"/>
        </w:rPr>
      </w:pPr>
      <w:r>
        <w:rPr>
          <w:rFonts w:ascii="Times New Roman" w:hAnsi="Times New Roman" w:cs="Times New Roman"/>
          <w:noProof/>
        </w:rPr>
      </w:r>
      <w:r>
        <w:rPr>
          <w:rFonts w:ascii="Times New Roman" w:hAnsi="Times New Roman" w:cs="Times New Roman"/>
          <w:noProof/>
        </w:rPr>
        <w:pict>
          <v:group id="_x0000_s1218" style="width:190.4pt;height:132.05pt;mso-position-horizontal-relative:char;mso-position-vertical-relative:line" coordsize="24180,16770">
            <v:shape id="Rectangle" o:spid="_x0000_s1219" style="position:absolute;left:9690;top:3810;width:1950;height:10200;visibility:visible" coordsize="195000,1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" adj="0,,0" path="m,l195000,r,1020000l,1020000,,xe" fillcolor="#c2c2c2" strokeweight=".33333mm">
              <v:stroke joinstyle="bevel"/>
              <v:formulas/>
              <v:path arrowok="t" o:connecttype="custom" o:connectlocs="0,510000;97500,0;195000,510000;97500,1020000" o:connectangles="0,0,0,0" textboxrect="0,0,195000,1020000"/>
            </v:shape>
            <v:group id="组合 4340" o:spid="_x0000_s1220" style="position:absolute;left:5700;top:3870;width:3960;height:8520" coordorigin="5700,3870" coordsize="3960,8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">
              <v:shape id="Rectangle" o:spid="_x0000_s1221" style="position:absolute;left:6240;top:3870;width:2280;height:8520;visibility:visible" coordsize="228000,852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" adj="0,,0" path="m,l228000,r,852000l,852000,,xe" fillcolor="#92d050" strokeweight=".33333mm">
                <v:stroke joinstyle="bevel"/>
                <v:formulas/>
                <v:path arrowok="t" o:connecttype="custom" o:connectlocs="0,426000;114000,0;228000,426000;114000,852000" o:connectangles="0,0,0,0" textboxrect="0,0,228000,852000"/>
              </v:shape>
              <v:shape id="Rectangle" o:spid="_x0000_s1222" style="position:absolute;left:8490;top:5430;width:1170;height:5400;visibility:visible" coordsize="117000,5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" adj="0,,0" path="m,l117000,r,540000l,540000,,xe" fillcolor="red" strokeweight=".33333mm">
                <v:stroke joinstyle="bevel"/>
                <v:formulas/>
                <v:path arrowok="t" o:connecttype="custom" o:connectlocs="0,270000;58500,0;117000,270000;58500,540000" o:connectangles="0,0,0,0" textboxrect="0,0,117000,540000"/>
              </v:shape>
            </v:group>
            <v:group id="组合 4343" o:spid="_x0000_s1223" style="position:absolute;left:11640;top:3810;width:3960;height:8520;flip:x" coordorigin="11640,3810" coordsize="3960,8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">
              <v:shape id="Rectangle" o:spid="_x0000_s1224" style="position:absolute;left:12120;top:3810;width:2280;height:8520;visibility:visible" coordsize="228000,852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" adj="0,,0" path="m,l228000,r,852000l,852000,,xe" fillcolor="#92d050" strokeweight=".33333mm">
                <v:stroke joinstyle="bevel"/>
                <v:formulas/>
                <v:path arrowok="t" o:connecttype="custom" o:connectlocs="0,426000;114000,0;228000,426000;114000,852000" o:connectangles="0,0,0,0" textboxrect="0,0,228000,852000"/>
              </v:shape>
              <v:shape id="Rectangle" o:spid="_x0000_s1225" style="position:absolute;left:14430;top:5370;width:1170;height:5400;visibility:visible" coordsize="117000,5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" adj="0,,0" path="m,l117000,r,540000l,540000,,xe" fillcolor="red" strokeweight=".33333mm">
                <v:stroke joinstyle="bevel"/>
                <v:formulas/>
                <v:path arrowok="t" o:connecttype="custom" o:connectlocs="0,270000;58500,0;117000,270000;58500,540000" o:connectangles="0,0,0,0" textboxrect="0,0,117000,540000"/>
              </v:shape>
            </v:group>
            <v:shape id="Rectangle" o:spid="_x0000_s1226" style="position:absolute;left:5115;top:14010;width:11100;height:2640;visibility:visible" coordsize="1110000,264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" adj="0,,0" path="m,l1110000,r,264000l,264000,,xe" fillcolor="#c2c2c2" strokeweight=".33333mm">
              <v:stroke joinstyle="bevel"/>
              <v:formulas/>
              <v:path arrowok="t" o:connecttype="custom" o:connectlocs="0,132000;555000,0;1110000,132000;555000,264000" o:connectangles="0,0,0,0" textboxrect="0,0,1110000,264000"/>
            </v:shape>
            <v:shape id="Rectangle" o:spid="_x0000_s1227" style="position:absolute;left:5115;top:14010;width:2565;height:2640;visibility:visible" coordsize="256500,264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" adj="0,,0" path="m,l256500,r,264000l,264000,,xe" fillcolor="#c2c2c2" strokeweight=".33333mm">
              <v:stroke joinstyle="bevel"/>
              <v:formulas/>
              <v:path arrowok="t" o:connecttype="custom" o:connectlocs="0,132000;128250,0;256500,132000;128250,264000" o:connectangles="0,0,0,0" textboxrect="0,0,256500,264000"/>
            </v:shape>
            <v:shape id="Rectangle" o:spid="_x0000_s1228" style="position:absolute;left:13650;top:14010;width:2565;height:2640;visibility:visible" coordsize="256500,264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" adj="0,,0" path="m,l256500,r,264000l,264000,,xe" fillcolor="#c2c2c2" strokeweight=".33333mm">
              <v:stroke joinstyle="bevel"/>
              <v:formulas/>
              <v:path arrowok="t" o:connecttype="custom" o:connectlocs="0,132000;128250,0;256500,132000;128250,264000" o:connectangles="0,0,0,0" textboxrect="0,0,256500,264000"/>
            </v:shape>
            <v:shape id="Line" o:spid="_x0000_s1229" style="position:absolute;left:3867;top:15180;width:2285;height:0;rotation:1961591fd;visibility:visible" coordsize="228473,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" adj="0,,0" path="m,nfl228473,e" filled="f" strokeweight=".44444mm">
              <v:stroke endarrow="classic" joinstyle="bevel"/>
              <v:formulas/>
              <v:path arrowok="t" o:connecttype="segments" textboxrect="0,0,228473,0"/>
            </v:shape>
            <v:shape id="Line" o:spid="_x0000_s1230" style="position:absolute;left:5314;top:8670;width:8331;height:0;rotation:762420fd;visibility:visible" coordsize="83311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" adj="0,,0" path="m,nfl833112,e" filled="f" strokeweight=".44444mm">
              <v:stroke endarrow="classic" joinstyle="bevel"/>
              <v:formulas/>
              <v:path arrowok="t" o:connecttype="segments" textboxrect="0,0,833112,0"/>
            </v:shape>
            <v:shape id="Line" o:spid="_x0000_s1231" style="position:absolute;left:9393;top:3600;width:3937;height:0;rotation:4195654fd;visibility:visible" coordsize="39379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" adj="0,,0" path="m,nfl393792,e" filled="f" strokeweight=".44444mm">
              <v:stroke endarrow="classic" joinstyle="bevel"/>
              <v:formulas/>
              <v:path arrowok="t" o:connecttype="segments" textboxrect="0,0,393792,0"/>
            </v:shape>
            <v:shape id="Line" o:spid="_x0000_s1232" style="position:absolute;left:7851;top:3630;width:3871;height:0;rotation:7313490fd;visibility:visible" coordsize="38717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" adj="0,,0" path="m,nfl387177,e" filled="f" strokeweight=".44444mm">
              <v:stroke endarrow="classic" joinstyle="bevel"/>
              <v:formulas/>
              <v:path arrowok="t" o:connecttype="segments" textboxrect="0,0,387177,0"/>
            </v:shape>
            <v:shape id="Line" o:spid="_x0000_s1233" style="position:absolute;left:13080;top:8670;width:8520;height:0;rotation:90;visibility:visible" coordsize="85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" adj="0,,0" path="m,nfl852000,e" filled="f" strokeweight=".44444mm">
              <v:stroke startarrow="block" endarrow="block" joinstyle="bevel"/>
              <v:formulas/>
              <v:path arrowok="t" o:connecttype="segments" textboxrect="0,0,852000,0"/>
            </v:shape>
            <v:shape id="Line" o:spid="_x0000_s1234" style="position:absolute;left:3736;top:13200;width:7287;height:0;rotation:-1491927fd;visibility:visible" coordsize="72877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" adj="0,,0" path="m,nfl728772,e" filled="f" strokeweight=".44444mm">
              <v:stroke endarrow="classic" joinstyle="bevel"/>
              <v:formulas/>
              <v:path arrowok="t" o:connecttype="segments" textboxrect="0,0,728772,0"/>
            </v:shape>
            <v:shape id="Text 2" o:spid="_x0000_s1235" type="#_x0000_t202" style="position:absolute;left:60;top:13590;width:4260;height:19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" filled="f" stroked="f">
              <v:textbox inset="0,0,0,0">
                <w:txbxContent>
                  <w:p w:rsidR="002F3A51" w:rsidRDefault="002F3A51" w:rsidP="00803949">
                    <w:pPr>
                      <w:jc w:val="center"/>
                      <w:rPr>
                        <w:sz w:val="12"/>
                      </w:rPr>
                    </w:pPr>
                    <w:r>
                      <w:rPr>
                        <w:rFonts w:ascii="宋体" w:hAnsi="宋体"/>
                        <w:color w:val="000000"/>
                        <w:sz w:val="19"/>
                        <w:szCs w:val="19"/>
                      </w:rPr>
                      <w:t>基座</w:t>
                    </w:r>
                  </w:p>
                </w:txbxContent>
              </v:textbox>
            </v:shape>
            <v:shape id="Line" o:spid="_x0000_s1236" style="position:absolute;left:4847;top:8940;width:2785;height:0;rotation:3465747fd;visibility:visible" coordsize="27840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" adj="0,,0" path="m,nfl278402,e" filled="f" strokeweight=".44444mm">
              <v:stroke endarrow="classic" joinstyle="bevel"/>
              <v:formulas/>
              <v:path arrowok="t" o:connecttype="segments" textboxrect="0,0,278402,0"/>
            </v:shape>
            <v:shape id="Text 3" o:spid="_x0000_s1237" type="#_x0000_t202" style="position:absolute;left:1440;top:5715;width:3960;height:447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" filled="f" stroked="f">
              <v:textbox inset="0,0,0,0">
                <w:txbxContent>
                  <w:p w:rsidR="002F3A51" w:rsidRDefault="002F3A51" w:rsidP="00803949">
                    <w:pPr>
                      <w:jc w:val="center"/>
                      <w:rPr>
                        <w:sz w:val="12"/>
                      </w:rPr>
                    </w:pPr>
                    <w:r>
                      <w:rPr>
                        <w:rFonts w:ascii="宋体" w:hAnsi="宋体"/>
                        <w:color w:val="000000"/>
                        <w:sz w:val="19"/>
                        <w:szCs w:val="19"/>
                      </w:rPr>
                      <w:t>敏感质量</w:t>
                    </w:r>
                  </w:p>
                </w:txbxContent>
              </v:textbox>
            </v:shape>
            <v:shape id="Text 4" o:spid="_x0000_s1238" type="#_x0000_t202" style="position:absolute;left:7920;top:60;width:6540;height:19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" filled="f" stroked="f">
              <v:textbox inset="0,0,0,0">
                <w:txbxContent>
                  <w:p w:rsidR="002F3A51" w:rsidRDefault="002F3A51" w:rsidP="00803949">
                    <w:pPr>
                      <w:jc w:val="center"/>
                      <w:rPr>
                        <w:sz w:val="12"/>
                      </w:rPr>
                    </w:pPr>
                    <w:r>
                      <w:rPr>
                        <w:rFonts w:ascii="宋体" w:hAnsi="宋体"/>
                        <w:color w:val="000000"/>
                        <w:sz w:val="19"/>
                        <w:szCs w:val="19"/>
                      </w:rPr>
                      <w:t>压电晶体</w:t>
                    </w:r>
                  </w:p>
                </w:txbxContent>
              </v:textbox>
            </v:shape>
            <v:shape id="Text 5" o:spid="_x0000_s1239" type="#_x0000_t202" style="position:absolute;left:18030;top:6225;width:6090;height:537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" filled="f" stroked="f">
              <v:textbox inset="0,0,0,0">
                <w:txbxContent>
                  <w:p w:rsidR="002F3A51" w:rsidRDefault="002F3A51" w:rsidP="00803949">
                    <w:pPr>
                      <w:jc w:val="center"/>
                      <w:rPr>
                        <w:sz w:val="12"/>
                      </w:rPr>
                    </w:pPr>
                    <w:r>
                      <w:rPr>
                        <w:rFonts w:ascii="宋体" w:hAnsi="宋体"/>
                        <w:color w:val="000000"/>
                        <w:sz w:val="19"/>
                        <w:szCs w:val="19"/>
                      </w:rPr>
                      <w:t>加速度方向</w:t>
                    </w:r>
                  </w:p>
                </w:txbxContent>
              </v:textbox>
            </v:shape>
            <v:shape id="Text 6" o:spid="_x0000_s1240" type="#_x0000_t202" style="position:absolute;width:24180;height:335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" filled="f" stroked="f">
              <v:textbox inset="0,0,0,0">
                <w:txbxContent>
                  <w:p w:rsidR="002F3A51" w:rsidRDefault="002F3A51" w:rsidP="00803949">
                    <w:pPr>
                      <w:snapToGrid w:val="0"/>
                      <w:spacing w:line="24000" w:lineRule="auto"/>
                      <w:jc w:val="left"/>
                    </w:pPr>
                  </w:p>
                </w:txbxContent>
              </v:textbox>
            </v:shape>
            <v:shape id="Text 7" o:spid="_x0000_s1241" type="#_x0000_t202" style="position:absolute;top:8385;width:24180;height:335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" filled="f" stroked="f">
              <v:textbox inset="0,0,0,0">
                <w:txbxContent>
                  <w:p w:rsidR="002F3A51" w:rsidRDefault="002F3A51" w:rsidP="00803949">
                    <w:pPr>
                      <w:snapToGrid w:val="0"/>
                      <w:spacing w:line="24000" w:lineRule="auto"/>
                      <w:jc w:val="center"/>
                    </w:pPr>
                  </w:p>
                </w:txbxContent>
              </v:textbox>
            </v:shape>
            <v:shape id="Text 8" o:spid="_x0000_s1242" type="#_x0000_t202" style="position:absolute;top:13416;width:24180;height:335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" filled="f" stroked="f">
              <v:textbox inset="0,0,0,0">
                <w:txbxContent>
                  <w:p w:rsidR="002F3A51" w:rsidRDefault="002F3A51" w:rsidP="00803949">
                    <w:pPr>
                      <w:snapToGrid w:val="0"/>
                      <w:spacing w:line="24000" w:lineRule="auto"/>
                      <w:jc w:val="right"/>
                    </w:pPr>
                  </w:p>
                </w:txbxContent>
              </v:textbox>
            </v:shape>
            <v:shape id="Text 9" o:spid="_x0000_s1243" type="#_x0000_t202" style="position:absolute;width:24180;height:335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" filled="f" stroked="f">
              <v:textbox inset="0,0,0,0">
                <w:txbxContent>
                  <w:p w:rsidR="002F3A51" w:rsidRDefault="002F3A51" w:rsidP="00803949">
                    <w:pPr>
                      <w:snapToGrid w:val="0"/>
                      <w:spacing w:line="24000" w:lineRule="auto"/>
                      <w:jc w:val="left"/>
                    </w:pPr>
                  </w:p>
                </w:txbxContent>
              </v:textbox>
            </v:shape>
            <v:shape id="Text 10" o:spid="_x0000_s1244" type="#_x0000_t202" style="position:absolute;top:8385;width:24180;height:335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" filled="f" stroked="f">
              <v:textbox inset="0,0,0,0">
                <w:txbxContent>
                  <w:p w:rsidR="002F3A51" w:rsidRDefault="002F3A51" w:rsidP="00803949">
                    <w:pPr>
                      <w:snapToGrid w:val="0"/>
                      <w:spacing w:line="24000" w:lineRule="auto"/>
                      <w:jc w:val="center"/>
                    </w:pPr>
                  </w:p>
                </w:txbxContent>
              </v:textbox>
            </v:shape>
            <v:shape id="Text 11" o:spid="_x0000_s1245" type="#_x0000_t202" style="position:absolute;top:13416;width:24180;height:335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" filled="f" stroked="f">
              <v:textbox inset="0,0,0,0">
                <w:txbxContent>
                  <w:p w:rsidR="002F3A51" w:rsidRDefault="002F3A51" w:rsidP="00803949">
                    <w:pPr>
                      <w:snapToGrid w:val="0"/>
                      <w:spacing w:line="24000" w:lineRule="auto"/>
                      <w:jc w:val="right"/>
                    </w:pPr>
                  </w:p>
                </w:txbxContent>
              </v:textbox>
            </v:shape>
            <v:shape id="Text 12" o:spid="_x0000_s1246" type="#_x0000_t202" style="position:absolute;width:24180;height:335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" filled="f" stroked="f">
              <v:textbox inset="0,0,0,0">
                <w:txbxContent>
                  <w:p w:rsidR="002F3A51" w:rsidRDefault="002F3A51" w:rsidP="00803949">
                    <w:pPr>
                      <w:snapToGrid w:val="0"/>
                      <w:spacing w:line="24000" w:lineRule="auto"/>
                      <w:jc w:val="left"/>
                    </w:pPr>
                  </w:p>
                </w:txbxContent>
              </v:textbox>
            </v:shape>
            <v:shape id="Text 13" o:spid="_x0000_s1247" type="#_x0000_t202" style="position:absolute;top:8385;width:24180;height:335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" filled="f" stroked="f">
              <v:textbox inset="0,0,0,0">
                <w:txbxContent>
                  <w:p w:rsidR="002F3A51" w:rsidRDefault="002F3A51" w:rsidP="00803949">
                    <w:pPr>
                      <w:snapToGrid w:val="0"/>
                      <w:spacing w:line="24000" w:lineRule="auto"/>
                      <w:jc w:val="center"/>
                    </w:pPr>
                  </w:p>
                </w:txbxContent>
              </v:textbox>
            </v:shape>
            <v:shape id="Text 14" o:spid="_x0000_s1248" type="#_x0000_t202" style="position:absolute;top:13416;width:24180;height:335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" filled="f" stroked="f">
              <v:textbox inset="0,0,0,0">
                <w:txbxContent>
                  <w:p w:rsidR="002F3A51" w:rsidRDefault="002F3A51" w:rsidP="00803949">
                    <w:pPr>
                      <w:snapToGrid w:val="0"/>
                      <w:spacing w:line="24000" w:lineRule="auto"/>
                      <w:jc w:val="right"/>
                    </w:pPr>
                  </w:p>
                </w:txbxContent>
              </v:textbox>
            </v:shape>
            <w10:wrap type="none"/>
            <w10:anchorlock/>
          </v:group>
        </w:pict>
      </w:r>
    </w:p>
    <w:p w:rsidR="00803949" w:rsidRPr="00492A20" w:rsidRDefault="00803949" w:rsidP="00803949">
      <w:pPr>
        <w:jc w:val="center"/>
        <w:rPr>
          <w:rFonts w:ascii="Times New Roman" w:eastAsia="楷体" w:hAnsi="Times New Roman" w:cs="Times New Roman"/>
          <w:b/>
          <w:kern w:val="0"/>
          <w:szCs w:val="21"/>
        </w:rPr>
      </w:pPr>
      <w:r w:rsidRPr="00492A20">
        <w:rPr>
          <w:rFonts w:ascii="Times New Roman" w:eastAsia="楷体" w:hAnsi="Times New Roman" w:cs="Times New Roman"/>
          <w:b/>
          <w:kern w:val="0"/>
          <w:szCs w:val="21"/>
        </w:rPr>
        <w:t>图</w:t>
      </w:r>
      <w:r w:rsidRPr="00492A20">
        <w:rPr>
          <w:rFonts w:ascii="Times New Roman" w:eastAsia="楷体" w:hAnsi="Times New Roman" w:cs="Times New Roman"/>
          <w:b/>
          <w:kern w:val="0"/>
          <w:szCs w:val="21"/>
        </w:rPr>
        <w:t xml:space="preserve">12.2.2-1  </w:t>
      </w:r>
      <w:r w:rsidRPr="00492A20">
        <w:rPr>
          <w:rFonts w:ascii="Times New Roman" w:eastAsia="楷体" w:hAnsi="Times New Roman" w:cs="Times New Roman"/>
          <w:b/>
          <w:kern w:val="0"/>
          <w:szCs w:val="21"/>
        </w:rPr>
        <w:t>压电式加速度传感器结构示意图</w:t>
      </w:r>
    </w:p>
    <w:p w:rsidR="00803949" w:rsidRPr="00492A20" w:rsidRDefault="00803949" w:rsidP="00803949">
      <w:pPr>
        <w:jc w:val="center"/>
        <w:rPr>
          <w:rFonts w:ascii="Times New Roman" w:hAnsi="Times New Roman" w:cs="Times New Roman"/>
          <w:kern w:val="0"/>
          <w:sz w:val="24"/>
          <w:szCs w:val="24"/>
        </w:rPr>
      </w:pPr>
    </w:p>
    <w:p w:rsidR="00803949" w:rsidRPr="00492A20" w:rsidRDefault="00803949" w:rsidP="00AB6B8E">
      <w:pPr>
        <w:spacing w:line="360" w:lineRule="auto"/>
        <w:ind w:firstLineChars="100" w:firstLine="240"/>
        <w:rPr>
          <w:rFonts w:ascii="Times New Roman" w:hAnsi="Times New Roman" w:cs="Times New Roman"/>
          <w:kern w:val="0"/>
          <w:sz w:val="24"/>
          <w:szCs w:val="24"/>
        </w:rPr>
      </w:pPr>
      <w:r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2</w:t>
      </w:r>
      <w:r w:rsidRPr="00492A20">
        <w:rPr>
          <w:rFonts w:ascii="Times New Roman" w:hAnsi="Times New Roman" w:cs="Times New Roman"/>
          <w:kern w:val="0"/>
          <w:sz w:val="24"/>
          <w:szCs w:val="24"/>
        </w:rPr>
        <w:t>）压阻式：采用质量弹簧体系，质量块产生的惯性力正比于加速度大小。以半导体材料为敏感芯体制成电阻测量电桥，惯性力作用下悬臂梁的端部将发生形变，从而引起应变片电阻值变化。在恒定电源的激励下，电桥上将产生与加速度成比例的电压输出信号。通过测量电压信号即可测试出加速度的大小。传感器的基本构造如图</w:t>
      </w:r>
      <w:r w:rsidRPr="00492A20">
        <w:rPr>
          <w:rFonts w:ascii="Times New Roman" w:hAnsi="Times New Roman" w:cs="Times New Roman"/>
          <w:kern w:val="0"/>
          <w:sz w:val="24"/>
          <w:szCs w:val="24"/>
        </w:rPr>
        <w:t>12.2.2-2</w:t>
      </w:r>
      <w:r w:rsidRPr="00492A20">
        <w:rPr>
          <w:rFonts w:ascii="Times New Roman" w:hAnsi="Times New Roman" w:cs="Times New Roman"/>
          <w:kern w:val="0"/>
          <w:sz w:val="24"/>
          <w:szCs w:val="24"/>
        </w:rPr>
        <w:t>所示。</w:t>
      </w:r>
    </w:p>
    <w:p w:rsidR="00803949" w:rsidRPr="00492A20" w:rsidRDefault="002F3A51" w:rsidP="00803949">
      <w:pPr>
        <w:jc w:val="center"/>
        <w:rPr>
          <w:rFonts w:ascii="Times New Roman" w:hAnsi="Times New Roman" w:cs="Times New Roman"/>
        </w:rPr>
      </w:pPr>
      <w:r>
        <w:rPr>
          <w:rFonts w:ascii="Times New Roman" w:hAnsi="Times New Roman" w:cs="Times New Roman"/>
          <w:noProof/>
        </w:rPr>
      </w:r>
      <w:r>
        <w:rPr>
          <w:rFonts w:ascii="Times New Roman" w:hAnsi="Times New Roman" w:cs="Times New Roman"/>
          <w:noProof/>
        </w:rPr>
        <w:pict>
          <v:group id="_x0000_s1249" style="width:286.7pt;height:170.55pt;mso-position-horizontal-relative:char;mso-position-vertical-relative:line" coordsize="36412,21660">
            <v:shape id="Rectangle" o:spid="_x0000_s1250" style="position:absolute;left:7852;top:4320;width:22380;height:14160;visibility:visible" coordsize="2238000,1416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" adj="0,,0" path="m,l2238000,r,1416000l,1416000,,xe" fillcolor="#c2c2c2" strokeweight=".33333mm">
              <v:stroke joinstyle="bevel"/>
              <v:formulas/>
              <v:path arrowok="t" o:connecttype="custom" o:connectlocs="0,732414;1122000,0;2238000,732414;1122000,1416000" o:connectangles="0,0,0,0" textboxrect="0,0,2238000,1416000"/>
            </v:shape>
            <v:shape id="Rectangle" o:spid="_x0000_s1251" style="position:absolute;left:28792;top:5280;width:1380;height:2160;visibility:visible" coordsize="138000,216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" adj="0,,0" path="m,l138000,r,216000l,216000,,xe" stroked="f" strokeweight=".16667mm">
              <v:stroke joinstyle="bevel"/>
              <v:formulas/>
              <v:path arrowok="t" o:connecttype="custom" o:connectlocs="0,108000;72000,0;138000,108000;72000,216000" o:connectangles="0,0,0,0" textboxrect="0,0,138000,216000"/>
            </v:shape>
            <v:shape id="Rectangle" o:spid="_x0000_s1252" style="position:absolute;left:27412;top:6060;width:1440;height:600;visibility:visible" coordsize="144000,6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" adj="0,,0" path="m,l144000,r,60000l,60000,,xe" stroked="f" strokeweight=".16667mm">
              <v:stroke joinstyle="bevel"/>
              <v:formulas/>
              <v:path arrowok="t" o:connecttype="custom" o:connectlocs="0,30000;72000,0;144000,30000;72000,60000" o:connectangles="0,0,0,0" textboxrect="0,0,144000,60000"/>
            </v:shape>
            <v:shape id="Rectangle" o:spid="_x0000_s1253" style="position:absolute;left:25132;top:4320;width:2280;height:3960;visibility:visible" coordsize="228000,396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" adj="0,,0" path="m,l228000,r,396000l,396000,,xe" stroked="f" strokeweight=".16667mm">
              <v:stroke joinstyle="bevel"/>
              <v:formulas/>
              <v:path arrowok="t" o:connecttype="custom" o:connectlocs="0,198000;114000,0;228000,198000;114000,396000" o:connectangles="0,0,0,0" textboxrect="0,0,228000,396000"/>
            </v:shape>
            <v:shape id="Rectangle" o:spid="_x0000_s1254" style="position:absolute;left:10672;top:4320;width:14460;height:11880;visibility:visible" coordsize="1446000,1188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" adj="0,,0" path="m,l1446000,r,1188000l,1188000,,xe" strokecolor="#3498db" strokeweight=".16667mm">
              <v:stroke joinstyle="bevel"/>
              <v:formulas/>
              <v:path arrowok="t" o:connecttype="custom" o:connectlocs="0,594000;726000,0;1446000,594000;726000,1188000" o:connectangles="0,0,0,0" textboxrect="0,0,1446000,1188000"/>
            </v:shape>
            <v:shape id="Rectangle" o:spid="_x0000_s1255" style="position:absolute;left:14332;top:8100;width:2280;height:3180;visibility:visible" coordsize="228000,318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" adj="0,,0" path="m,l228000,r,318000l,318000,,xe" fillcolor="#92d050" stroked="f" strokeweight=".16667mm">
              <v:stroke joinstyle="bevel"/>
              <v:formulas/>
              <v:path arrowok="t" o:connecttype="custom" o:connectlocs="0,162000;116151,0;228000,162000;116151,318000" o:connectangles="0,0,0,0" textboxrect="0,0,228000,318000"/>
            </v:shape>
            <v:shape id="Rectangle" o:spid="_x0000_s1256" style="position:absolute;left:13912;top:10860;width:3300;height:3180;visibility:visible" coordsize="330000,318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" adj="0,,0" path="m,l330000,r,318000l,318000,,xe" fillcolor="#92d050" stroked="f" strokeweight=".16667mm">
              <v:stroke joinstyle="bevel"/>
              <v:formulas/>
              <v:path arrowok="t" o:connecttype="custom" o:connectlocs="0,162000;168113,0;330000,162000;168113,318000" o:connectangles="0,0,0,0" textboxrect="0,0,330000,318000"/>
            </v:shape>
            <v:shape id="Rectangle" o:spid="_x0000_s1257" style="position:absolute;left:13912;top:6840;width:3300;height:3180;visibility:visible" coordsize="330000,318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" adj="0,,0" path="m,l330000,r,318000l,318000,,xe" fillcolor="#92d050" stroked="f" strokeweight=".16667mm">
              <v:stroke joinstyle="bevel"/>
              <v:formulas/>
              <v:path arrowok="t" o:connecttype="custom" o:connectlocs="0,162000;168113,0;330000,162000;168113,318000" o:connectangles="0,0,0,0" textboxrect="0,0,330000,318000"/>
            </v:shape>
            <v:shape id="Rectangle" o:spid="_x0000_s1258" style="position:absolute;left:7852;top:2580;width:22380;height:1740;visibility:visible" coordsize="2238000,174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" adj="0,,0" path="m,l2238000,r,174000l,174000,,xe" fillcolor="#c2c2c2" strokeweight=".33333mm">
              <v:stroke joinstyle="bevel"/>
              <v:formulas/>
              <v:path arrowok="t" o:connecttype="custom" o:connectlocs="0,90000;1122000,0;2238000,90000;1122000,174000" o:connectangles="0,0,0,0" textboxrect="0,0,2238000,174000"/>
            </v:shape>
            <v:shape id="Line" o:spid="_x0000_s1259" style="position:absolute;left:4732;top:10260;width:11880;height:0;rotation:90;visibility:visible" coordsize="1188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" adj="0,,0" path="m,nfl1188000,e" filled="f" strokeweight=".33333mm">
              <v:stroke joinstyle="bevel"/>
              <v:formulas/>
              <v:path arrowok="t" o:connecttype="segments" textboxrect="0,0,1188000,0"/>
            </v:shape>
            <v:shape id="Line" o:spid="_x0000_s1260" style="position:absolute;left:10672;top:16200;width:14460;height:0;visibility:visible" coordsize="1446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" adj="0,,0" path="m,nfl1446000,e" filled="f" strokeweight=".33333mm">
              <v:stroke joinstyle="bevel"/>
              <v:formulas/>
              <v:path arrowok="t" o:connecttype="segments" textboxrect="0,0,1446000,0"/>
            </v:shape>
            <v:shape id="Line" o:spid="_x0000_s1261" style="position:absolute;left:21172;top:12240;width:7920;height:0;rotation:-90;visibility:visible" coordsize="79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" adj="0,,0" path="m,nfl792000,e" filled="f" strokeweight=".33333mm">
              <v:stroke joinstyle="bevel"/>
              <v:formulas/>
              <v:path arrowok="t" o:connecttype="segments" textboxrect="0,0,792000,0"/>
            </v:shape>
            <v:shape id="Line" o:spid="_x0000_s1262" style="position:absolute;left:25132;top:8280;width:2280;height:0;visibility:visible" coordsize="228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" adj="0,,0" path="m,nfl228000,e" filled="f" strokeweight=".33333mm">
              <v:stroke joinstyle="bevel"/>
              <v:formulas/>
              <v:path arrowok="t" o:connecttype="segments" textboxrect="0,0,228000,0"/>
            </v:shape>
            <v:group id="组合 3608" o:spid="_x0000_s1263" style="position:absolute;left:27412;top:6600;width:2820;height:1680" coordorigin="27412,6600" coordsize="2820,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">
              <v:shape id="Line" o:spid="_x0000_s1264" style="position:absolute;left:26572;top:7440;width:1680;height:0;rotation:-90;visibility:visible" coordsize="168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" adj="0,,0" path="m,nfl168000,e" filled="f" strokeweight=".33333mm">
                <v:stroke joinstyle="bevel"/>
                <v:formulas/>
                <v:path arrowok="t" o:connecttype="segments" textboxrect="0,0,168000,0"/>
              </v:shape>
              <v:shape id="Line" o:spid="_x0000_s1265" style="position:absolute;left:27412;top:6600;width:1380;height:0;visibility:visible" coordsize="138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" adj="0,,0" path="m,nfl138000,e" filled="f" strokeweight=".33333mm">
                <v:stroke joinstyle="bevel"/>
                <v:formulas/>
                <v:path arrowok="t" o:connecttype="segments" textboxrect="0,0,138000,0"/>
              </v:shape>
              <v:shape id="Line" o:spid="_x0000_s1266" style="position:absolute;left:28372;top:7020;width:840;height:0;rotation:90;visibility:visible" coordsize="8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" adj="0,,0" path="m,nfl84000,e" filled="f" strokeweight=".33333mm">
                <v:stroke joinstyle="bevel"/>
                <v:formulas/>
                <v:path arrowok="t" o:connecttype="segments" textboxrect="0,0,84000,0"/>
              </v:shape>
              <v:shape id="Line" o:spid="_x0000_s1267" style="position:absolute;left:28792;top:7440;width:1440;height:0;visibility:visible" coordsize="14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" adj="0,,0" path="m,nfl144000,e" filled="f" strokeweight=".33333mm">
                <v:stroke joinstyle="bevel"/>
                <v:formulas/>
                <v:path arrowok="t" o:connecttype="segments" textboxrect="0,0,144000,0"/>
              </v:shape>
            </v:group>
            <v:group id="组合 3613" o:spid="_x0000_s1268" style="position:absolute;left:27412;top:4380;width:2820;height:1680;flip:y" coordorigin="27412,4380" coordsize="2820,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">
              <v:shape id="Line" o:spid="_x0000_s1269" style="position:absolute;left:26572;top:5220;width:1680;height:0;rotation:-90;visibility:visible" coordsize="168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" adj="0,,0" path="m,nfl168000,e" filled="f" strokeweight=".33333mm">
                <v:stroke joinstyle="bevel"/>
                <v:formulas/>
                <v:path arrowok="t" o:connecttype="segments" textboxrect="0,0,168000,0"/>
              </v:shape>
              <v:shape id="Line" o:spid="_x0000_s1270" style="position:absolute;left:27412;top:4380;width:1380;height:0;visibility:visible" coordsize="138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" adj="0,,0" path="m,nfl138000,e" filled="f" strokeweight=".33333mm">
                <v:stroke joinstyle="bevel"/>
                <v:formulas/>
                <v:path arrowok="t" o:connecttype="segments" textboxrect="0,0,138000,0"/>
              </v:shape>
              <v:shape id="Line" o:spid="_x0000_s1271" style="position:absolute;left:28372;top:4800;width:840;height:0;rotation:90;visibility:visible" coordsize="8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" adj="0,,0" path="m,nfl84000,e" filled="f" strokeweight=".33333mm">
                <v:stroke joinstyle="bevel"/>
                <v:formulas/>
                <v:path arrowok="t" o:connecttype="segments" textboxrect="0,0,84000,0"/>
              </v:shape>
              <v:shape id="Line" o:spid="_x0000_s1272" style="position:absolute;left:28792;top:5220;width:1440;height:0;visibility:visible" coordsize="14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" adj="0,,0" path="m,nfl144000,e" filled="f" strokeweight=".33333mm">
                <v:stroke joinstyle="bevel"/>
                <v:formulas/>
                <v:path arrowok="t" o:connecttype="segments" textboxrect="0,0,144000,0"/>
              </v:shape>
            </v:group>
            <v:shape id="Rectangle" o:spid="_x0000_s1273" style="position:absolute;left:13852;top:4320;width:3360;height:600;visibility:visible" coordsize="336000,6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" adj="0,,0" path="m,l336000,r,60000l,60000,,xe" fillcolor="red" strokeweight=".33333mm">
              <v:stroke joinstyle="bevel"/>
              <v:formulas/>
              <v:path arrowok="t" o:connecttype="custom" o:connectlocs="0,31034;168450,0;336000,31034;168450,60000" o:connectangles="0,0,0,0" textboxrect="0,0,336000,60000"/>
            </v:shape>
            <v:shape id="Rectangle" o:spid="_x0000_s1274" style="position:absolute;left:13852;top:15540;width:3360;height:600;visibility:visible" coordsize="336000,6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" adj="0,,0" path="m,l336000,r,60000l,60000,,xe" fillcolor="red" strokeweight=".33333mm">
              <v:stroke joinstyle="bevel"/>
              <v:formulas/>
              <v:path arrowok="t" o:connecttype="custom" o:connectlocs="0,31034;168450,0;336000,31034;168450,60000" o:connectangles="0,0,0,0" textboxrect="0,0,336000,60000"/>
            </v:shape>
            <v:group id="组合 3620" o:spid="_x0000_s1275" style="position:absolute;left:13792;top:6840;width:3480;height:3240" coordorigin="13792,6840" coordsize="3480,3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">
              <v:shape id="Line" o:spid="_x0000_s1276" style="position:absolute;left:12292;top:8400;width:3120;height:0;rotation:-90;visibility:visible" coordsize="3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" adj="0,,0" path="m,nfl312000,e" filled="f" strokeweight=".33333mm">
                <v:stroke joinstyle="bevel"/>
                <v:formulas/>
                <v:path arrowok="t" o:connecttype="segments" textboxrect="0,0,312000,0"/>
              </v:shape>
              <v:shape id="Line" o:spid="_x0000_s1277" style="position:absolute;left:13792;top:6840;width:3420;height:0;visibility:visible" coordsize="34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" adj="0,,0" path="m,nfl342000,e" filled="f" strokeweight=".33333mm">
                <v:stroke joinstyle="bevel"/>
                <v:formulas/>
                <v:path arrowok="t" o:connecttype="segments" textboxrect="0,0,342000,0"/>
              </v:shape>
              <v:shape id="Line" o:spid="_x0000_s1278" style="position:absolute;left:13792;top:10020;width:540;height:0;visibility:visible" coordsize="5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" adj="0,,0" path="m,nfl54000,e" filled="f" strokeweight=".33333mm">
                <v:stroke joinstyle="bevel"/>
                <v:formulas/>
                <v:path arrowok="t" o:connecttype="segments" textboxrect="0,0,54000,0"/>
              </v:shape>
              <v:shape id="Line" o:spid="_x0000_s1279" style="position:absolute;left:16672;top:9960;width:540;height:0;visibility:visible" coordsize="5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" adj="0,,0" path="m,nfl54000,e" filled="f" strokeweight=".33333mm">
                <v:stroke joinstyle="bevel"/>
                <v:formulas/>
                <v:path arrowok="t" o:connecttype="segments" textboxrect="0,0,54000,0"/>
              </v:shape>
              <v:shape id="Line" o:spid="_x0000_s1280" style="position:absolute;left:15652;top:8400;width:3120;height:0;rotation:-90;visibility:visible" coordsize="3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" adj="0,,0" path="m,nfl312000,e" filled="f" strokeweight=".33333mm">
                <v:stroke joinstyle="bevel"/>
                <v:formulas/>
                <v:path arrowok="t" o:connecttype="segments" textboxrect="0,0,312000,0"/>
              </v:shape>
            </v:group>
            <v:group id="组合 3626" o:spid="_x0000_s1281" style="position:absolute;left:13792;top:10740;width:3480;height:3240;flip:y" coordorigin="13792,10740" coordsize="3480,3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">
              <v:shape id="Line" o:spid="_x0000_s1282" style="position:absolute;left:12292;top:12300;width:3120;height:0;rotation:-90;visibility:visible" coordsize="3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" adj="0,,0" path="m,nfl312000,e" filled="f" strokeweight=".33333mm">
                <v:stroke joinstyle="bevel"/>
                <v:formulas/>
                <v:path arrowok="t" o:connecttype="segments" textboxrect="0,0,312000,0"/>
              </v:shape>
              <v:shape id="Line" o:spid="_x0000_s1283" style="position:absolute;left:13792;top:10740;width:3420;height:0;visibility:visible" coordsize="34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" adj="0,,0" path="m,nfl342000,e" filled="f" strokeweight=".33333mm">
                <v:stroke joinstyle="bevel"/>
                <v:formulas/>
                <v:path arrowok="t" o:connecttype="segments" textboxrect="0,0,342000,0"/>
              </v:shape>
              <v:shape id="Line" o:spid="_x0000_s1284" style="position:absolute;left:13792;top:13920;width:540;height:0;visibility:visible" coordsize="5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" adj="0,,0" path="m,nfl54000,e" filled="f" strokeweight=".33333mm">
                <v:stroke joinstyle="bevel"/>
                <v:formulas/>
                <v:path arrowok="t" o:connecttype="segments" textboxrect="0,0,54000,0"/>
              </v:shape>
              <v:shape id="Line" o:spid="_x0000_s1285" style="position:absolute;left:16672;top:13860;width:540;height:0;visibility:visible" coordsize="5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" adj="0,,0" path="m,nfl54000,e" filled="f" strokeweight=".33333mm">
                <v:stroke joinstyle="bevel"/>
                <v:formulas/>
                <v:path arrowok="t" o:connecttype="segments" textboxrect="0,0,54000,0"/>
              </v:shape>
              <v:shape id="Line" o:spid="_x0000_s1286" style="position:absolute;left:15652;top:12300;width:3120;height:0;rotation:-90;visibility:visible" coordsize="3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" adj="0,,0" path="m,nfl312000,e" filled="f" strokeweight=".33333mm">
                <v:stroke joinstyle="bevel"/>
                <v:formulas/>
                <v:path arrowok="t" o:connecttype="segments" textboxrect="0,0,312000,0"/>
              </v:shape>
            </v:group>
            <v:shape id="Line" o:spid="_x0000_s1287" style="position:absolute;left:13882;top:10410;width:900;height:0;rotation:-90;visibility:visible" coordsize="90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" adj="0,,0" path="m,nfl90000,e" filled="f" strokeweight=".33333mm">
              <v:stroke joinstyle="bevel"/>
              <v:formulas/>
              <v:path arrowok="t" o:connecttype="segments" textboxrect="0,0,90000,0"/>
            </v:shape>
            <v:shape id="Line" o:spid="_x0000_s1288" style="position:absolute;left:16102;top:10410;width:1020;height:0;rotation:-90;visibility:visible" coordsize="1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" adj="0,,0" path="m,nfl102000,e" filled="f" strokeweight=".33333mm">
              <v:stroke joinstyle="bevel"/>
              <v:formulas/>
              <v:path arrowok="t" o:connecttype="segments" textboxrect="0,0,102000,0"/>
            </v:shape>
            <v:shape id="Rectangle" o:spid="_x0000_s1289" style="position:absolute;left:13312;top:10260;width:14220;height:300;visibility:visible" coordsize="1422000,3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" adj="0,,0" path="m,l1422000,r,30000l,30000,,xe" fillcolor="#c00000" strokeweight=".33333mm">
              <v:stroke joinstyle="bevel"/>
              <v:formulas/>
              <v:path arrowok="t" o:connecttype="custom" o:connectlocs="0,15517;712908,0;1422000,15517;712908,30000" o:connectangles="0,0,0,0" textboxrect="0,0,1422000,30000"/>
            </v:shape>
            <v:shape id="Rectangle" o:spid="_x0000_s1290" style="position:absolute;left:21952;top:10620;width:1560;height:300;visibility:visible" coordsize="156000,3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" adj="0,,0" path="m,l156000,r,30000l,30000,,xe" fillcolor="yellow" strokeweight=".33333mm">
              <v:stroke joinstyle="bevel"/>
              <v:formulas/>
              <v:path arrowok="t" o:connecttype="custom" o:connectlocs="0,15517;78209,0;156000,15517;78209,30000" o:connectangles="0,0,0,0" textboxrect="0,0,156000,30000"/>
            </v:shape>
            <v:shape id="Rectangle" o:spid="_x0000_s1291" style="position:absolute;left:21952;top:9990;width:1560;height:300;visibility:visible" coordsize="156000,3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" adj="0,,0" path="m,l156000,r,30000l,30000,,xe" fillcolor="yellow" strokeweight=".33333mm">
              <v:stroke joinstyle="bevel"/>
              <v:formulas/>
              <v:path arrowok="t" o:connecttype="custom" o:connectlocs="0,15517;78209,0;156000,15517;78209,30000" o:connectangles="0,0,0,0" textboxrect="0,0,156000,30000"/>
            </v:shape>
            <v:shape id="Rectangle" o:spid="_x0000_s1292" style="position:absolute;left:25312;top:7680;width:1680;height:600;visibility:visible" coordsize="168000,6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" adj="0,,0" path="m,l168000,r,60000l,60000,,xe" fillcolor="#ffc000" strokeweight=".33333mm">
              <v:stroke joinstyle="bevel"/>
              <v:formulas/>
              <v:path arrowok="t" o:connecttype="custom" o:connectlocs="0,31034;84225,0;168000,31034;84225,60000" o:connectangles="0,0,0,0" textboxrect="0,0,168000,60000"/>
            </v:shape>
            <v:shape id="任意多边形 3705" o:spid="_x0000_s1293" style="position:absolute;left:22687;top:6992;width:3139;height:2954;visibility:visible" coordsize="313846,29538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" adj="0,,0" path="m,295385nfc23128,295385,-3974,247628,4615,226154,23988,177722,72701,143936,110769,115385v7177,-5383,15385,-9231,23077,-13846c185210,70720,142403,,212308,v56058,,77724,38770,101538,78461e" strokeweight=".16667mm">
              <v:stroke joinstyle="bevel"/>
              <v:formulas/>
              <v:path arrowok="t" o:connecttype="segments" textboxrect="0,0,313846,295385"/>
            </v:shape>
            <v:shape id="任意多边形 3706" o:spid="_x0000_s1294" style="position:absolute;left:26426;top:6205;width:3969;height:1479;visibility:visible" coordsize="396923,1479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" adj="0,,0" path="m,147900nfc25466,147900,14300,96676,32308,78669,38462,72515,44615,66361,50769,60208,93334,17643,116267,19291,175385,9438v48119,-8020,92378,-18426,138461,4616c335999,25130,372684,18669,396923,18669e" strokeweight=".16667mm">
              <v:stroke joinstyle="bevel"/>
              <v:formulas/>
              <v:path arrowok="t" o:connecttype="segments" textboxrect="0,0,396923,147900"/>
            </v:shape>
            <v:shape id="Line" o:spid="_x0000_s1295" style="position:absolute;left:27744;top:12420;width:5215;height:0;rotation:10287514fd;visibility:visible" coordsize="52155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" adj="0,,0" path="m,nfl521552,e" filled="f" strokeweight=".33333mm">
              <v:stroke endarrow="block" joinstyle="bevel"/>
              <v:formulas/>
              <v:path arrowok="t" o:connecttype="segments" textboxrect="0,0,521552,0"/>
            </v:shape>
            <v:shape id="Line" o:spid="_x0000_s1296" style="position:absolute;left:22499;top:4650;width:6167;height:0;rotation:5198676fd;visibility:visible" coordsize="61667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" adj="0,,0" path="m,nfl616674,e" filled="f" strokeweight=".33333mm">
              <v:stroke endarrow="block" joinstyle="bevel"/>
              <v:formulas/>
              <v:path arrowok="t" o:connecttype="segments" textboxrect="0,0,616674,0"/>
            </v:shape>
            <v:shape id="Line" o:spid="_x0000_s1297" style="position:absolute;left:14576;top:6390;width:10673;height:0;rotation:3806822fd;visibility:visible" coordsize="106731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" adj="0,,0" path="m,nfl1067316,e" filled="f" strokeweight=".33333mm">
              <v:stroke endarrow="block" joinstyle="bevel"/>
              <v:formulas/>
              <v:path arrowok="t" o:connecttype="segments" textboxrect="0,0,1067316,0"/>
            </v:shape>
            <v:shape id="Line" o:spid="_x0000_s1298" style="position:absolute;left:5330;top:13955;width:8943;height:0;rotation:1643440fd;visibility:visible" coordsize="8943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" adj="0,,0" path="m,nfl894300,e" filled="f" strokeweight=".33333mm">
              <v:stroke endarrow="block" joinstyle="bevel"/>
              <v:formulas/>
              <v:path arrowok="t" o:connecttype="segments" textboxrect="0,0,894300,0"/>
            </v:shape>
            <v:shape id="Line" o:spid="_x0000_s1299" style="position:absolute;left:4588;top:8490;width:12112;height:0;rotation:-2367108fd;visibility:visible" coordsize="12112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" adj="0,,0" path="m,nfl1211262,e" filled="f" strokeweight=".33333mm">
              <v:stroke endarrow="block" joinstyle="bevel"/>
              <v:formulas/>
              <v:path arrowok="t" o:connecttype="segments" textboxrect="0,0,1211262,0"/>
            </v:shape>
            <v:shape id="Line" o:spid="_x0000_s1300" style="position:absolute;left:12916;top:16404;width:7692;height:0;rotation:-7628390fd;visibility:visible" coordsize="76918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" adj="0,,0" path="m,nfl769182,e" filled="f" strokeweight=".33333mm">
              <v:stroke endarrow="block" joinstyle="bevel"/>
              <v:formulas/>
              <v:path arrowok="t" o:connecttype="segments" textboxrect="0,0,769182,0"/>
            </v:shape>
            <v:shape id="Line" o:spid="_x0000_s1301" style="position:absolute;left:6172;top:6550;width:5460;height:0;visibility:visible" coordsize="546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" adj="0,,0" path="m,nfl546000,e" filled="f" strokeweight=".33333mm">
              <v:stroke endarrow="block" joinstyle="bevel"/>
              <v:formulas/>
              <v:path arrowok="t" o:connecttype="segments" textboxrect="0,0,546000,0"/>
            </v:shape>
            <v:shape id="Line" o:spid="_x0000_s1302" style="position:absolute;left:16100;top:14975;width:10323;height:0;rotation:-7689667fd;visibility:visible" coordsize="103223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" adj="0,,0" path="m,nfl1032234,e" filled="f" strokeweight=".33333mm">
              <v:stroke endarrow="block" joinstyle="bevel"/>
              <v:formulas/>
              <v:path arrowok="t" o:connecttype="segments" textboxrect="0,0,1032234,0"/>
            </v:shape>
            <v:shape id="Text 2" o:spid="_x0000_s1303" type="#_x0000_t202" style="position:absolute;left:31612;top:10260;width:4740;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" filled="f" stroked="f">
              <v:textbox inset="0,0,0,0">
                <w:txbxContent>
                  <w:p w:rsidR="002F3A51" w:rsidRDefault="002F3A51" w:rsidP="00803949">
                    <w:pPr>
                      <w:jc w:val="center"/>
                      <w:rPr>
                        <w:sz w:val="12"/>
                      </w:rPr>
                    </w:pPr>
                    <w:r>
                      <w:rPr>
                        <w:rFonts w:ascii="宋体" w:hAnsi="宋体"/>
                        <w:color w:val="000000"/>
                        <w:sz w:val="19"/>
                        <w:szCs w:val="19"/>
                      </w:rPr>
                      <w:t>基座</w:t>
                    </w:r>
                  </w:p>
                </w:txbxContent>
              </v:textbox>
            </v:shape>
            <v:shape id="Text 3" o:spid="_x0000_s1304" type="#_x0000_t202" style="position:absolute;left:21427;top:60;width:7305;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" filled="f" stroked="f">
              <v:textbox inset="0,0,0,0">
                <w:txbxContent>
                  <w:p w:rsidR="002F3A51" w:rsidRDefault="002F3A51" w:rsidP="00803949">
                    <w:pPr>
                      <w:jc w:val="center"/>
                      <w:rPr>
                        <w:sz w:val="12"/>
                      </w:rPr>
                    </w:pPr>
                    <w:r>
                      <w:rPr>
                        <w:rFonts w:ascii="宋体" w:hAnsi="宋体"/>
                        <w:color w:val="000000"/>
                        <w:sz w:val="19"/>
                        <w:szCs w:val="19"/>
                      </w:rPr>
                      <w:t>处理电路</w:t>
                    </w:r>
                  </w:p>
                </w:txbxContent>
              </v:textbox>
            </v:shape>
            <v:shape id="Text 4" o:spid="_x0000_s1305" type="#_x0000_t202" style="position:absolute;left:13432;top:240;width:7304;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" filled="f" stroked="f">
              <v:textbox inset="0,0,0,0">
                <w:txbxContent>
                  <w:p w:rsidR="002F3A51" w:rsidRDefault="002F3A51" w:rsidP="00803949">
                    <w:pPr>
                      <w:jc w:val="center"/>
                      <w:rPr>
                        <w:sz w:val="12"/>
                      </w:rPr>
                    </w:pPr>
                    <w:r>
                      <w:rPr>
                        <w:rFonts w:ascii="宋体" w:hAnsi="宋体"/>
                        <w:color w:val="000000"/>
                        <w:sz w:val="19"/>
                        <w:szCs w:val="19"/>
                      </w:rPr>
                      <w:t>应变片</w:t>
                    </w:r>
                  </w:p>
                </w:txbxContent>
              </v:textbox>
            </v:shape>
            <v:shape id="Text 5" o:spid="_x0000_s1306" type="#_x0000_t202" style="position:absolute;left:480;top:5700;width:7304;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" filled="f" stroked="f">
              <v:textbox inset="0,0,0,0">
                <w:txbxContent>
                  <w:p w:rsidR="002F3A51" w:rsidRDefault="002F3A51" w:rsidP="00803949">
                    <w:pPr>
                      <w:jc w:val="center"/>
                      <w:rPr>
                        <w:sz w:val="12"/>
                      </w:rPr>
                    </w:pPr>
                    <w:r>
                      <w:rPr>
                        <w:rFonts w:ascii="宋体" w:hAnsi="宋体"/>
                        <w:color w:val="000000"/>
                        <w:sz w:val="19"/>
                        <w:szCs w:val="19"/>
                      </w:rPr>
                      <w:t>阻尼液</w:t>
                    </w:r>
                  </w:p>
                </w:txbxContent>
              </v:textbox>
            </v:shape>
            <v:shape id="Text 6" o:spid="_x0000_s1307" type="#_x0000_t202" style="position:absolute;left:60;top:10980;width:7304;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" filled="f" stroked="f">
              <v:textbox inset="0,0,0,0">
                <w:txbxContent>
                  <w:p w:rsidR="002F3A51" w:rsidRDefault="002F3A51" w:rsidP="00803949">
                    <w:pPr>
                      <w:jc w:val="center"/>
                      <w:rPr>
                        <w:sz w:val="12"/>
                      </w:rPr>
                    </w:pPr>
                    <w:r>
                      <w:rPr>
                        <w:rFonts w:ascii="宋体" w:hAnsi="宋体"/>
                        <w:color w:val="000000"/>
                        <w:sz w:val="19"/>
                        <w:szCs w:val="19"/>
                      </w:rPr>
                      <w:t>限位块</w:t>
                    </w:r>
                  </w:p>
                </w:txbxContent>
              </v:textbox>
            </v:shape>
            <v:shape id="Text 7" o:spid="_x0000_s1308" type="#_x0000_t202" style="position:absolute;left:14512;top:19560;width:7304;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" filled="f" stroked="f">
              <v:textbox inset="0,0,0,0">
                <w:txbxContent>
                  <w:p w:rsidR="002F3A51" w:rsidRDefault="002F3A51" w:rsidP="00803949">
                    <w:pPr>
                      <w:jc w:val="center"/>
                      <w:rPr>
                        <w:sz w:val="12"/>
                      </w:rPr>
                    </w:pPr>
                    <w:r>
                      <w:rPr>
                        <w:rFonts w:ascii="宋体" w:hAnsi="宋体"/>
                        <w:color w:val="000000"/>
                        <w:sz w:val="19"/>
                        <w:szCs w:val="19"/>
                      </w:rPr>
                      <w:t>质量块</w:t>
                    </w:r>
                  </w:p>
                </w:txbxContent>
              </v:textbox>
            </v:shape>
            <v:shape id="Text 8" o:spid="_x0000_s1309" type="#_x0000_t202" style="position:absolute;left:20604;top:19260;width:7305;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" filled="f" stroked="f">
              <v:textbox inset="0,0,0,0">
                <w:txbxContent>
                  <w:p w:rsidR="002F3A51" w:rsidRDefault="002F3A51" w:rsidP="00803949">
                    <w:pPr>
                      <w:jc w:val="center"/>
                      <w:rPr>
                        <w:sz w:val="12"/>
                      </w:rPr>
                    </w:pPr>
                    <w:r>
                      <w:rPr>
                        <w:rFonts w:ascii="宋体" w:hAnsi="宋体"/>
                        <w:color w:val="000000"/>
                        <w:sz w:val="19"/>
                        <w:szCs w:val="19"/>
                      </w:rPr>
                      <w:t>悬臂梁</w:t>
                    </w:r>
                  </w:p>
                </w:txbxContent>
              </v:textbox>
            </v:shape>
            <v:shape id="Text 9" o:spid="_x0000_s1310" type="#_x0000_t202" style="position:absolute;width:36412;height:4332;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" filled="f" stroked="f">
              <v:textbox inset="0,0,0,0">
                <w:txbxContent>
                  <w:p w:rsidR="002F3A51" w:rsidRDefault="002F3A51" w:rsidP="00803949">
                    <w:pPr>
                      <w:snapToGrid w:val="0"/>
                      <w:spacing w:line="24000" w:lineRule="auto"/>
                      <w:jc w:val="left"/>
                    </w:pPr>
                  </w:p>
                </w:txbxContent>
              </v:textbox>
            </v:shape>
            <v:shape id="Text 10" o:spid="_x0000_s1311" type="#_x0000_t202" style="position:absolute;top:10830;width:36412;height:4332;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" filled="f" stroked="f">
              <v:textbox inset="0,0,0,0">
                <w:txbxContent>
                  <w:p w:rsidR="002F3A51" w:rsidRDefault="002F3A51" w:rsidP="00803949">
                    <w:pPr>
                      <w:snapToGrid w:val="0"/>
                      <w:spacing w:line="24000" w:lineRule="auto"/>
                      <w:jc w:val="center"/>
                    </w:pPr>
                  </w:p>
                </w:txbxContent>
              </v:textbox>
            </v:shape>
            <v:shape id="Text 11" o:spid="_x0000_s1312" type="#_x0000_t202" style="position:absolute;top:17328;width:36412;height:4332;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" filled="f" stroked="f">
              <v:textbox inset="0,0,0,0">
                <w:txbxContent>
                  <w:p w:rsidR="002F3A51" w:rsidRDefault="002F3A51" w:rsidP="00803949">
                    <w:pPr>
                      <w:snapToGrid w:val="0"/>
                      <w:spacing w:line="24000" w:lineRule="auto"/>
                      <w:jc w:val="right"/>
                    </w:pPr>
                  </w:p>
                </w:txbxContent>
              </v:textbox>
            </v:shape>
            <v:shape id="Text 12" o:spid="_x0000_s1313" type="#_x0000_t202" style="position:absolute;width:36412;height:4332;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" filled="f" stroked="f">
              <v:textbox inset="0,0,0,0">
                <w:txbxContent>
                  <w:p w:rsidR="002F3A51" w:rsidRDefault="002F3A51" w:rsidP="00803949">
                    <w:pPr>
                      <w:snapToGrid w:val="0"/>
                      <w:spacing w:line="24000" w:lineRule="auto"/>
                      <w:jc w:val="left"/>
                    </w:pPr>
                  </w:p>
                </w:txbxContent>
              </v:textbox>
            </v:shape>
            <v:shape id="Text 13" o:spid="_x0000_s1314" type="#_x0000_t202" style="position:absolute;top:10830;width:36412;height:4332;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" filled="f" stroked="f">
              <v:textbox inset="0,0,0,0">
                <w:txbxContent>
                  <w:p w:rsidR="002F3A51" w:rsidRDefault="002F3A51" w:rsidP="00803949">
                    <w:pPr>
                      <w:snapToGrid w:val="0"/>
                      <w:spacing w:line="24000" w:lineRule="auto"/>
                      <w:jc w:val="center"/>
                    </w:pPr>
                  </w:p>
                </w:txbxContent>
              </v:textbox>
            </v:shape>
            <v:shape id="Text 14" o:spid="_x0000_s1315" type="#_x0000_t202" style="position:absolute;top:17328;width:36412;height:4332;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" filled="f" stroked="f">
              <v:textbox inset="0,0,0,0">
                <w:txbxContent>
                  <w:p w:rsidR="002F3A51" w:rsidRDefault="002F3A51" w:rsidP="00803949">
                    <w:pPr>
                      <w:snapToGrid w:val="0"/>
                      <w:spacing w:line="24000" w:lineRule="auto"/>
                      <w:jc w:val="right"/>
                    </w:pPr>
                  </w:p>
                </w:txbxContent>
              </v:textbox>
            </v:shape>
            <v:shape id="Text 15" o:spid="_x0000_s1316" type="#_x0000_t202" style="position:absolute;width:36412;height:4332;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" filled="f" stroked="f">
              <v:textbox inset="0,0,0,0">
                <w:txbxContent>
                  <w:p w:rsidR="002F3A51" w:rsidRDefault="002F3A51" w:rsidP="00803949">
                    <w:pPr>
                      <w:snapToGrid w:val="0"/>
                      <w:spacing w:line="24000" w:lineRule="auto"/>
                      <w:jc w:val="left"/>
                    </w:pPr>
                  </w:p>
                </w:txbxContent>
              </v:textbox>
            </v:shape>
            <v:shape id="Text 16" o:spid="_x0000_s1317" type="#_x0000_t202" style="position:absolute;top:10830;width:36412;height:4332;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" filled="f" stroked="f">
              <v:textbox inset="0,0,0,0">
                <w:txbxContent>
                  <w:p w:rsidR="002F3A51" w:rsidRDefault="002F3A51" w:rsidP="00803949">
                    <w:pPr>
                      <w:snapToGrid w:val="0"/>
                      <w:spacing w:line="24000" w:lineRule="auto"/>
                      <w:jc w:val="center"/>
                    </w:pPr>
                  </w:p>
                </w:txbxContent>
              </v:textbox>
            </v:shape>
            <v:shape id="Text 17" o:spid="_x0000_s1318" type="#_x0000_t202" style="position:absolute;top:17328;width:36412;height:4332;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" filled="f" stroked="f">
              <v:textbox inset="0,0,0,0">
                <w:txbxContent>
                  <w:p w:rsidR="002F3A51" w:rsidRDefault="002F3A51" w:rsidP="00803949">
                    <w:pPr>
                      <w:snapToGrid w:val="0"/>
                      <w:spacing w:line="24000" w:lineRule="auto"/>
                      <w:jc w:val="right"/>
                    </w:pPr>
                  </w:p>
                </w:txbxContent>
              </v:textbox>
            </v:shape>
            <w10:wrap type="none"/>
            <w10:anchorlock/>
          </v:group>
        </w:pict>
      </w:r>
    </w:p>
    <w:p w:rsidR="00803949" w:rsidRPr="00492A20" w:rsidRDefault="00803949" w:rsidP="00803949">
      <w:pPr>
        <w:jc w:val="center"/>
        <w:rPr>
          <w:rFonts w:ascii="Times New Roman" w:hAnsi="Times New Roman" w:cs="Times New Roman"/>
          <w:b/>
          <w:kern w:val="0"/>
          <w:szCs w:val="21"/>
        </w:rPr>
      </w:pPr>
      <w:r w:rsidRPr="00492A20">
        <w:rPr>
          <w:rFonts w:ascii="Times New Roman" w:eastAsia="楷体" w:hAnsi="Times New Roman" w:cs="Times New Roman"/>
          <w:b/>
          <w:kern w:val="0"/>
          <w:szCs w:val="21"/>
        </w:rPr>
        <w:t>图</w:t>
      </w:r>
      <w:r w:rsidRPr="00492A20">
        <w:rPr>
          <w:rFonts w:ascii="Times New Roman" w:eastAsia="楷体" w:hAnsi="Times New Roman" w:cs="Times New Roman"/>
          <w:b/>
          <w:kern w:val="0"/>
          <w:szCs w:val="21"/>
        </w:rPr>
        <w:t xml:space="preserve">12.2.2-2  </w:t>
      </w:r>
      <w:r w:rsidRPr="00492A20">
        <w:rPr>
          <w:rFonts w:ascii="Times New Roman" w:eastAsia="楷体" w:hAnsi="Times New Roman" w:cs="Times New Roman"/>
          <w:b/>
          <w:kern w:val="0"/>
          <w:szCs w:val="21"/>
        </w:rPr>
        <w:t>压阻式加速度传感器结构示意图</w:t>
      </w:r>
    </w:p>
    <w:p w:rsidR="00803949" w:rsidRPr="00492A20" w:rsidRDefault="00803949" w:rsidP="00803949">
      <w:pPr>
        <w:jc w:val="center"/>
        <w:rPr>
          <w:rFonts w:ascii="Times New Roman" w:hAnsi="Times New Roman" w:cs="Times New Roman"/>
          <w:kern w:val="0"/>
          <w:sz w:val="24"/>
          <w:szCs w:val="24"/>
        </w:rPr>
      </w:pPr>
    </w:p>
    <w:p w:rsidR="00803949" w:rsidRPr="00492A20" w:rsidRDefault="00803949" w:rsidP="00803949">
      <w:pPr>
        <w:spacing w:line="360" w:lineRule="auto"/>
        <w:ind w:firstLine="240"/>
        <w:rPr>
          <w:rFonts w:ascii="Times New Roman" w:hAnsi="Times New Roman" w:cs="Times New Roman"/>
          <w:kern w:val="0"/>
          <w:sz w:val="24"/>
          <w:szCs w:val="24"/>
        </w:rPr>
      </w:pPr>
      <w:r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3</w:t>
      </w:r>
      <w:r w:rsidRPr="00492A20">
        <w:rPr>
          <w:rFonts w:ascii="Times New Roman" w:hAnsi="Times New Roman" w:cs="Times New Roman"/>
          <w:kern w:val="0"/>
          <w:sz w:val="24"/>
          <w:szCs w:val="24"/>
        </w:rPr>
        <w:t>）电容式：将其中一个电极固定于基座，另一活动电极固定于可活动的质量块上。随被测物的振动，上、下固定电极与质量块上的电极之间将会产生相对位移，使电容值发生变化，从而形成一个与加速度大小成正比的差动输出信号，传感器的基本构造如图</w:t>
      </w:r>
      <w:r w:rsidRPr="00492A20">
        <w:rPr>
          <w:rFonts w:ascii="Times New Roman" w:hAnsi="Times New Roman" w:cs="Times New Roman"/>
          <w:kern w:val="0"/>
          <w:sz w:val="24"/>
          <w:szCs w:val="24"/>
        </w:rPr>
        <w:t>12.2.2-3</w:t>
      </w:r>
      <w:r w:rsidRPr="00492A20">
        <w:rPr>
          <w:rFonts w:ascii="Times New Roman" w:hAnsi="Times New Roman" w:cs="Times New Roman"/>
          <w:kern w:val="0"/>
          <w:sz w:val="24"/>
          <w:szCs w:val="24"/>
        </w:rPr>
        <w:t>所示。电容式加速度传感器具有灵敏度高、零频响应、环境适应性好等特点，且受温度的影响比较小</w:t>
      </w:r>
      <w:r w:rsidR="00F03D5A">
        <w:rPr>
          <w:rFonts w:ascii="Times New Roman" w:hAnsi="Times New Roman" w:cs="Times New Roman"/>
          <w:kern w:val="0"/>
          <w:sz w:val="24"/>
          <w:szCs w:val="24"/>
        </w:rPr>
        <w:t>。不足之处</w:t>
      </w:r>
      <w:r w:rsidR="00F03D5A">
        <w:rPr>
          <w:rFonts w:ascii="Times New Roman" w:hAnsi="Times New Roman" w:cs="Times New Roman" w:hint="eastAsia"/>
          <w:kern w:val="0"/>
          <w:sz w:val="24"/>
          <w:szCs w:val="24"/>
        </w:rPr>
        <w:t>有</w:t>
      </w:r>
      <w:r w:rsidRPr="00492A20">
        <w:rPr>
          <w:rFonts w:ascii="Times New Roman" w:hAnsi="Times New Roman" w:cs="Times New Roman"/>
          <w:kern w:val="0"/>
          <w:sz w:val="24"/>
          <w:szCs w:val="24"/>
        </w:rPr>
        <w:t>信号的输入与输出为非线性，量程有限，易受电缆的电容影响等。</w:t>
      </w:r>
    </w:p>
    <w:p w:rsidR="00803949" w:rsidRPr="00492A20" w:rsidRDefault="002F3A51" w:rsidP="00803949">
      <w:pPr>
        <w:jc w:val="center"/>
        <w:rPr>
          <w:rFonts w:ascii="Times New Roman" w:hAnsi="Times New Roman" w:cs="Times New Roman"/>
        </w:rPr>
      </w:pPr>
      <w:r>
        <w:rPr>
          <w:rFonts w:ascii="Times New Roman" w:hAnsi="Times New Roman" w:cs="Times New Roman"/>
          <w:noProof/>
        </w:rPr>
      </w:r>
      <w:r>
        <w:rPr>
          <w:rFonts w:ascii="Times New Roman" w:hAnsi="Times New Roman" w:cs="Times New Roman"/>
          <w:noProof/>
        </w:rPr>
        <w:pict>
          <v:group id="_x0000_s1319" style="width:299.55pt;height:182.7pt;mso-position-horizontal-relative:char;mso-position-vertical-relative:line" coordsize="38040,23205">
            <v:shape id="Rectangle" o:spid="_x0000_s1320" style="position:absolute;left:7440;top:2820;width:23820;height:1740;visibility:visible" coordsize="2382000,174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" adj="0,,0" path="m,l2382000,r,174000l,174000,,xe" fillcolor="#c2c2c2" strokeweight=".33333mm">
              <v:stroke joinstyle="bevel"/>
              <v:formulas/>
              <v:path arrowok="t" o:connecttype="custom" o:connectlocs="0,90000;1194192,0;2382000,90000;1194192,174000" o:connectangles="0,0,0,0" textboxrect="0,0,2382000,174000"/>
            </v:shape>
            <v:shape id="Rectangle" o:spid="_x0000_s1321" style="position:absolute;left:7440;top:4560;width:23820;height:14160;visibility:visible" coordsize="2382000,1416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" adj="0,,0" path="m,l2382000,r,1416000l,1416000,,xe" fillcolor="#c2c2c2" strokeweight=".33333mm">
              <v:stroke joinstyle="bevel"/>
              <v:formulas/>
              <v:path arrowok="t" o:connecttype="custom" o:connectlocs="0,732414;1194192,0;2382000,732414;1194192,1416000" o:connectangles="0,0,0,0" textboxrect="0,0,2382000,1416000"/>
            </v:shape>
            <v:shape id="Rectangle" o:spid="_x0000_s1322" style="position:absolute;left:9660;top:4560;width:19440;height:12420;visibility:visible" coordsize="1944000,1242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" adj="0,,0" path="m,l1944000,r,1242000l,1242000,,xe" strokeweight=".33333mm">
              <v:stroke joinstyle="bevel"/>
              <v:formulas/>
              <v:path arrowok="t" o:connecttype="custom" o:connectlocs="0,642414;974604,0;1944000,642414;974604,1242000" o:connectangles="0,0,0,0" textboxrect="0,0,1944000,1242000"/>
            </v:shape>
            <v:group id="组合 4440" o:spid="_x0000_s1323" style="position:absolute;left:10710;top:8100;width:5010;height:5580" coordorigin="10710,8100" coordsize="5010,5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">
              <v:group id="组合 4441" o:spid="_x0000_s1324" style="position:absolute;left:10710;top:8040;width:1680;height:5580" coordorigin="10710,8040" coordsize="1680,5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">
                <v:shape id="ConnectLine" o:spid="_x0000_s1325" style="position:absolute;left:10710;top:10800;width:840;height:0;visibility:visible" coordsize="8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" adj="0,,0" path="m,nfl,240000v,23184,18816,42000,42000,42000l42000,282000v23184,,42000,-18816,42000,-42000l84000,e" fillcolor="#adcedc" strokecolor="#00b0f0" strokeweight="1.3333mm">
                  <v:stroke joinstyle="bevel"/>
                  <v:formulas/>
                  <v:path arrowok="t" o:connecttype="segments" textboxrect="0,0,84000,0"/>
                </v:shape>
                <v:shape id="ConnectLine" o:spid="_x0000_s1326" style="position:absolute;left:11550;top:10860;width:840;height:0;visibility:visible" coordsize="8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" adj="0,,0" path="m,nfl,-240000v,-23184,18816,-42000,42000,-42000l42000,-282000v23184,,42000,18816,42000,42000l84000,e" fillcolor="#adcedc" strokecolor="#00b0f0" strokeweight="1.3333mm">
                  <v:stroke joinstyle="bevel"/>
                  <v:formulas/>
                  <v:path arrowok="t" o:connecttype="segments" textboxrect="0,0,84000,0"/>
                </v:shape>
              </v:group>
              <v:group id="组合 4444" o:spid="_x0000_s1327" style="position:absolute;left:12390;top:8100;width:1680;height:5580" coordorigin="12390,8100" coordsize="1680,5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">
                <v:shape id="ConnectLine" o:spid="_x0000_s1328" style="position:absolute;left:12390;top:10860;width:840;height:0;visibility:visible" coordsize="8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" adj="0,,0" path="m,nfl,240000v,23184,18816,42000,42000,42000l42000,282000v23184,,42000,-18816,42000,-42000l84000,e" fillcolor="#81bace" strokecolor="#00b0f0" strokeweight="1.3333mm">
                  <v:stroke joinstyle="bevel"/>
                  <v:formulas/>
                  <v:path arrowok="t" o:connecttype="segments" textboxrect="0,0,84000,0"/>
                </v:shape>
                <v:shape id="ConnectLine" o:spid="_x0000_s1329" style="position:absolute;left:13230;top:10920;width:840;height:0;visibility:visible" coordsize="8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" adj="0,,0" path="m,nfl,-240000v,-23184,18816,-42000,42000,-42000l42000,-282000v23184,,42000,18816,42000,42000l84000,e" fillcolor="#81bace" strokecolor="#00b0f0" strokeweight="1.3333mm">
                  <v:stroke joinstyle="bevel"/>
                  <v:formulas/>
                  <v:path arrowok="t" o:connecttype="segments" textboxrect="0,0,84000,0"/>
                </v:shape>
              </v:group>
              <v:group id="组合 4447" o:spid="_x0000_s1330" style="position:absolute;left:14100;top:8100;width:1680;height:5580" coordorigin="14100,8100" coordsize="1680,5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">
                <v:shape id="ConnectLine" o:spid="_x0000_s1331" style="position:absolute;left:14100;top:10860;width:840;height:0;visibility:visible" coordsize="8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" adj="0,,0" path="m,nfl,240000v,23184,18816,42000,42000,42000l42000,282000v23184,,42000,-18816,42000,-42000l84000,e" fillcolor="#adcedc" strokecolor="#00b0f0" strokeweight="1.3333mm">
                  <v:stroke joinstyle="bevel"/>
                  <v:formulas/>
                  <v:path arrowok="t" o:connecttype="segments" textboxrect="0,0,84000,0"/>
                </v:shape>
                <v:shape id="ConnectLine" o:spid="_x0000_s1332" style="position:absolute;left:14940;top:10920;width:840;height:0;visibility:visible" coordsize="8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" adj="0,,0" path="m,nfl,-240000v,-23184,18816,-42000,42000,-42000l42000,-282000v23184,,42000,18816,42000,42000l84000,e" fillcolor="#adcedc" strokecolor="#00b0f0" strokeweight="1.3333mm">
                  <v:stroke joinstyle="bevel"/>
                  <v:formulas/>
                  <v:path arrowok="t" o:connecttype="segments" textboxrect="0,0,84000,0"/>
                </v:shape>
              </v:group>
            </v:group>
            <v:group id="组合 4450" o:spid="_x0000_s1333" style="position:absolute;left:22800;top:7980;width:5010;height:5580" coordorigin="22800,7980" coordsize="5010,5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">
              <v:group id="组合 4451" o:spid="_x0000_s1334" style="position:absolute;left:22800;top:7980;width:1680;height:5580" coordorigin="22800,7980" coordsize="1680,5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">
                <v:shape id="ConnectLine" o:spid="_x0000_s1335" style="position:absolute;left:22800;top:10740;width:840;height:0;visibility:visible" coordsize="8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" adj="0,,0" path="m,nfl,240000v,23184,18816,42000,42000,42000l42000,282000v23184,,42000,-18816,42000,-42000l84000,e" filled="f" strokecolor="#00b0f0" strokeweight="1.3333mm">
                  <v:stroke joinstyle="bevel"/>
                  <v:formulas/>
                  <v:path arrowok="t" o:connecttype="segments" textboxrect="0,0,84000,0"/>
                </v:shape>
                <v:shape id="ConnectLine" o:spid="_x0000_s1336" style="position:absolute;left:23640;top:10800;width:840;height:0;visibility:visible" coordsize="8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" adj="0,,0" path="m,nfl,-240000v,-23184,18816,-42000,42000,-42000l42000,-282000v23184,,42000,18816,42000,42000l84000,e" filled="f" strokecolor="#00b0f0" strokeweight="1.3333mm">
                  <v:stroke joinstyle="bevel"/>
                  <v:formulas/>
                  <v:path arrowok="t" o:connecttype="segments" textboxrect="0,0,84000,0"/>
                </v:shape>
              </v:group>
              <v:group id="组合 4454" o:spid="_x0000_s1337" style="position:absolute;left:24480;top:7980;width:1680;height:5580" coordorigin="24480,7980" coordsize="1680,5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">
                <v:shape id="ConnectLine" o:spid="_x0000_s1338" style="position:absolute;left:24480;top:10740;width:840;height:0;visibility:visible" coordsize="8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" adj="0,,0" path="m,nfl,240000v,23184,18816,42000,42000,42000l42000,282000v23184,,42000,-18816,42000,-42000l84000,e" filled="f" strokecolor="#00b0f0" strokeweight="1.3333mm">
                  <v:stroke joinstyle="bevel"/>
                  <v:formulas/>
                  <v:path arrowok="t" o:connecttype="segments" textboxrect="0,0,84000,0"/>
                </v:shape>
                <v:shape id="ConnectLine" o:spid="_x0000_s1339" style="position:absolute;left:25320;top:10800;width:840;height:0;visibility:visible" coordsize="8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" adj="0,,0" path="m,nfl,-240000v,-23184,18816,-42000,42000,-42000l42000,-282000v23184,,42000,18816,42000,42000l84000,e" filled="f" strokecolor="#00b0f0" strokeweight="1.3333mm">
                  <v:stroke joinstyle="bevel"/>
                  <v:formulas/>
                  <v:path arrowok="t" o:connecttype="segments" textboxrect="0,0,84000,0"/>
                </v:shape>
              </v:group>
              <v:group id="组合 4457" o:spid="_x0000_s1340" style="position:absolute;left:26130;top:7980;width:1680;height:5580" coordorigin="26130,7980" coordsize="1680,5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">
                <v:shape id="ConnectLine" o:spid="_x0000_s1341" style="position:absolute;left:26130;top:10740;width:840;height:0;visibility:visible" coordsize="8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" adj="0,,0" path="m,nfl,240000v,23184,18816,42000,42000,42000l42000,282000v23184,,42000,-18816,42000,-42000l84000,e" filled="f" strokecolor="#00b0f0" strokeweight="1.3333mm">
                  <v:stroke joinstyle="bevel"/>
                  <v:formulas/>
                  <v:path arrowok="t" o:connecttype="segments" textboxrect="0,0,84000,0"/>
                </v:shape>
                <v:shape id="ConnectLine" o:spid="_x0000_s1342" style="position:absolute;left:26970;top:10800;width:840;height:0;visibility:visible" coordsize="8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" adj="0,,0" path="m,nfl,-240000v,-23184,18816,-42000,42000,-42000l42000,-282000v23184,,42000,18816,42000,42000l84000,e" filled="f" strokecolor="#00b0f0" strokeweight="1.3333mm">
                  <v:stroke joinstyle="bevel"/>
                  <v:formulas/>
                  <v:path arrowok="t" o:connecttype="segments" textboxrect="0,0,84000,0"/>
                </v:shape>
              </v:group>
            </v:group>
            <v:shape id="Line" o:spid="_x0000_s1343" style="position:absolute;left:9660;top:10984;width:1260;height:0;rotation:180;visibility:visible" coordsize="126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" adj="0,,0" path="m,nfl126000,e" fillcolor="#adcedc" strokecolor="#00b0f0" strokeweight="1.3333mm">
              <v:stroke joinstyle="bevel"/>
              <v:formulas/>
              <v:path arrowok="t" o:connecttype="segments" textboxrect="0,0,126000,0"/>
            </v:shape>
            <v:shape id="Line" o:spid="_x0000_s1344" style="position:absolute;left:15720;top:10816;width:1680;height:0;rotation:180;visibility:visible" coordsize="168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" adj="0,,0" path="m,nfl168000,e" fillcolor="#9b9b9b" strokecolor="#00b0f0" strokeweight="1.3333mm">
              <v:stroke joinstyle="bevel"/>
              <v:formulas/>
              <v:path arrowok="t" o:connecttype="segments" textboxrect="0,0,168000,0"/>
            </v:shape>
            <v:shape id="Rectangle" o:spid="_x0000_s1345" style="position:absolute;left:16965;top:4560;width:4710;height:660;visibility:visible" coordsize="471000,66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" adj="0,,0" path="m,l471000,r,66000l,66000,,xe" fillcolor="red" strokeweight=".33333mm">
              <v:stroke joinstyle="bevel"/>
              <v:formulas/>
              <v:path arrowok="t" o:connecttype="custom" o:connectlocs="0,34138;236131,0;471000,34138;236131,66000" o:connectangles="0,0,0,0" textboxrect="0,0,471000,66000"/>
            </v:shape>
            <v:shape id="Rectangle" o:spid="_x0000_s1346" style="position:absolute;left:16965;top:16320;width:4710;height:660;visibility:visible" coordsize="471000,66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" adj="0,,0" path="m,l471000,r,66000l,66000,,xe" fillcolor="red" strokeweight=".33333mm">
              <v:stroke joinstyle="bevel"/>
              <v:formulas/>
              <v:path arrowok="t" o:connecttype="custom" o:connectlocs="0,34138;236131,0;471000,34138;236131,66000" o:connectangles="0,0,0,0" textboxrect="0,0,471000,66000"/>
            </v:shape>
            <v:group id="组合 4464" o:spid="_x0000_s1347" style="position:absolute;left:15765;top:6270;width:7350;height:1260" coordorigin="15765,6270" coordsize="7350,1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">
              <v:shape id="Rectangle" o:spid="_x0000_s1348" style="position:absolute;left:16539;top:6270;width:5657;height:660;visibility:visible" coordsize="565662,66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" adj="0,,0" path="m33000,l532662,v18216,,33000,14784,33000,33000l565662,33000v,18216,-14784,33000,-33000,33000l33000,66000c14784,66000,,51216,,33000r,c,14784,14784,,33000,xe" fillcolor="red" strokeweight=".33333mm">
                <v:stroke joinstyle="bevel"/>
                <v:formulas/>
                <v:path arrowok="t" o:connecttype="custom" o:connectlocs="0,34138;283589,0;565662,34138;283589,66000" o:connectangles="0,0,0,0" textboxrect="0,0,565662,66000"/>
              </v:shape>
              <v:shape id="Rectangle" o:spid="_x0000_s1349" style="position:absolute;left:15705;top:6630;width:7350;height:900;visibility:visible" coordsize="735000,9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" adj="0,,0" path="m,l735000,r,90000l,90000,,xe" stroked="f" strokeweight=".16667mm">
                <v:stroke joinstyle="bevel"/>
                <v:formulas/>
                <v:path arrowok="t" o:connecttype="custom" o:connectlocs="0,48000;367500,0;735000,48000;367500,90000" o:connectangles="0,0,0,0" textboxrect="0,0,735000,90000"/>
              </v:shape>
              <v:shape id="Rectangle" o:spid="_x0000_s1350" style="position:absolute;left:15705;top:6630;width:7350;height:900;visibility:visible" coordsize="735000,9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" adj="0,,0" path="m,l735000,r,90000l,90000,,xe" stroked="f" strokeweight=".16667mm">
                <v:stroke joinstyle="bevel"/>
                <v:formulas/>
                <v:path arrowok="t" o:connecttype="custom" o:connectlocs="0,48000;367500,0;735000,48000;367500,90000" o:connectangles="0,0,0,0" textboxrect="0,0,735000,90000"/>
              </v:shape>
            </v:group>
            <v:shape id="梯形" o:spid="_x0000_s1351" style="position:absolute;left:16500;top:6660;width:5760;height:930;rotation:180;visibility:visible" coordsize="576000,93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" adj="0,,0" path="m90000,l486000,r90000,93000l,93000,90000,xe" fillcolor="#92d050" strokeweight=".33333mm">
              <v:stroke joinstyle="bevel"/>
              <v:formulas/>
              <v:path arrowok="t" o:connecttype="custom" o:connectlocs="288000,46500;45000,46500;288000,0;531000,46500;288000,93000" o:connectangles="0,0,0,0,0" textboxrect="0,0,576000,93000"/>
            </v:shape>
            <v:shape id="Rectangle" o:spid="_x0000_s1352" style="position:absolute;left:17400;top:7620;width:3960;height:6360;visibility:visible" coordsize="396000,636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" adj="0,,0" path="m,l396000,r,636000l,636000,,xe" fillcolor="#92d050" strokeweight=".33333mm">
              <v:stroke joinstyle="bevel"/>
              <v:formulas/>
              <v:path arrowok="t" o:connecttype="custom" o:connectlocs="0,319631;198000,0;396000,319631;198000,639264" o:connectangles="0,0,0,0" textboxrect="0,0,396000,636000"/>
            </v:shape>
            <v:group id="组合 4470" o:spid="_x0000_s1353" style="position:absolute;left:15825;top:13980;width:7350;height:1260;flip:y" coordorigin="15825,13980" coordsize="7350,1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">
              <v:shape id="Rectangle" o:spid="_x0000_s1354" style="position:absolute;left:16599;top:13980;width:5657;height:660;visibility:visible" coordsize="565662,66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" adj="0,,0" path="m33000,l532662,v18216,,33000,14784,33000,33000l565662,33000v,18216,-14784,33000,-33000,33000l33000,66000c14784,66000,,51216,,33000r,c,14784,14784,,33000,xe" fillcolor="red" strokeweight=".33333mm">
                <v:stroke joinstyle="bevel"/>
                <v:formulas/>
                <v:path arrowok="t" o:connecttype="custom" o:connectlocs="0,34138;283589,0;565662,34138;283589,66000" o:connectangles="0,0,0,0" textboxrect="0,0,565662,66000"/>
              </v:shape>
              <v:shape id="Rectangle" o:spid="_x0000_s1355" style="position:absolute;left:15765;top:14340;width:7350;height:900;visibility:visible" coordsize="735000,9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" adj="0,,0" path="m,l735000,r,90000l,90000,,xe" stroked="f" strokeweight=".16667mm">
                <v:stroke joinstyle="bevel"/>
                <v:formulas/>
                <v:path arrowok="t" o:connecttype="custom" o:connectlocs="0,48000;367500,0;735000,48000;367500,90000" o:connectangles="0,0,0,0" textboxrect="0,0,735000,90000"/>
              </v:shape>
              <v:shape id="Rectangle" o:spid="_x0000_s1356" style="position:absolute;left:15765;top:14340;width:7350;height:900;visibility:visible" coordsize="735000,9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" adj="0,,0" path="m,l735000,r,90000l,90000,,xe" stroked="f" strokeweight=".16667mm">
                <v:stroke joinstyle="bevel"/>
                <v:formulas/>
                <v:path arrowok="t" o:connecttype="custom" o:connectlocs="0,48000;367500,0;735000,48000;367500,90000" o:connectangles="0,0,0,0" textboxrect="0,0,735000,90000"/>
              </v:shape>
            </v:group>
            <v:shape id="梯形" o:spid="_x0000_s1357" style="position:absolute;left:16560;top:13950;width:5760;height:930;rotation:180;flip:y;visibility:visible" coordsize="576000,93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" adj="0,,0" path="m90000,l486000,r90000,93000l,93000,90000,xe" fillcolor="#92d050" strokeweight=".33333mm">
              <v:stroke joinstyle="bevel"/>
              <v:formulas/>
              <v:path arrowok="t" o:connecttype="custom" o:connectlocs="288000,46500;45000,46500;288000,0;531000,46500;288000,93000" o:connectangles="0,0,0,0,0" textboxrect="0,0,576000,93000"/>
            </v:shape>
            <v:shape id="Line" o:spid="_x0000_s1358" style="position:absolute;left:21360;top:10816;width:1620;height:0;rotation:180;visibility:visible" coordsize="16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" adj="0,,0" path="m,nfl162000,e" fillcolor="#9b9b9b" strokecolor="#00b0f0" strokeweight="1.3333mm">
              <v:stroke joinstyle="bevel"/>
              <v:formulas/>
              <v:path arrowok="t" o:connecttype="segments" textboxrect="0,0,162000,0"/>
            </v:shape>
            <v:shape id="Line" o:spid="_x0000_s1359" style="position:absolute;left:27660;top:10560;width:1620;height:0;rotation:180;visibility:visible" coordsize="16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" adj="0,,0" path="m,nfl162000,e" fillcolor="#9b9b9b" strokecolor="#00b0f0" strokeweight="1.3333mm">
              <v:stroke joinstyle="bevel"/>
              <v:formulas/>
              <v:path arrowok="t" o:connecttype="segments" textboxrect="0,0,162000,0"/>
            </v:shape>
            <v:shape id="Line" o:spid="_x0000_s1360" style="position:absolute;left:29372;top:13260;width:5215;height:0;rotation:10287514fd;visibility:visible" coordsize="52155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" adj="0,,0" path="m,nfl521552,e" filled="f" strokeweight=".33333mm">
              <v:stroke endarrow="block" joinstyle="bevel"/>
              <v:formulas/>
              <v:path arrowok="t" o:connecttype="segments" textboxrect="0,0,521552,0"/>
            </v:shape>
            <v:shape id="Text 2" o:spid="_x0000_s1361" type="#_x0000_t202" style="position:absolute;left:33240;top:11100;width:4740;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" filled="f" stroked="f">
              <v:textbox inset="0,0,0,0">
                <w:txbxContent>
                  <w:p w:rsidR="002F3A51" w:rsidRDefault="002F3A51" w:rsidP="00803949">
                    <w:pPr>
                      <w:jc w:val="center"/>
                      <w:rPr>
                        <w:sz w:val="12"/>
                      </w:rPr>
                    </w:pPr>
                    <w:r>
                      <w:rPr>
                        <w:rFonts w:ascii="宋体" w:hAnsi="宋体"/>
                        <w:color w:val="000000"/>
                        <w:sz w:val="19"/>
                        <w:szCs w:val="19"/>
                      </w:rPr>
                      <w:t>基座</w:t>
                    </w:r>
                  </w:p>
                </w:txbxContent>
              </v:textbox>
            </v:shape>
            <v:shape id="Line" o:spid="_x0000_s1362" style="position:absolute;left:20418;top:4042;width:6428;height:0;rotation:135;visibility:visible" coordsize="642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" adj="0,,0" path="m,nfl642762,e" filled="f" strokeweight=".33333mm">
              <v:stroke endarrow="block" joinstyle="bevel"/>
              <v:formulas/>
              <v:path arrowok="t" o:connecttype="segments" textboxrect="0,0,642762,0"/>
            </v:shape>
            <v:shape id="Text 3" o:spid="_x0000_s1363" type="#_x0000_t202" style="position:absolute;left:24765;top:630;width:8175;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" filled="f" stroked="f">
              <v:textbox inset="0,0,0,0">
                <w:txbxContent>
                  <w:p w:rsidR="002F3A51" w:rsidRDefault="002F3A51" w:rsidP="00803949">
                    <w:pPr>
                      <w:jc w:val="center"/>
                      <w:rPr>
                        <w:sz w:val="12"/>
                      </w:rPr>
                    </w:pPr>
                    <w:r>
                      <w:rPr>
                        <w:rFonts w:ascii="宋体" w:hAnsi="宋体"/>
                        <w:color w:val="000000"/>
                        <w:sz w:val="19"/>
                        <w:szCs w:val="19"/>
                      </w:rPr>
                      <w:t>活动电极</w:t>
                    </w:r>
                  </w:p>
                </w:txbxContent>
              </v:textbox>
            </v:shape>
            <v:shape id="Line" o:spid="_x0000_s1364" style="position:absolute;left:16591;top:8445;width:14097;height:0;rotation:7126581fd;visibility:visible" coordsize="140976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" adj="0,,0" path="m,nfl1409766,e" filled="f" strokeweight=".33333mm">
              <v:stroke endarrow="block" joinstyle="bevel"/>
              <v:formulas/>
              <v:path arrowok="t" o:connecttype="segments" textboxrect="0,0,1409766,0"/>
            </v:shape>
            <v:shape id="Line" o:spid="_x0000_s1365" style="position:absolute;left:14428;top:18060;width:3903;height:0;rotation:-45;visibility:visible" coordsize="390323,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" adj="0,,0" path="m,nfl390323,e" filled="f" strokeweight=".33333mm">
              <v:stroke endarrow="block" joinstyle="bevel"/>
              <v:formulas/>
              <v:path arrowok="t" o:connecttype="segments" textboxrect="0,0,390323,0"/>
            </v:shape>
            <v:shape id="Text 4" o:spid="_x0000_s1366" type="#_x0000_t202" style="position:absolute;left:11160;top:60;width:8175;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" filled="f" stroked="f">
              <v:textbox inset="0,0,0,0">
                <w:txbxContent>
                  <w:p w:rsidR="002F3A51" w:rsidRDefault="002F3A51" w:rsidP="00803949">
                    <w:pPr>
                      <w:jc w:val="center"/>
                      <w:rPr>
                        <w:sz w:val="12"/>
                      </w:rPr>
                    </w:pPr>
                    <w:r>
                      <w:rPr>
                        <w:rFonts w:ascii="宋体" w:hAnsi="宋体"/>
                        <w:color w:val="000000"/>
                        <w:sz w:val="19"/>
                        <w:szCs w:val="19"/>
                      </w:rPr>
                      <w:t>上固定电极</w:t>
                    </w:r>
                  </w:p>
                </w:txbxContent>
              </v:textbox>
            </v:shape>
            <v:shape id="Text 5" o:spid="_x0000_s1367" type="#_x0000_t202" style="position:absolute;left:11145;top:19680;width:8175;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" filled="f" stroked="f">
              <v:textbox inset="0,0,0,0">
                <w:txbxContent>
                  <w:p w:rsidR="002F3A51" w:rsidRDefault="002F3A51" w:rsidP="00803949">
                    <w:pPr>
                      <w:jc w:val="center"/>
                      <w:rPr>
                        <w:sz w:val="12"/>
                      </w:rPr>
                    </w:pPr>
                    <w:r>
                      <w:rPr>
                        <w:rFonts w:ascii="宋体" w:hAnsi="宋体"/>
                        <w:color w:val="000000"/>
                        <w:sz w:val="19"/>
                        <w:szCs w:val="19"/>
                      </w:rPr>
                      <w:t>下固定电极</w:t>
                    </w:r>
                  </w:p>
                </w:txbxContent>
              </v:textbox>
            </v:shape>
            <v:shape id="Line" o:spid="_x0000_s1368" style="position:absolute;left:14871;top:3390;width:4157;height:0;rotation:45;visibility:visible" coordsize="415779,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" adj="0,,0" path="m,nfl415779,e" filled="f" strokeweight=".33333mm">
              <v:stroke endarrow="block" joinstyle="bevel"/>
              <v:formulas/>
              <v:path arrowok="t" o:connecttype="segments" textboxrect="0,0,415779,0"/>
            </v:shape>
            <v:shape id="Line" o:spid="_x0000_s1369" style="position:absolute;left:6484;top:7620;width:11391;height:0;rotation:756725fd;visibility:visible" coordsize="113905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" adj="0,,0" path="m,nfl1139052,e" filled="f" strokeweight=".33333mm">
              <v:stroke endarrow="block" joinstyle="bevel"/>
              <v:formulas/>
              <v:path arrowok="t" o:connecttype="segments" textboxrect="0,0,1139052,0"/>
            </v:shape>
            <v:shape id="Text 6" o:spid="_x0000_s1370" type="#_x0000_t202" style="position:absolute;left:832;top:3870;width:6135;height:489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" filled="f" stroked="f">
              <v:textbox inset="0,0,0,0">
                <w:txbxContent>
                  <w:p w:rsidR="002F3A51" w:rsidRDefault="002F3A51" w:rsidP="00803949">
                    <w:pPr>
                      <w:jc w:val="center"/>
                      <w:rPr>
                        <w:sz w:val="12"/>
                      </w:rPr>
                    </w:pPr>
                    <w:r>
                      <w:rPr>
                        <w:rFonts w:ascii="宋体" w:hAnsi="宋体"/>
                        <w:color w:val="000000"/>
                        <w:sz w:val="19"/>
                        <w:szCs w:val="19"/>
                      </w:rPr>
                      <w:t>质量块</w:t>
                    </w:r>
                  </w:p>
                </w:txbxContent>
              </v:textbox>
            </v:shape>
            <v:shape id="Line" o:spid="_x0000_s1371" style="position:absolute;left:4737;top:13410;width:7445;height:0;rotation:-1524315fd;visibility:visible" coordsize="74451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" adj="0,,0" path="m,nfl744510,e" filled="f" strokeweight=".33333mm">
              <v:stroke endarrow="block" joinstyle="bevel"/>
              <v:formulas/>
              <v:path arrowok="t" o:connecttype="segments" textboxrect="0,0,744510,0"/>
            </v:shape>
            <v:shape id="Line" o:spid="_x0000_s1372" style="position:absolute;left:22272;top:16440;width:7595;height:0;rotation:-7718830fd;visibility:visible" coordsize="75954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" adj="0,,0" path="m,nfl759540,e" filled="f" strokeweight=".33333mm">
              <v:stroke endarrow="block" joinstyle="bevel"/>
              <v:formulas/>
              <v:path arrowok="t" o:connecttype="segments" textboxrect="0,0,759540,0"/>
            </v:shape>
            <v:shape id="Text 7" o:spid="_x0000_s1373" type="#_x0000_t202" style="position:absolute;left:60;top:12750;width:6135;height:489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" filled="f" stroked="f">
              <v:textbox inset="0,0,0,0">
                <w:txbxContent>
                  <w:p w:rsidR="002F3A51" w:rsidRDefault="002F3A51" w:rsidP="00803949">
                    <w:pPr>
                      <w:jc w:val="center"/>
                      <w:rPr>
                        <w:sz w:val="12"/>
                      </w:rPr>
                    </w:pPr>
                    <w:r>
                      <w:rPr>
                        <w:rFonts w:ascii="宋体" w:hAnsi="宋体"/>
                        <w:color w:val="000000"/>
                        <w:sz w:val="19"/>
                        <w:szCs w:val="19"/>
                      </w:rPr>
                      <w:t>弹性梁</w:t>
                    </w:r>
                  </w:p>
                </w:txbxContent>
              </v:textbox>
            </v:shape>
            <v:shape id="Text 8" o:spid="_x0000_s1374" type="#_x0000_t202" style="position:absolute;left:25125;top:18255;width:6135;height:489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" filled="f" stroked="f">
              <v:textbox inset="0,0,0,0">
                <w:txbxContent>
                  <w:p w:rsidR="002F3A51" w:rsidRDefault="002F3A51" w:rsidP="00803949">
                    <w:pPr>
                      <w:jc w:val="center"/>
                      <w:rPr>
                        <w:sz w:val="12"/>
                      </w:rPr>
                    </w:pPr>
                    <w:r>
                      <w:rPr>
                        <w:rFonts w:ascii="宋体" w:hAnsi="宋体"/>
                        <w:color w:val="000000"/>
                        <w:sz w:val="19"/>
                        <w:szCs w:val="19"/>
                      </w:rPr>
                      <w:t>弹性梁</w:t>
                    </w:r>
                  </w:p>
                </w:txbxContent>
              </v:textbox>
            </v:shape>
            <v:shape id="Text 9" o:spid="_x0000_s1375" type="#_x0000_t202" style="position:absolute;left:11940;top:4560;width:8175;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" filled="f" stroked="f">
              <v:textbox inset="0,0,0,0">
                <w:txbxContent>
                  <w:p w:rsidR="002F3A51" w:rsidRDefault="002F3A51" w:rsidP="00803949">
                    <w:pPr>
                      <w:jc w:val="center"/>
                      <w:rPr>
                        <w:sz w:val="12"/>
                      </w:rPr>
                    </w:pPr>
                    <w:r>
                      <w:rPr>
                        <w:rFonts w:ascii="宋体" w:hAnsi="宋体"/>
                        <w:color w:val="000000"/>
                        <w:sz w:val="19"/>
                        <w:szCs w:val="19"/>
                      </w:rPr>
                      <w:t>C</w:t>
                    </w:r>
                    <w:r>
                      <w:rPr>
                        <w:rFonts w:ascii="宋体" w:hAnsi="宋体"/>
                        <w:color w:val="000000"/>
                        <w:sz w:val="19"/>
                        <w:szCs w:val="19"/>
                        <w:vertAlign w:val="subscript"/>
                      </w:rPr>
                      <w:t>1</w:t>
                    </w:r>
                  </w:p>
                </w:txbxContent>
              </v:textbox>
            </v:shape>
            <v:shape id="Text 10" o:spid="_x0000_s1376" type="#_x0000_t202" style="position:absolute;left:12232;top:14940;width:8175;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" filled="f" stroked="f">
              <v:textbox inset="0,0,0,0">
                <w:txbxContent>
                  <w:p w:rsidR="002F3A51" w:rsidRDefault="002F3A51" w:rsidP="00803949">
                    <w:pPr>
                      <w:jc w:val="center"/>
                      <w:rPr>
                        <w:sz w:val="12"/>
                      </w:rPr>
                    </w:pPr>
                    <w:r>
                      <w:rPr>
                        <w:rFonts w:ascii="宋体" w:hAnsi="宋体"/>
                        <w:color w:val="000000"/>
                        <w:sz w:val="19"/>
                        <w:szCs w:val="19"/>
                      </w:rPr>
                      <w:t>C</w:t>
                    </w:r>
                    <w:r>
                      <w:rPr>
                        <w:rFonts w:ascii="宋体" w:hAnsi="宋体"/>
                        <w:color w:val="000000"/>
                        <w:sz w:val="19"/>
                        <w:szCs w:val="19"/>
                        <w:vertAlign w:val="subscript"/>
                      </w:rPr>
                      <w:t>2</w:t>
                    </w:r>
                  </w:p>
                </w:txbxContent>
              </v:textbox>
            </v:shape>
            <v:shape id="Text 11" o:spid="_x0000_s1377" type="#_x0000_t202" style="position:absolute;width:38040;height:4641;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" filled="f" stroked="f">
              <v:textbox inset="0,0,0,0">
                <w:txbxContent>
                  <w:p w:rsidR="002F3A51" w:rsidRDefault="002F3A51" w:rsidP="00803949">
                    <w:pPr>
                      <w:snapToGrid w:val="0"/>
                      <w:spacing w:line="24000" w:lineRule="auto"/>
                      <w:jc w:val="left"/>
                    </w:pPr>
                  </w:p>
                </w:txbxContent>
              </v:textbox>
            </v:shape>
            <v:shape id="Text 12" o:spid="_x0000_s1378" type="#_x0000_t202" style="position:absolute;top:11602;width:38040;height:4641;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" filled="f" stroked="f">
              <v:textbox inset="0,0,0,0">
                <w:txbxContent>
                  <w:p w:rsidR="002F3A51" w:rsidRDefault="002F3A51" w:rsidP="00803949">
                    <w:pPr>
                      <w:snapToGrid w:val="0"/>
                      <w:spacing w:line="24000" w:lineRule="auto"/>
                      <w:jc w:val="center"/>
                    </w:pPr>
                  </w:p>
                </w:txbxContent>
              </v:textbox>
            </v:shape>
            <v:shape id="Text 13" o:spid="_x0000_s1379" type="#_x0000_t202" style="position:absolute;top:18564;width:38040;height:4641;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" filled="f" stroked="f">
              <v:textbox inset="0,0,0,0">
                <w:txbxContent>
                  <w:p w:rsidR="002F3A51" w:rsidRDefault="002F3A51" w:rsidP="00803949">
                    <w:pPr>
                      <w:snapToGrid w:val="0"/>
                      <w:spacing w:line="24000" w:lineRule="auto"/>
                      <w:jc w:val="right"/>
                    </w:pPr>
                  </w:p>
                </w:txbxContent>
              </v:textbox>
            </v:shape>
            <v:shape id="Text 14" o:spid="_x0000_s1380" type="#_x0000_t202" style="position:absolute;width:38040;height:4641;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" filled="f" stroked="f">
              <v:textbox inset="0,0,0,0">
                <w:txbxContent>
                  <w:p w:rsidR="002F3A51" w:rsidRDefault="002F3A51" w:rsidP="00803949">
                    <w:pPr>
                      <w:snapToGrid w:val="0"/>
                      <w:spacing w:line="24000" w:lineRule="auto"/>
                      <w:jc w:val="left"/>
                    </w:pPr>
                  </w:p>
                </w:txbxContent>
              </v:textbox>
            </v:shape>
            <v:shape id="Text 15" o:spid="_x0000_s1381" type="#_x0000_t202" style="position:absolute;top:11602;width:38040;height:4641;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" filled="f" stroked="f">
              <v:textbox inset="0,0,0,0">
                <w:txbxContent>
                  <w:p w:rsidR="002F3A51" w:rsidRDefault="002F3A51" w:rsidP="00803949">
                    <w:pPr>
                      <w:snapToGrid w:val="0"/>
                      <w:spacing w:line="24000" w:lineRule="auto"/>
                      <w:jc w:val="center"/>
                    </w:pPr>
                  </w:p>
                </w:txbxContent>
              </v:textbox>
            </v:shape>
            <v:shape id="Text 16" o:spid="_x0000_s1382" type="#_x0000_t202" style="position:absolute;top:18564;width:38040;height:4641;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" filled="f" stroked="f">
              <v:textbox inset="0,0,0,0">
                <w:txbxContent>
                  <w:p w:rsidR="002F3A51" w:rsidRDefault="002F3A51" w:rsidP="00803949">
                    <w:pPr>
                      <w:snapToGrid w:val="0"/>
                      <w:spacing w:line="24000" w:lineRule="auto"/>
                      <w:jc w:val="right"/>
                    </w:pPr>
                  </w:p>
                </w:txbxContent>
              </v:textbox>
            </v:shape>
            <v:shape id="Text 17" o:spid="_x0000_s1383" type="#_x0000_t202" style="position:absolute;width:38040;height:4641;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" filled="f" stroked="f">
              <v:textbox inset="0,0,0,0">
                <w:txbxContent>
                  <w:p w:rsidR="002F3A51" w:rsidRDefault="002F3A51" w:rsidP="00803949">
                    <w:pPr>
                      <w:snapToGrid w:val="0"/>
                      <w:spacing w:line="24000" w:lineRule="auto"/>
                      <w:jc w:val="left"/>
                    </w:pPr>
                  </w:p>
                </w:txbxContent>
              </v:textbox>
            </v:shape>
            <v:shape id="Text 18" o:spid="_x0000_s1384" type="#_x0000_t202" style="position:absolute;top:11602;width:38040;height:4641;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" filled="f" stroked="f">
              <v:textbox inset="0,0,0,0">
                <w:txbxContent>
                  <w:p w:rsidR="002F3A51" w:rsidRDefault="002F3A51" w:rsidP="00803949">
                    <w:pPr>
                      <w:snapToGrid w:val="0"/>
                      <w:spacing w:line="24000" w:lineRule="auto"/>
                      <w:jc w:val="center"/>
                    </w:pPr>
                  </w:p>
                </w:txbxContent>
              </v:textbox>
            </v:shape>
            <v:shape id="Text 19" o:spid="_x0000_s1385" type="#_x0000_t202" style="position:absolute;top:18564;width:38040;height:4641;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" filled="f" stroked="f">
              <v:textbox inset="0,0,0,0">
                <w:txbxContent>
                  <w:p w:rsidR="002F3A51" w:rsidRDefault="002F3A51" w:rsidP="00803949">
                    <w:pPr>
                      <w:snapToGrid w:val="0"/>
                      <w:spacing w:line="24000" w:lineRule="auto"/>
                      <w:jc w:val="right"/>
                    </w:pPr>
                  </w:p>
                </w:txbxContent>
              </v:textbox>
            </v:shape>
            <w10:wrap type="none"/>
            <w10:anchorlock/>
          </v:group>
        </w:pict>
      </w:r>
    </w:p>
    <w:p w:rsidR="00803949" w:rsidRPr="00492A20" w:rsidRDefault="00803949" w:rsidP="00803949">
      <w:pPr>
        <w:jc w:val="center"/>
        <w:rPr>
          <w:rFonts w:ascii="Times New Roman" w:eastAsia="楷体" w:hAnsi="Times New Roman" w:cs="Times New Roman"/>
          <w:b/>
          <w:kern w:val="0"/>
          <w:szCs w:val="21"/>
        </w:rPr>
      </w:pPr>
      <w:r w:rsidRPr="00492A20">
        <w:rPr>
          <w:rFonts w:ascii="Times New Roman" w:eastAsia="楷体" w:hAnsi="Times New Roman" w:cs="Times New Roman"/>
          <w:b/>
          <w:kern w:val="0"/>
          <w:szCs w:val="21"/>
        </w:rPr>
        <w:t>图</w:t>
      </w:r>
      <w:r w:rsidRPr="00492A20">
        <w:rPr>
          <w:rFonts w:ascii="Times New Roman" w:eastAsia="楷体" w:hAnsi="Times New Roman" w:cs="Times New Roman"/>
          <w:b/>
          <w:kern w:val="0"/>
          <w:szCs w:val="21"/>
        </w:rPr>
        <w:t xml:space="preserve">12.2.2-3  </w:t>
      </w:r>
      <w:r w:rsidRPr="00492A20">
        <w:rPr>
          <w:rFonts w:ascii="Times New Roman" w:eastAsia="楷体" w:hAnsi="Times New Roman" w:cs="Times New Roman"/>
          <w:b/>
          <w:kern w:val="0"/>
          <w:szCs w:val="21"/>
        </w:rPr>
        <w:t>电容式加速度传感器结构示意图</w:t>
      </w:r>
    </w:p>
    <w:p w:rsidR="00803949" w:rsidRPr="00492A20" w:rsidRDefault="00803949" w:rsidP="00803949">
      <w:pPr>
        <w:jc w:val="center"/>
        <w:rPr>
          <w:rFonts w:ascii="Times New Roman" w:hAnsi="Times New Roman" w:cs="Times New Roman"/>
          <w:kern w:val="0"/>
          <w:sz w:val="24"/>
          <w:szCs w:val="24"/>
        </w:rPr>
      </w:pPr>
    </w:p>
    <w:p w:rsidR="00803949" w:rsidRPr="00492A20" w:rsidRDefault="00803949" w:rsidP="00803949">
      <w:pPr>
        <w:spacing w:line="360" w:lineRule="auto"/>
        <w:ind w:firstLine="240"/>
        <w:rPr>
          <w:rFonts w:ascii="Times New Roman" w:hAnsi="Times New Roman" w:cs="Times New Roman"/>
          <w:kern w:val="0"/>
          <w:sz w:val="24"/>
          <w:szCs w:val="24"/>
        </w:rPr>
      </w:pPr>
      <w:r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4</w:t>
      </w:r>
      <w:r w:rsidRPr="00492A20">
        <w:rPr>
          <w:rFonts w:ascii="Times New Roman" w:hAnsi="Times New Roman" w:cs="Times New Roman"/>
          <w:kern w:val="0"/>
          <w:sz w:val="24"/>
          <w:szCs w:val="24"/>
        </w:rPr>
        <w:t>）力平衡式：又称伺服式加速度传感器。该类传感器采用具有弹性支承且附有位移传感器（如电容式位移传感器）的质量块</w:t>
      </w:r>
      <w:r w:rsidR="009C7B3B"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当基座振动时，位移传感器检测偏移的大小并将该信号经伺服放大电路放大后转换为电流输出。该电流流过电磁线圈产生电磁力，从而使质量块趋于回复到原来的平衡位置。电磁力的大小正比于质量块所受加速度的大小，同时电磁力又正比于电流大小，故通过测量电流即可得到加速度的值。传感器的基本构造如图</w:t>
      </w:r>
      <w:r w:rsidRPr="00492A20">
        <w:rPr>
          <w:rFonts w:ascii="Times New Roman" w:hAnsi="Times New Roman" w:cs="Times New Roman"/>
          <w:kern w:val="0"/>
          <w:sz w:val="24"/>
          <w:szCs w:val="24"/>
        </w:rPr>
        <w:t>12.2.2-4</w:t>
      </w:r>
      <w:r w:rsidRPr="00492A20">
        <w:rPr>
          <w:rFonts w:ascii="Times New Roman" w:hAnsi="Times New Roman" w:cs="Times New Roman"/>
          <w:kern w:val="0"/>
          <w:sz w:val="24"/>
          <w:szCs w:val="24"/>
        </w:rPr>
        <w:t>所示。该传感器具有动态性能好、动态范围大、线性度好、精度高、灵敏度高等特点，常用于低频加速度</w:t>
      </w:r>
      <w:r w:rsidR="009C7B3B" w:rsidRPr="00492A20">
        <w:rPr>
          <w:rFonts w:ascii="Times New Roman" w:hAnsi="Times New Roman" w:cs="Times New Roman"/>
          <w:kern w:val="0"/>
          <w:sz w:val="24"/>
          <w:szCs w:val="24"/>
        </w:rPr>
        <w:t>测试</w:t>
      </w:r>
      <w:r w:rsidRPr="00492A20">
        <w:rPr>
          <w:rFonts w:ascii="Times New Roman" w:hAnsi="Times New Roman" w:cs="Times New Roman"/>
          <w:kern w:val="0"/>
          <w:sz w:val="24"/>
          <w:szCs w:val="24"/>
        </w:rPr>
        <w:t>。</w:t>
      </w:r>
    </w:p>
    <w:p w:rsidR="00803949" w:rsidRPr="00492A20" w:rsidRDefault="002F3A51" w:rsidP="00803949">
      <w:pPr>
        <w:jc w:val="center"/>
        <w:rPr>
          <w:rFonts w:ascii="Times New Roman" w:hAnsi="Times New Roman" w:cs="Times New Roman"/>
        </w:rPr>
      </w:pPr>
      <w:r>
        <w:rPr>
          <w:rFonts w:ascii="Times New Roman" w:hAnsi="Times New Roman" w:cs="Times New Roman"/>
          <w:noProof/>
        </w:rPr>
      </w:r>
      <w:r>
        <w:rPr>
          <w:rFonts w:ascii="Times New Roman" w:hAnsi="Times New Roman" w:cs="Times New Roman"/>
          <w:noProof/>
        </w:rPr>
        <w:pict>
          <v:group id="_x0000_s1386" style="width:399.2pt;height:212.8pt;mso-position-horizontal-relative:char;mso-position-vertical-relative:line" coordsize="50700,27024">
            <v:shape id="任意多边形 4590" o:spid="_x0000_s1387" style="position:absolute;left:9795;top:2185;width:13320;height:24699;visibility:visible" coordsize="1332002,246993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" adj="0,,0" path="m,166743l,2460185r1332002,9752c1332002,2469937,1126305,2417692,1275654,2285188v149348,-132503,-64402,-207503,-64402,-207503c1207502,2070185,562502,2077685,562502,2077685l570002,157685v,,-78750,360000,-273750,c101252,-202315,,166743,,166743xe" fillcolor="#afafaf" strokeweight=".38889mm">
              <v:stroke joinstyle="bevel"/>
              <v:formulas/>
              <v:path arrowok="t" o:connecttype="segments" textboxrect="0,0,1332002,2469937"/>
            </v:shape>
            <v:shape id="Rectangle" o:spid="_x0000_s1388" style="position:absolute;left:22740;top:11213;width:6420;height:3180;visibility:visible" coordsize="642000,318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" adj="0,,0" path="m,l642000,r,318000l,318000,,xe" fillcolor="#92d050" stroked="f" strokeweight=".16667mm">
              <v:stroke joinstyle="bevel"/>
              <v:formulas/>
              <v:path arrowok="t" o:connecttype="custom" o:connectlocs="0,162000;323245,0;642000,162000;323245,318000" o:connectangles="0,0,0,0" textboxrect="0,0,642000,318000"/>
            </v:shape>
            <v:shape id="Rectangle" o:spid="_x0000_s1389" style="position:absolute;left:21592;top:13523;width:8580;height:3180;visibility:visible" coordsize="858000,318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" adj="0,,0" path="m,l858000,r,318000l,318000,,xe" fillcolor="#92d050" stroked="f" strokeweight=".16667mm">
              <v:stroke joinstyle="bevel"/>
              <v:formulas/>
              <v:path arrowok="t" o:connecttype="custom" o:connectlocs="0,162000;432000,0;858000,162000;432000,318000" o:connectangles="0,0,0,0" textboxrect="0,0,858000,318000"/>
            </v:shape>
            <v:shape id="Rectangle" o:spid="_x0000_s1390" style="position:absolute;left:21600;top:9493;width:8580;height:3180;visibility:visible" coordsize="858000,318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" adj="0,,0" path="m,l858000,r,318000l,318000,,xe" fillcolor="#92d050" stroked="f" strokeweight=".16667mm">
              <v:stroke joinstyle="bevel"/>
              <v:formulas/>
              <v:path arrowok="t" o:connecttype="custom" o:connectlocs="0,162000;432000,0;858000,162000;432000,318000" o:connectangles="0,0,0,0" textboxrect="0,0,858000,318000"/>
            </v:shape>
            <v:shape id="Line" o:spid="_x0000_s1391" style="position:absolute;left:24185;top:19993;width:18955;height:0;visibility:visible" coordsize="189543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" adj="0,,0" path="m,nfl1895436,e" filled="f" strokeweight=".16667mm">
              <v:stroke joinstyle="bevel"/>
              <v:formulas/>
              <v:path arrowok="t" o:connecttype="segments" textboxrect="0,0,1895436,0"/>
            </v:shape>
            <v:shape id="Line" o:spid="_x0000_s1392" style="position:absolute;left:25025;top:6073;width:17215;height:0;visibility:visible" coordsize="172143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" adj="0,,0" path="m,nfl1721436,e" filled="f" strokeweight=".16667mm">
              <v:stroke joinstyle="bevel"/>
              <v:formulas/>
              <v:path arrowok="t" o:connecttype="segments" textboxrect="0,0,1721436,0"/>
            </v:shape>
            <v:shape id="Text 2" o:spid="_x0000_s1393" type="#_x0000_t202" style="position:absolute;left:33997;top:14764;width:8325;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" filled="f" stroked="f">
              <v:textbox inset="0,0,0,0">
                <w:txbxContent>
                  <w:p w:rsidR="002F3A51" w:rsidRDefault="002F3A51" w:rsidP="00803949">
                    <w:pPr>
                      <w:jc w:val="center"/>
                      <w:rPr>
                        <w:sz w:val="12"/>
                      </w:rPr>
                    </w:pPr>
                    <w:r>
                      <w:rPr>
                        <w:rFonts w:ascii="宋体" w:hAnsi="宋体"/>
                        <w:color w:val="000000"/>
                        <w:sz w:val="19"/>
                        <w:szCs w:val="19"/>
                      </w:rPr>
                      <w:t>伺服放大电路</w:t>
                    </w:r>
                  </w:p>
                </w:txbxContent>
              </v:textbox>
            </v:shape>
            <v:group id="组合 4597" o:spid="_x0000_s1394" style="position:absolute;left:21464;top:13422;width:8836;height:3281;flip:x y" coordorigin="21464,13422" coordsize="8835,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">
              <v:shape id="Line" o:spid="_x0000_s1395" style="position:absolute;left:20036;top:15002;width:3159;height:0;rotation:-90;visibility:visible" coordsize="315893,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" adj="0,,0" path="m,nfl315893,e" filled="f" strokeweight=".33333mm">
                <v:stroke joinstyle="bevel"/>
                <v:formulas/>
                <v:path arrowok="t" o:connecttype="segments" textboxrect="0,0,315893,0"/>
              </v:shape>
              <v:shape id="Line" o:spid="_x0000_s1396" style="position:absolute;left:21573;top:13422;width:8574;height:0;visibility:visible" coordsize="85743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" adj="0,,0" path="m,nfl857436,e" filled="f" strokeweight=".33333mm">
                <v:stroke joinstyle="bevel"/>
                <v:formulas/>
                <v:path arrowok="t" o:connecttype="segments" textboxrect="0,0,857436,0"/>
              </v:shape>
              <v:shape id="Line" o:spid="_x0000_s1397" style="position:absolute;left:21573;top:16642;width:1031;height:0;visibility:visible" coordsize="103109,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" adj="0,,0" path="m,nfl103109,e" filled="f" strokeweight=".33333mm">
                <v:stroke joinstyle="bevel"/>
                <v:formulas/>
                <v:path arrowok="t" o:connecttype="segments" textboxrect="0,0,103109,0"/>
              </v:shape>
              <v:shape id="Line" o:spid="_x0000_s1398" style="position:absolute;left:29084;top:16581;width:1063;height:0;visibility:visible" coordsize="10632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" adj="0,,0" path="m,nfl106327,e" filled="f" strokeweight=".33333mm">
                <v:stroke joinstyle="bevel"/>
                <v:formulas/>
                <v:path arrowok="t" o:connecttype="segments" textboxrect="0,0,106327,0"/>
              </v:shape>
              <v:shape id="Line" o:spid="_x0000_s1399" style="position:absolute;left:28567;top:15002;width:3159;height:0;rotation:-90;visibility:visible" coordsize="315893,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" adj="0,,0" path="m,nfl315893,e" filled="f" strokeweight=".33333mm">
                <v:stroke joinstyle="bevel"/>
                <v:formulas/>
                <v:path arrowok="t" o:connecttype="segments" textboxrect="0,0,315893,0"/>
              </v:shape>
            </v:group>
            <v:shape id="Line" o:spid="_x0000_s1400" style="position:absolute;left:28710;top:13123;width:900;height:0;rotation:-90;flip:x;visibility:visible" coordsize="90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" adj="0,,0" path="m,nfl90000,e" filled="f" strokeweight=".33333mm">
              <v:stroke joinstyle="bevel"/>
              <v:formulas/>
              <v:path arrowok="t" o:connecttype="segments" textboxrect="0,0,90000,0"/>
            </v:shape>
            <v:shape id="Line" o:spid="_x0000_s1401" style="position:absolute;left:22154;top:13073;width:1020;height:0;rotation:-90;flip:x;visibility:visible" coordsize="1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" adj="0,,0" path="m,nfl102000,e" filled="f" strokeweight=".33333mm">
              <v:stroke joinstyle="bevel"/>
              <v:formulas/>
              <v:path arrowok="t" o:connecttype="segments" textboxrect="0,0,102000,0"/>
            </v:shape>
            <v:shape id="Rectangle" o:spid="_x0000_s1402" style="position:absolute;left:12960;top:12923;width:17400;height:300;flip:x;visibility:visible" coordsize="1740000,3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" adj="0,,0" path="m,l1740000,r,30000l,30000,,xe" fillcolor="#c00000" strokeweight=".33333mm">
              <v:stroke joinstyle="bevel"/>
              <v:formulas/>
              <v:path arrowok="t" o:connecttype="custom" o:connectlocs="0,15517;872334,0;1740000,15517;872334,30000" o:connectangles="0,0,0,0" textboxrect="0,0,1740000,30000"/>
            </v:shape>
            <v:group id="组合 4606" o:spid="_x0000_s1403" style="position:absolute;left:21464;top:9453;width:8836;height:3280;flip:x" coordorigin="21464,9453" coordsize="8835,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">
              <v:shape id="Line" o:spid="_x0000_s1404" style="position:absolute;left:20036;top:11033;width:3159;height:0;rotation:-90;visibility:visible" coordsize="315893,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" adj="0,,0" path="m,nfl315893,e" filled="f" strokeweight=".33333mm">
                <v:stroke joinstyle="bevel"/>
                <v:formulas/>
                <v:path arrowok="t" o:connecttype="segments" textboxrect="0,0,315893,0"/>
              </v:shape>
              <v:shape id="Line" o:spid="_x0000_s1405" style="position:absolute;left:21573;top:9453;width:8574;height:0;visibility:visible" coordsize="85743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" adj="0,,0" path="m,nfl857436,e" filled="f" strokeweight=".33333mm">
                <v:stroke joinstyle="bevel"/>
                <v:formulas/>
                <v:path arrowok="t" o:connecttype="segments" textboxrect="0,0,857436,0"/>
              </v:shape>
              <v:shape id="Line" o:spid="_x0000_s1406" style="position:absolute;left:21573;top:12673;width:1031;height:0;visibility:visible" coordsize="103109,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" adj="0,,0" path="m,nfl103109,e" filled="f" strokeweight=".33333mm">
                <v:stroke joinstyle="bevel"/>
                <v:formulas/>
                <v:path arrowok="t" o:connecttype="segments" textboxrect="0,0,103109,0"/>
              </v:shape>
              <v:shape id="Line" o:spid="_x0000_s1407" style="position:absolute;left:29084;top:12612;width:1063;height:0;visibility:visible" coordsize="10632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" adj="0,,0" path="m,nfl106327,e" filled="f" strokeweight=".33333mm">
                <v:stroke joinstyle="bevel"/>
                <v:formulas/>
                <v:path arrowok="t" o:connecttype="segments" textboxrect="0,0,106327,0"/>
              </v:shape>
              <v:shape id="Line" o:spid="_x0000_s1408" style="position:absolute;left:28567;top:11033;width:3159;height:0;rotation:-90;visibility:visible" coordsize="315893,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" adj="0,,0" path="m,nfl315893,e" filled="f" strokeweight=".33333mm">
                <v:stroke joinstyle="bevel"/>
                <v:formulas/>
                <v:path arrowok="t" o:connecttype="segments" textboxrect="0,0,315893,0"/>
              </v:shape>
            </v:group>
            <v:group id="组合 4612" o:spid="_x0000_s1409" style="position:absolute;left:21464;top:4453;width:5940;height:4987" coordorigin="21464,4453" coordsize="5940,4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">
              <v:shape id="Rectangle" o:spid="_x0000_s1410" style="position:absolute;left:21464;top:5348;width:796;height:3162;visibility:visible" coordsize="79560,31617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" adj="0,,0" path="m,l79560,r,316178l,316178,,xe" fillcolor="red" strokeweight=".33333mm">
                <v:stroke joinstyle="bevel"/>
                <v:formulas/>
                <v:path arrowok="t" o:connecttype="custom" o:connectlocs="0,159686;40044,0;79560,159686;40044,316178" o:connectangles="0,0,0,0" textboxrect="0,0,79560,316178"/>
              </v:shape>
              <v:shape id="Rectangle" o:spid="_x0000_s1411" style="position:absolute;left:23879;top:5348;width:1110;height:3162;visibility:visible" coordsize="110941,31617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" adj="0,,0" path="m,l110941,r,316178l,316178,,xe" fillcolor="red" strokeweight=".33333mm">
                <v:stroke joinstyle="bevel"/>
                <v:formulas/>
                <v:path arrowok="t" o:connecttype="custom" o:connectlocs="0,159686;55838,0;110941,159686;55838,316178" o:connectangles="0,0,0,0" textboxrect="0,0,110941,316178"/>
              </v:shape>
              <v:shape id="Rectangle" o:spid="_x0000_s1412" style="position:absolute;left:26608;top:5348;width:796;height:3162;visibility:visible" coordsize="79560,31617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" adj="0,,0" path="m,l79560,r,316178l,316178,,xe" fillcolor="red" strokeweight=".33333mm">
                <v:stroke joinstyle="bevel"/>
                <v:formulas/>
                <v:path arrowok="t" o:connecttype="custom" o:connectlocs="0,159686;40043,0;79560,159686;40043,316178" o:connectangles="0,0,0,0" textboxrect="0,0,79560,316178"/>
              </v:shape>
              <v:shape id="任意多边形 4616" o:spid="_x0000_s1413" style="position:absolute;left:23433;top:7031;width:1971;height:852;visibility:visible" coordsize="197044,852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" adj="0,,0" path="m41878,nfc-50265,25567,38385,49003,38385,49003r117064,c155449,49003,247592,63917,157592,85223e" strokeweight=".16667mm">
                <v:stroke joinstyle="bevel"/>
                <v:formulas/>
                <v:path arrowok="t" o:connecttype="segments" textboxrect="0,0,197044,85223"/>
              </v:shape>
              <v:shape id="任意多边形 4617" o:spid="_x0000_s1414" style="position:absolute;left:23492;top:7777;width:1883;height:1663;visibility:visible" coordsize="188310,16635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" adj="0,,0" path="m36167,nfc-43119,34089,32674,45634,32674,45634l188310,42612r-2143,123739e" strokeweight=".16667mm">
                <v:stroke joinstyle="bevel"/>
                <v:formulas/>
                <v:path arrowok="t" o:connecttype="segments" textboxrect="0,0,188310,166351"/>
              </v:shape>
              <v:shape id="任意多边形 4618" o:spid="_x0000_s1415" style="position:absolute;left:23491;top:6136;width:1970;height:853;visibility:visible" coordsize="197044,852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" adj="0,,0" path="m41878,nfc-50265,25567,38385,49003,38385,49003r117064,c155449,49003,247592,63917,157592,85223e" strokeweight=".16667mm">
                <v:stroke joinstyle="bevel"/>
                <v:formulas/>
                <v:path arrowok="t" o:connecttype="segments" textboxrect="0,0,197044,85223"/>
              </v:shape>
              <v:shape id="Rectangle" o:spid="_x0000_s1416" style="position:absolute;left:21464;top:4453;width:5940;height:895;visibility:visible" coordsize="594000,8948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" adj="0,,0" path="m,l594000,r,89485l,89485,,xe" fillcolor="red" strokeweight=".33333mm">
                <v:stroke joinstyle="bevel"/>
                <v:formulas/>
                <v:path arrowok="t" o:connecttype="custom" o:connectlocs="0,45194;298967,0;594000,45194;298967,89485" o:connectangles="0,0,0,0" textboxrect="0,0,594000,89485"/>
              </v:shape>
            </v:group>
            <v:group id="组合 4620" o:spid="_x0000_s1417" style="position:absolute;left:20700;top:16686;width:5940;height:4987;flip:y" coordorigin="20700,16686" coordsize="5940,4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">
              <v:shape id="Rectangle" o:spid="_x0000_s1418" style="position:absolute;left:20700;top:17581;width:795;height:3162;visibility:visible" coordsize="79560,31617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" adj="0,,0" path="m,l79560,r,316178l,316178,,xe" fillcolor="red" strokeweight=".33333mm">
                <v:stroke joinstyle="bevel"/>
                <v:formulas/>
                <v:path arrowok="t" o:connecttype="custom" o:connectlocs="0,159686;40044,0;79560,159686;40044,316178" o:connectangles="0,0,0,0" textboxrect="0,0,79560,316178"/>
              </v:shape>
              <v:shape id="Rectangle" o:spid="_x0000_s1419" style="position:absolute;left:23115;top:17581;width:1109;height:3162;visibility:visible" coordsize="110941,31617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" adj="0,,0" path="m,l110941,r,316178l,316178,,xe" fillcolor="red" strokeweight=".33333mm">
                <v:stroke joinstyle="bevel"/>
                <v:formulas/>
                <v:path arrowok="t" o:connecttype="custom" o:connectlocs="0,159686;55838,0;110941,159686;55838,316178" o:connectangles="0,0,0,0" textboxrect="0,0,110941,316178"/>
              </v:shape>
              <v:shape id="Rectangle" o:spid="_x0000_s1420" style="position:absolute;left:25844;top:17581;width:796;height:3162;visibility:visible" coordsize="79560,31617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" adj="0,,0" path="m,l79560,r,316178l,316178,,xe" fillcolor="red" strokeweight=".33333mm">
                <v:stroke joinstyle="bevel"/>
                <v:formulas/>
                <v:path arrowok="t" o:connecttype="custom" o:connectlocs="0,159686;40043,0;79560,159686;40043,316178" o:connectangles="0,0,0,0" textboxrect="0,0,79560,316178"/>
              </v:shape>
              <v:shape id="任意多边形 4624" o:spid="_x0000_s1421" style="position:absolute;left:22669;top:19264;width:1970;height:852;visibility:visible" coordsize="197044,852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" adj="0,,0" path="m41878,nfc-50265,25567,38385,49003,38385,49003r117064,c155449,49003,247592,63917,157592,85223e" strokeweight=".16667mm">
                <v:stroke joinstyle="bevel"/>
                <v:formulas/>
                <v:path arrowok="t" o:connecttype="segments" textboxrect="0,0,197044,85223"/>
              </v:shape>
              <v:shape id="任意多边形 4625" o:spid="_x0000_s1422" style="position:absolute;left:22728;top:20010;width:1883;height:1663;visibility:visible" coordsize="188310,16635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" adj="0,,0" path="m36167,nfc-43119,34089,32674,45634,32674,45634l188310,42612r-2143,123739e" strokeweight=".16667mm">
                <v:stroke joinstyle="bevel"/>
                <v:formulas/>
                <v:path arrowok="t" o:connecttype="segments" textboxrect="0,0,188310,166351"/>
              </v:shape>
              <v:shape id="任意多边形 4626" o:spid="_x0000_s1423" style="position:absolute;left:22726;top:18369;width:1971;height:853;visibility:visible" coordsize="197044,852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" adj="0,,0" path="m41878,nfc-50265,25567,38385,49003,38385,49003r117064,c155449,49003,247592,63917,157592,85223e" strokeweight=".16667mm">
                <v:stroke joinstyle="bevel"/>
                <v:formulas/>
                <v:path arrowok="t" o:connecttype="segments" textboxrect="0,0,197044,85223"/>
              </v:shape>
              <v:shape id="Rectangle" o:spid="_x0000_s1424" style="position:absolute;left:20700;top:16686;width:5940;height:895;visibility:visible" coordsize="594000,8948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" adj="0,,0" path="m,l594000,r,89485l,89485,,xe" fillcolor="red" strokeweight=".33333mm">
                <v:stroke joinstyle="bevel"/>
                <v:formulas/>
                <v:path arrowok="t" o:connecttype="custom" o:connectlocs="0,45194;298967,0;594000,45194;298967,89485" o:connectangles="0,0,0,0" textboxrect="0,0,594000,89485"/>
              </v:shape>
            </v:group>
            <v:shape id="等腰三角形" o:spid="_x0000_s1425" style="position:absolute;left:35480;top:11112;width:2740;height:3821;rotation:90;visibility:visible" coordsize="273948,38208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" adj="0,,0" path="m,382085r273948,l136974,,,382085xe" fillcolor="#cde0e8" strokeweight=".33333mm">
              <v:stroke joinstyle="bevel"/>
              <v:formulas/>
              <v:path arrowok="t" o:connecttype="segments" textboxrect="0,0,273948,382085"/>
            </v:shape>
            <v:group id="组合 4629" o:spid="_x0000_s1426" style="position:absolute;left:27960;top:8053;width:7080;height:4380" coordorigin="27960,8053" coordsize="7080,4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">
              <v:shape id="Rectangle" o:spid="_x0000_s1427" style="position:absolute;left:27960;top:8053;width:2220;height:360;visibility:visible" coordsize="222000,36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" adj="0,,0" path="m,l222000,r,36000l,36000,,xe" fillcolor="yellow" strokeweight=".33333mm">
                <v:stroke joinstyle="bevel"/>
                <v:formulas/>
                <v:path arrowok="t" o:connecttype="custom" o:connectlocs="0,18621;111298,0;222000,18621;111298,36000" o:connectangles="0,0,0,0" textboxrect="0,0,222000,36000"/>
              </v:shape>
              <v:shape id="Line" o:spid="_x0000_s1428" style="position:absolute;left:30750;top:10303;width:4140;height:0;rotation:90;visibility:visible" coordsize="41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" adj="0,,0" path="m,nfl414000,e" filled="f" strokeweight=".16667mm">
                <v:stroke joinstyle="bevel"/>
                <v:formulas/>
                <v:path arrowok="t" o:connecttype="segments" textboxrect="0,0,414000,0"/>
              </v:shape>
              <v:shape id="Line" o:spid="_x0000_s1429" style="position:absolute;left:30180;top:8240;width:2640;height:0;visibility:visible" coordsize="26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" adj="0,,0" path="m,nfl264000,e" filled="f" strokeweight=".16667mm">
                <v:stroke joinstyle="bevel"/>
                <v:formulas/>
                <v:path arrowok="t" o:connecttype="segments" textboxrect="0,0,264000,0"/>
              </v:shape>
              <v:shape id="Line" o:spid="_x0000_s1430" style="position:absolute;left:32820;top:12373;width:2220;height:0;visibility:visible" coordsize="22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" adj="0,,0" path="m,nfl222000,e" filled="f" strokeweight=".16667mm">
                <v:stroke joinstyle="bevel"/>
                <v:formulas/>
                <v:path arrowok="t" o:connecttype="segments" textboxrect="0,0,222000,0"/>
              </v:shape>
            </v:group>
            <v:group id="组合 4634" o:spid="_x0000_s1431" style="position:absolute;left:27900;top:13594;width:7080;height:4380;flip:y" coordorigin="27900,13594" coordsize="7080,4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">
              <v:shape id="Rectangle" o:spid="_x0000_s1432" style="position:absolute;left:27900;top:13594;width:2220;height:360;visibility:visible" coordsize="222000,36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" adj="0,,0" path="m,l222000,r,36000l,36000,,xe" fillcolor="yellow" strokeweight=".33333mm">
                <v:stroke joinstyle="bevel"/>
                <v:formulas/>
                <v:path arrowok="t" o:connecttype="custom" o:connectlocs="0,18621;111298,0;222000,18621;111298,36000" o:connectangles="0,0,0,0" textboxrect="0,0,222000,36000"/>
              </v:shape>
              <v:shape id="Line" o:spid="_x0000_s1433" style="position:absolute;left:30690;top:15844;width:4140;height:0;rotation:90;visibility:visible" coordsize="41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" adj="0,,0" path="m,nfl414000,e" filled="f" strokeweight=".16667mm">
                <v:stroke joinstyle="bevel"/>
                <v:formulas/>
                <v:path arrowok="t" o:connecttype="segments" textboxrect="0,0,414000,0"/>
              </v:shape>
              <v:shape id="Line" o:spid="_x0000_s1434" style="position:absolute;left:30120;top:13781;width:2640;height:0;visibility:visible" coordsize="26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" adj="0,,0" path="m,nfl264000,e" filled="f" strokeweight=".16667mm">
                <v:stroke joinstyle="bevel"/>
                <v:formulas/>
                <v:path arrowok="t" o:connecttype="segments" textboxrect="0,0,264000,0"/>
              </v:shape>
              <v:shape id="Line" o:spid="_x0000_s1435" style="position:absolute;left:32760;top:17914;width:2220;height:0;visibility:visible" coordsize="22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" adj="0,,0" path="m,nfl222000,e" filled="f" strokeweight=".16667mm">
                <v:stroke joinstyle="bevel"/>
                <v:formulas/>
                <v:path arrowok="t" o:connecttype="segments" textboxrect="0,0,222000,0"/>
              </v:shape>
            </v:group>
            <v:shape id="等腰三角形" o:spid="_x0000_s1436" style="position:absolute;left:38370;top:18403;width:2280;height:3180;rotation:90;visibility:visible" coordsize="228000,318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" adj="0,,0" path="m,318000r228000,l114000,,,318000xe" fillcolor="#cde0e8" strokeweight=".33333mm">
              <v:stroke joinstyle="bevel"/>
              <v:formulas/>
              <v:path arrowok="t" o:connecttype="segments" textboxrect="0,0,228000,318000"/>
            </v:shape>
            <v:shape id="Line" o:spid="_x0000_s1437" style="position:absolute;left:38760;top:9553;width:6960;height:0;rotation:90;visibility:visible" coordsize="696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" adj="0,,0" path="m,nfl696000,e" filled="f" strokeweight=".16667mm">
              <v:stroke joinstyle="bevel"/>
              <v:formulas/>
              <v:path arrowok="t" o:connecttype="segments" textboxrect="0,0,696000,0"/>
            </v:shape>
            <v:shape id="Line" o:spid="_x0000_s1438" style="position:absolute;left:38700;top:13033;width:3540;height:0;visibility:visible" coordsize="35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" adj="0,,0" path="m,nfl354000,e" filled="f" strokeweight=".16667mm">
              <v:stroke joinstyle="bevel"/>
              <v:formulas/>
              <v:path arrowok="t" o:connecttype="segments" textboxrect="0,0,354000,0"/>
            </v:shape>
            <v:shape id="等腰三角形" o:spid="_x0000_s1439" style="position:absolute;left:38327;top:5905;width:240;height:335;rotation:-90;visibility:visible" coordsize="24000,3347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" adj="0,,0" path="m,33474r24000,l12000,,,33474xe" fillcolor="black" strokeweight=".33333mm">
              <v:stroke joinstyle="bevel"/>
              <v:formulas/>
              <v:path arrowok="t" o:connecttype="segments" textboxrect="0,0,24000,33474"/>
            </v:shape>
            <v:shape id="等腰三角形" o:spid="_x0000_s1440" style="position:absolute;left:31320;top:19825;width:240;height:335;rotation:90;visibility:visible" coordsize="24000,3347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" adj="0,,0" path="m,33474r24000,l12000,,,33474xe" fillcolor="black" strokeweight=".33333mm">
              <v:stroke joinstyle="bevel"/>
              <v:formulas/>
              <v:path arrowok="t" o:connecttype="segments" textboxrect="0,0,24000,33474"/>
            </v:shape>
            <v:shape id="Text 3" o:spid="_x0000_s1441" type="#_x0000_t202" style="position:absolute;left:36120;top:21493;width:8324;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" filled="f" stroked="f">
              <v:textbox inset="0,0,0,0">
                <w:txbxContent>
                  <w:p w:rsidR="002F3A51" w:rsidRDefault="002F3A51" w:rsidP="00803949">
                    <w:pPr>
                      <w:jc w:val="center"/>
                      <w:rPr>
                        <w:sz w:val="12"/>
                      </w:rPr>
                    </w:pPr>
                    <w:r>
                      <w:rPr>
                        <w:rFonts w:ascii="宋体" w:hAnsi="宋体"/>
                        <w:color w:val="000000"/>
                        <w:sz w:val="19"/>
                        <w:szCs w:val="19"/>
                      </w:rPr>
                      <w:t>检测电路</w:t>
                    </w:r>
                  </w:p>
                </w:txbxContent>
              </v:textbox>
            </v:shape>
            <v:shape id="圆环" o:spid="_x0000_s1442" style="position:absolute;left:43139;top:19706;width:575;height:575;visibility:visible" coordsize="57449,5744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" adj="0,,0" path="m,,57449,28724v,15864,-12861,28725,-28725,28725c12860,57449,,44588,,28724,,12860,12860,,28724,,44588,,57449,12860,57449,28724xm,l57449,28724xm13107,28724v,8626,6992,15618,15617,15618c37350,44342,44342,37350,44342,28724v,-8625,-6992,-15617,-15618,-15617c20099,13107,13107,20099,13107,28724xe" fillcolor="black" stroked="f" strokeweight=".16667mm">
              <v:stroke joinstyle="bevel"/>
              <v:formulas/>
              <v:path arrowok="t" o:connecttype="custom" o:connectlocs="28724,28724;0,28724;28724,0;57449,28724;28724,57449" o:connectangles="0,0,0,0,0" textboxrect="0,0,57449,57449"/>
            </v:shape>
            <v:shape id="Text 4" o:spid="_x0000_s1443" type="#_x0000_t202" style="position:absolute;left:42315;top:18853;width:8325;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" filled="f" stroked="f">
              <v:textbox inset="0,0,0,0">
                <w:txbxContent>
                  <w:p w:rsidR="002F3A51" w:rsidRDefault="002F3A51" w:rsidP="00803949">
                    <w:pPr>
                      <w:jc w:val="center"/>
                      <w:rPr>
                        <w:sz w:val="12"/>
                      </w:rPr>
                    </w:pPr>
                    <w:r>
                      <w:rPr>
                        <w:rFonts w:ascii="宋体" w:hAnsi="宋体"/>
                        <w:color w:val="000000"/>
                        <w:sz w:val="19"/>
                        <w:szCs w:val="19"/>
                      </w:rPr>
                      <w:t>电压信号</w:t>
                    </w:r>
                  </w:p>
                </w:txbxContent>
              </v:textbox>
            </v:shape>
            <v:shape id="Text 5" o:spid="_x0000_s1444" type="#_x0000_t202" style="position:absolute;left:27960;top:20473;width:8324;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" filled="f" stroked="f">
              <v:textbox inset="0,0,0,0">
                <w:txbxContent>
                  <w:p w:rsidR="002F3A51" w:rsidRDefault="002F3A51" w:rsidP="00803949">
                    <w:pPr>
                      <w:jc w:val="center"/>
                      <w:rPr>
                        <w:sz w:val="12"/>
                      </w:rPr>
                    </w:pPr>
                    <w:r>
                      <w:rPr>
                        <w:rFonts w:ascii="宋体" w:hAnsi="宋体"/>
                        <w:color w:val="000000"/>
                        <w:sz w:val="17"/>
                        <w:szCs w:val="17"/>
                      </w:rPr>
                      <w:t>电流i</w:t>
                    </w:r>
                  </w:p>
                </w:txbxContent>
              </v:textbox>
            </v:shape>
            <v:shape id="Text 6" o:spid="_x0000_s1445" type="#_x0000_t202" style="position:absolute;left:34285;top:3673;width:8324;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" filled="f" stroked="f">
              <v:textbox inset="0,0,0,0">
                <w:txbxContent>
                  <w:p w:rsidR="002F3A51" w:rsidRDefault="002F3A51" w:rsidP="00803949">
                    <w:pPr>
                      <w:jc w:val="center"/>
                      <w:rPr>
                        <w:sz w:val="12"/>
                      </w:rPr>
                    </w:pPr>
                    <w:r>
                      <w:rPr>
                        <w:rFonts w:ascii="宋体" w:hAnsi="宋体"/>
                        <w:color w:val="000000"/>
                        <w:sz w:val="17"/>
                        <w:szCs w:val="17"/>
                      </w:rPr>
                      <w:t>电流i</w:t>
                    </w:r>
                  </w:p>
                </w:txbxContent>
              </v:textbox>
            </v:shape>
            <v:shape id="Text 7" o:spid="_x0000_s1446" type="#_x0000_t202" style="position:absolute;left:34285;top:8053;width:8324;height:20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" filled="f" stroked="f">
              <v:textbox inset="0,0,0,0">
                <w:txbxContent>
                  <w:p w:rsidR="002F3A51" w:rsidRDefault="002F3A51" w:rsidP="00803949">
                    <w:pPr>
                      <w:jc w:val="center"/>
                      <w:rPr>
                        <w:sz w:val="12"/>
                      </w:rPr>
                    </w:pPr>
                    <w:r>
                      <w:rPr>
                        <w:rFonts w:ascii="宋体" w:hAnsi="宋体"/>
                        <w:color w:val="000000"/>
                        <w:sz w:val="19"/>
                        <w:szCs w:val="19"/>
                      </w:rPr>
                      <w:t>伺服放大电路</w:t>
                    </w:r>
                  </w:p>
                </w:txbxContent>
              </v:textbox>
            </v:shape>
            <v:shape id="Text 8" o:spid="_x0000_s1447" type="#_x0000_t202" style="position:absolute;left:26452;top:60;width:11340;height:40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" filled="f" stroked="f">
              <v:textbox inset="0,0,0,0">
                <w:txbxContent>
                  <w:p w:rsidR="002F3A51" w:rsidRDefault="002F3A51" w:rsidP="00803949">
                    <w:pPr>
                      <w:jc w:val="center"/>
                      <w:rPr>
                        <w:sz w:val="12"/>
                      </w:rPr>
                    </w:pPr>
                    <w:r>
                      <w:rPr>
                        <w:rFonts w:ascii="宋体" w:hAnsi="宋体"/>
                        <w:color w:val="000000"/>
                        <w:sz w:val="19"/>
                        <w:szCs w:val="19"/>
                      </w:rPr>
                      <w:t>电容式位移传感器</w:t>
                    </w:r>
                  </w:p>
                </w:txbxContent>
              </v:textbox>
            </v:shape>
            <v:shape id="Line" o:spid="_x0000_s1448" style="position:absolute;left:27411;top:5354;width:6049;height:0;rotation:7654212fd;visibility:visible" coordsize="60495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" adj="0,,0" path="m,nfl604950,e" filled="f" strokeweight=".33333mm">
              <v:stroke endarrow="block" joinstyle="bevel"/>
              <v:formulas/>
              <v:path arrowok="t" o:connecttype="segments" textboxrect="0,0,604950,0"/>
            </v:shape>
            <v:shape id="Line" o:spid="_x0000_s1449" style="position:absolute;left:5367;top:15223;width:5678;height:0;rotation:-2427021fd;visibility:visible" coordsize="56784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" adj="0,,0" path="m,nfl567841,e" filled="f" strokeweight=".33333mm">
              <v:stroke endarrow="block" joinstyle="bevel"/>
              <v:formulas/>
              <v:path arrowok="t" o:connecttype="segments" textboxrect="0,0,567841,0"/>
            </v:shape>
            <v:shape id="Text 9" o:spid="_x0000_s1450" type="#_x0000_t202" style="position:absolute;left:60;top:16033;width:11340;height:40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" filled="f" stroked="f">
              <v:textbox inset="0,0,0,0">
                <w:txbxContent>
                  <w:p w:rsidR="002F3A51" w:rsidRDefault="002F3A51" w:rsidP="00803949">
                    <w:pPr>
                      <w:jc w:val="center"/>
                      <w:rPr>
                        <w:sz w:val="12"/>
                      </w:rPr>
                    </w:pPr>
                    <w:r>
                      <w:rPr>
                        <w:rFonts w:ascii="宋体" w:hAnsi="宋体"/>
                        <w:color w:val="000000"/>
                        <w:sz w:val="19"/>
                        <w:szCs w:val="19"/>
                      </w:rPr>
                      <w:t>基座</w:t>
                    </w:r>
                  </w:p>
                </w:txbxContent>
              </v:textbox>
            </v:shape>
            <v:shape id="Line" o:spid="_x0000_s1451" style="position:absolute;left:17082;top:16474;width:5679;height:0;rotation:-2427021fd;visibility:visible" coordsize="5678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" adj="0,,0" path="m,nfl567842,e" filled="f" strokeweight=".33333mm">
              <v:stroke endarrow="block" joinstyle="bevel"/>
              <v:formulas/>
              <v:path arrowok="t" o:connecttype="segments" textboxrect="0,0,567842,0"/>
            </v:shape>
            <v:shape id="Text 10" o:spid="_x0000_s1452" type="#_x0000_t202" style="position:absolute;left:11775;top:17284;width:11340;height:40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" filled="f" stroked="f">
              <v:textbox inset="0,0,0,0">
                <w:txbxContent>
                  <w:p w:rsidR="002F3A51" w:rsidRDefault="002F3A51" w:rsidP="00803949">
                    <w:pPr>
                      <w:jc w:val="center"/>
                      <w:rPr>
                        <w:sz w:val="12"/>
                      </w:rPr>
                    </w:pPr>
                    <w:r>
                      <w:rPr>
                        <w:rFonts w:ascii="宋体" w:hAnsi="宋体"/>
                        <w:color w:val="000000"/>
                        <w:sz w:val="19"/>
                        <w:szCs w:val="19"/>
                      </w:rPr>
                      <w:t>质量块</w:t>
                    </w:r>
                  </w:p>
                </w:txbxContent>
              </v:textbox>
            </v:shape>
            <v:shape id="Line" o:spid="_x0000_s1453" style="position:absolute;left:17225;top:11024;width:3769;height:0;rotation:4992860fd;visibility:visible" coordsize="376903,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" adj="0,,0" path="m,nfl376903,e" filled="f" strokeweight=".33333mm">
              <v:stroke endarrow="block" joinstyle="bevel"/>
              <v:formulas/>
              <v:path arrowok="t" o:connecttype="segments" textboxrect="0,0,376903,0"/>
            </v:shape>
            <v:shape id="Text 11" o:spid="_x0000_s1454" type="#_x0000_t202" style="position:absolute;left:12960;top:6013;width:11340;height:40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" filled="f" stroked="f">
              <v:textbox inset="0,0,0,0">
                <w:txbxContent>
                  <w:p w:rsidR="002F3A51" w:rsidRDefault="002F3A51" w:rsidP="00803949">
                    <w:pPr>
                      <w:jc w:val="center"/>
                      <w:rPr>
                        <w:sz w:val="12"/>
                      </w:rPr>
                    </w:pPr>
                    <w:r>
                      <w:rPr>
                        <w:rFonts w:ascii="宋体" w:hAnsi="宋体"/>
                        <w:color w:val="000000"/>
                        <w:sz w:val="19"/>
                        <w:szCs w:val="19"/>
                      </w:rPr>
                      <w:t>弹性支撑</w:t>
                    </w:r>
                  </w:p>
                </w:txbxContent>
              </v:textbox>
            </v:shape>
            <v:shape id="Line" o:spid="_x0000_s1455" style="position:absolute;left:20445;top:4783;width:4110;height:0;rotation:3690326fd;visibility:visible" coordsize="411033,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" adj="0,,0" path="m,nfl411033,e" filled="f" strokeweight=".33333mm">
              <v:stroke endarrow="block" joinstyle="bevel"/>
              <v:formulas/>
              <v:path arrowok="t" o:connecttype="segments" textboxrect="0,0,411033,0"/>
            </v:shape>
            <v:shape id="Text 12" o:spid="_x0000_s1456" type="#_x0000_t202" style="position:absolute;left:15990;top:60;width:11340;height:40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" filled="f" stroked="f">
              <v:textbox inset="0,0,0,0">
                <w:txbxContent>
                  <w:p w:rsidR="002F3A51" w:rsidRDefault="002F3A51" w:rsidP="00803949">
                    <w:pPr>
                      <w:jc w:val="center"/>
                      <w:rPr>
                        <w:sz w:val="12"/>
                      </w:rPr>
                    </w:pPr>
                    <w:r>
                      <w:rPr>
                        <w:rFonts w:ascii="宋体" w:hAnsi="宋体"/>
                        <w:color w:val="000000"/>
                        <w:sz w:val="19"/>
                        <w:szCs w:val="19"/>
                      </w:rPr>
                      <w:t>电磁线圈</w:t>
                    </w:r>
                  </w:p>
                </w:txbxContent>
              </v:textbox>
            </v:shape>
            <v:shape id="Rectangle" o:spid="_x0000_s1457" style="position:absolute;left:34740;top:22012;width:540;height:1401;visibility:visible" coordsize="54000,140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" adj="0,,0" path="m,l54000,r,140102l,140102,,xe" fillcolor="#f9ebef" strokeweight=".33333mm">
              <v:stroke joinstyle="bevel"/>
              <v:formulas/>
              <v:path arrowok="t" o:connecttype="custom" o:connectlocs="0,70759;27179,0;54000,70759;27179,140102" o:connectangles="0,0,0,0" textboxrect="0,0,54000,140102"/>
            </v:shape>
            <v:shape id="Line" o:spid="_x0000_s1458" style="position:absolute;left:34001;top:21003;width:2019;height:0;rotation:-90;visibility:visible" coordsize="20189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" adj="0,,0" path="m,nfl201898,e" filled="f" strokeweight=".16667mm">
              <v:stroke joinstyle="bevel"/>
              <v:formulas/>
              <v:path arrowok="t" o:connecttype="segments" textboxrect="0,0,201898,0"/>
            </v:shape>
            <v:shape id="Line" o:spid="_x0000_s1459" style="position:absolute;left:34501;top:23923;width:1020;height:0;rotation:-90;visibility:visible" coordsize="10200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" adj="0,,0" path="m,nfl102001,e" filled="f" strokeweight=".16667mm">
              <v:stroke joinstyle="bevel"/>
              <v:formulas/>
              <v:path arrowok="t" o:connecttype="segments" textboxrect="0,0,102001,0"/>
            </v:shape>
            <v:shape id="Line" o:spid="_x0000_s1460" style="position:absolute;left:34440;top:24433;width:1140;height:0;visibility:visible" coordsize="114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" adj="0,,0" path="m,nfl114000,e" filled="f" strokeweight=".16667mm">
              <v:stroke joinstyle="bevel"/>
              <v:formulas/>
              <v:path arrowok="t" o:connecttype="segments" textboxrect="0,0,114000,0"/>
            </v:shape>
            <v:shape id="Line" o:spid="_x0000_s1461" style="position:absolute;left:34620;top:24613;width:720;height:0;visibility:visible" coordsize="7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" adj="0,,0" path="m,nfl72000,e" filled="f" strokeweight=".16667mm">
              <v:stroke joinstyle="bevel"/>
              <v:formulas/>
              <v:path arrowok="t" o:connecttype="segments" textboxrect="0,0,72000,0"/>
            </v:shape>
            <v:shape id="Line" o:spid="_x0000_s1462" style="position:absolute;left:34740;top:24793;width:480;height:0;visibility:visible" coordsize="48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" adj="0,,0" path="m,nfl48000,e" filled="f" strokeweight=".16667mm">
              <v:stroke joinstyle="bevel"/>
              <v:formulas/>
              <v:path arrowok="t" o:connecttype="segments" textboxrect="0,0,48000,0"/>
            </v:shape>
            <v:shape id="Text 13" o:spid="_x0000_s1463" type="#_x0000_t202" style="position:absolute;width:50700;height:540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" filled="f" stroked="f">
              <v:textbox inset="0,0,0,0">
                <w:txbxContent>
                  <w:p w:rsidR="002F3A51" w:rsidRDefault="002F3A51" w:rsidP="00803949">
                    <w:pPr>
                      <w:snapToGrid w:val="0"/>
                      <w:spacing w:line="24000" w:lineRule="auto"/>
                      <w:jc w:val="left"/>
                    </w:pPr>
                  </w:p>
                </w:txbxContent>
              </v:textbox>
            </v:shape>
            <v:shape id="Text 14" o:spid="_x0000_s1464" type="#_x0000_t202" style="position:absolute;top:13512;width:50700;height:540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" filled="f" stroked="f">
              <v:textbox inset="0,0,0,0">
                <w:txbxContent>
                  <w:p w:rsidR="002F3A51" w:rsidRDefault="002F3A51" w:rsidP="00803949">
                    <w:pPr>
                      <w:snapToGrid w:val="0"/>
                      <w:spacing w:line="24000" w:lineRule="auto"/>
                      <w:jc w:val="center"/>
                    </w:pPr>
                  </w:p>
                </w:txbxContent>
              </v:textbox>
            </v:shape>
            <v:shape id="Text 15" o:spid="_x0000_s1465" type="#_x0000_t202" style="position:absolute;top:21619;width:50700;height:540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" filled="f" stroked="f">
              <v:textbox inset="0,0,0,0">
                <w:txbxContent>
                  <w:p w:rsidR="002F3A51" w:rsidRDefault="002F3A51" w:rsidP="00803949">
                    <w:pPr>
                      <w:snapToGrid w:val="0"/>
                      <w:spacing w:line="24000" w:lineRule="auto"/>
                      <w:jc w:val="right"/>
                    </w:pPr>
                  </w:p>
                </w:txbxContent>
              </v:textbox>
            </v:shape>
            <v:shape id="Text 16" o:spid="_x0000_s1466" type="#_x0000_t202" style="position:absolute;width:50700;height:540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" filled="f" stroked="f">
              <v:textbox inset="0,0,0,0">
                <w:txbxContent>
                  <w:p w:rsidR="002F3A51" w:rsidRDefault="002F3A51" w:rsidP="00803949">
                    <w:pPr>
                      <w:snapToGrid w:val="0"/>
                      <w:spacing w:line="24000" w:lineRule="auto"/>
                      <w:jc w:val="left"/>
                    </w:pPr>
                  </w:p>
                </w:txbxContent>
              </v:textbox>
            </v:shape>
            <v:shape id="Text 17" o:spid="_x0000_s1467" type="#_x0000_t202" style="position:absolute;top:13512;width:50700;height:540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" filled="f" stroked="f">
              <v:textbox inset="0,0,0,0">
                <w:txbxContent>
                  <w:p w:rsidR="002F3A51" w:rsidRDefault="002F3A51" w:rsidP="00803949">
                    <w:pPr>
                      <w:snapToGrid w:val="0"/>
                      <w:spacing w:line="24000" w:lineRule="auto"/>
                      <w:jc w:val="center"/>
                    </w:pPr>
                  </w:p>
                </w:txbxContent>
              </v:textbox>
            </v:shape>
            <v:shape id="Text 18" o:spid="_x0000_s1468" type="#_x0000_t202" style="position:absolute;top:21619;width:50700;height:540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" filled="f" stroked="f">
              <v:textbox inset="0,0,0,0">
                <w:txbxContent>
                  <w:p w:rsidR="002F3A51" w:rsidRDefault="002F3A51" w:rsidP="00803949">
                    <w:pPr>
                      <w:snapToGrid w:val="0"/>
                      <w:spacing w:line="24000" w:lineRule="auto"/>
                      <w:jc w:val="right"/>
                    </w:pPr>
                  </w:p>
                </w:txbxContent>
              </v:textbox>
            </v:shape>
            <v:shape id="Text 19" o:spid="_x0000_s1469" type="#_x0000_t202" style="position:absolute;width:50700;height:540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" filled="f" stroked="f">
              <v:textbox inset="0,0,0,0">
                <w:txbxContent>
                  <w:p w:rsidR="002F3A51" w:rsidRDefault="002F3A51" w:rsidP="00803949">
                    <w:pPr>
                      <w:snapToGrid w:val="0"/>
                      <w:spacing w:line="24000" w:lineRule="auto"/>
                      <w:jc w:val="left"/>
                    </w:pPr>
                  </w:p>
                </w:txbxContent>
              </v:textbox>
            </v:shape>
            <v:shape id="Text 20" o:spid="_x0000_s1470" type="#_x0000_t202" style="position:absolute;top:13512;width:50700;height:540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" filled="f" stroked="f">
              <v:textbox inset="0,0,0,0">
                <w:txbxContent>
                  <w:p w:rsidR="002F3A51" w:rsidRDefault="002F3A51" w:rsidP="00803949">
                    <w:pPr>
                      <w:snapToGrid w:val="0"/>
                      <w:spacing w:line="24000" w:lineRule="auto"/>
                      <w:jc w:val="center"/>
                    </w:pPr>
                  </w:p>
                </w:txbxContent>
              </v:textbox>
            </v:shape>
            <v:shape id="Text 21" o:spid="_x0000_s1471" type="#_x0000_t202" style="position:absolute;top:21619;width:50700;height:540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" filled="f" stroked="f">
              <v:textbox inset="0,0,0,0">
                <w:txbxContent>
                  <w:p w:rsidR="002F3A51" w:rsidRDefault="002F3A51" w:rsidP="00803949">
                    <w:pPr>
                      <w:snapToGrid w:val="0"/>
                      <w:spacing w:line="24000" w:lineRule="auto"/>
                      <w:jc w:val="right"/>
                    </w:pPr>
                  </w:p>
                </w:txbxContent>
              </v:textbox>
            </v:shape>
            <w10:wrap type="none"/>
            <w10:anchorlock/>
          </v:group>
        </w:pict>
      </w:r>
    </w:p>
    <w:p w:rsidR="00803949" w:rsidRPr="00492A20" w:rsidRDefault="00803949" w:rsidP="008D1C0E">
      <w:pPr>
        <w:jc w:val="center"/>
        <w:rPr>
          <w:rFonts w:ascii="Times New Roman" w:hAnsi="Times New Roman" w:cs="Times New Roman"/>
          <w:b/>
        </w:rPr>
      </w:pPr>
      <w:r w:rsidRPr="00492A20">
        <w:rPr>
          <w:rFonts w:ascii="Times New Roman" w:eastAsia="楷体" w:hAnsi="Times New Roman" w:cs="Times New Roman"/>
          <w:b/>
          <w:kern w:val="0"/>
          <w:szCs w:val="21"/>
        </w:rPr>
        <w:t>图</w:t>
      </w:r>
      <w:r w:rsidRPr="00492A20">
        <w:rPr>
          <w:rFonts w:ascii="Times New Roman" w:eastAsia="楷体" w:hAnsi="Times New Roman" w:cs="Times New Roman"/>
          <w:b/>
          <w:kern w:val="0"/>
          <w:szCs w:val="21"/>
        </w:rPr>
        <w:t xml:space="preserve">12.2.2-4  </w:t>
      </w:r>
      <w:r w:rsidRPr="00492A20">
        <w:rPr>
          <w:rFonts w:ascii="Times New Roman" w:eastAsia="楷体" w:hAnsi="Times New Roman" w:cs="Times New Roman"/>
          <w:b/>
          <w:kern w:val="0"/>
          <w:szCs w:val="21"/>
        </w:rPr>
        <w:t>力平衡式（伺服式）加速度传感器</w:t>
      </w:r>
    </w:p>
    <w:p w:rsidR="00803949"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141" w:name="_Toc527637359"/>
      <w:bookmarkStart w:id="142" w:name="_Toc5016494"/>
      <w:r w:rsidRPr="00492A20">
        <w:rPr>
          <w:rFonts w:ascii="Times New Roman" w:eastAsia="黑体" w:hAnsi="Times New Roman" w:cs="Times New Roman"/>
          <w:bCs/>
          <w:sz w:val="28"/>
          <w:szCs w:val="28"/>
        </w:rPr>
        <w:lastRenderedPageBreak/>
        <w:t xml:space="preserve">12.3  </w:t>
      </w:r>
      <w:r w:rsidR="00803949" w:rsidRPr="00492A20">
        <w:rPr>
          <w:rFonts w:ascii="Times New Roman" w:eastAsia="黑体" w:hAnsi="Times New Roman" w:cs="Times New Roman"/>
          <w:bCs/>
          <w:sz w:val="28"/>
          <w:szCs w:val="28"/>
        </w:rPr>
        <w:t>监测实施方法</w:t>
      </w:r>
      <w:bookmarkEnd w:id="141"/>
      <w:bookmarkEnd w:id="142"/>
    </w:p>
    <w:p w:rsidR="00803949" w:rsidRPr="00492A20" w:rsidRDefault="00803949" w:rsidP="00803949">
      <w:pPr>
        <w:autoSpaceDE w:val="0"/>
        <w:autoSpaceDN w:val="0"/>
        <w:adjustRightInd w:val="0"/>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12.3.</w:t>
      </w:r>
      <w:r w:rsidR="00CB1281" w:rsidRPr="00492A20">
        <w:rPr>
          <w:rFonts w:ascii="Times New Roman" w:hAnsi="Times New Roman" w:cs="Times New Roman"/>
          <w:b/>
          <w:kern w:val="0"/>
          <w:sz w:val="24"/>
          <w:szCs w:val="24"/>
        </w:rPr>
        <w:t xml:space="preserve">1 </w:t>
      </w:r>
      <w:r w:rsidRPr="00492A20">
        <w:rPr>
          <w:rFonts w:ascii="Times New Roman" w:hAnsi="Times New Roman" w:cs="Times New Roman"/>
          <w:kern w:val="0"/>
          <w:sz w:val="24"/>
          <w:szCs w:val="24"/>
        </w:rPr>
        <w:t>由于结构振型直接关系着结构在外荷载作用下的变形特征，测点布置时，宜考虑振型的影响，将测点布设在对应各振型中有较大幅值的部位，尽量避免将测点布设在振型节点处。一般情况下</w:t>
      </w:r>
      <w:r w:rsidR="00CB1281"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振型阶数越高，所需测点的数量也就越多。例如，测定结构的第一振型，至少需两个测点，分别布设在房屋建筑物的底层和最高层；测定第二振型，则沿建筑物的高度至少布设三个测点，分别布置在建筑物的底层、顶层以及第二振型较大幅值所在位置。</w:t>
      </w:r>
    </w:p>
    <w:p w:rsidR="00803949" w:rsidRPr="00492A20" w:rsidRDefault="00803949" w:rsidP="00803949">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目前常用的传感器优化布设方法有：有效独立法、有效独立</w:t>
      </w:r>
      <w:r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驱动点残差法、运动能量法、信息熵法和模态保证准则法</w:t>
      </w:r>
      <w:r w:rsidRPr="00492A20">
        <w:rPr>
          <w:rFonts w:ascii="Times New Roman" w:hAnsi="Times New Roman" w:cs="Times New Roman"/>
          <w:kern w:val="0"/>
          <w:sz w:val="24"/>
          <w:szCs w:val="24"/>
        </w:rPr>
        <w:t>(MAC)</w:t>
      </w:r>
      <w:r w:rsidRPr="00492A20">
        <w:rPr>
          <w:rFonts w:ascii="Times New Roman" w:hAnsi="Times New Roman" w:cs="Times New Roman"/>
          <w:kern w:val="0"/>
          <w:sz w:val="24"/>
          <w:szCs w:val="24"/>
        </w:rPr>
        <w:t>等。</w:t>
      </w:r>
    </w:p>
    <w:p w:rsidR="00803949" w:rsidRPr="00492A20" w:rsidRDefault="00803949" w:rsidP="00803949">
      <w:pPr>
        <w:pStyle w:val="Default"/>
        <w:spacing w:line="360" w:lineRule="auto"/>
        <w:jc w:val="both"/>
        <w:rPr>
          <w:color w:val="auto"/>
        </w:rPr>
      </w:pPr>
      <w:r w:rsidRPr="00492A20">
        <w:rPr>
          <w:b/>
          <w:color w:val="auto"/>
        </w:rPr>
        <w:t>12.3.</w:t>
      </w:r>
      <w:r w:rsidR="00CB1281" w:rsidRPr="00492A20">
        <w:rPr>
          <w:b/>
          <w:color w:val="auto"/>
        </w:rPr>
        <w:t xml:space="preserve">2 </w:t>
      </w:r>
      <w:r w:rsidRPr="00492A20">
        <w:rPr>
          <w:color w:val="auto"/>
        </w:rPr>
        <w:t>结构响应测点的位置应反映整体承重结构最大响应。通常情况下，古建筑最高处的结构响应最大，故不管木结构还是砖石结构，均宜将测点布设在结构的最高处。</w:t>
      </w:r>
    </w:p>
    <w:p w:rsidR="00803949" w:rsidRPr="00492A20" w:rsidRDefault="00803949" w:rsidP="00803949">
      <w:pPr>
        <w:pStyle w:val="Default"/>
        <w:spacing w:line="360" w:lineRule="auto"/>
        <w:jc w:val="both"/>
        <w:rPr>
          <w:color w:val="auto"/>
        </w:rPr>
      </w:pPr>
      <w:r w:rsidRPr="00492A20">
        <w:rPr>
          <w:b/>
          <w:color w:val="auto"/>
        </w:rPr>
        <w:t>12.3.</w:t>
      </w:r>
      <w:r w:rsidR="00CB1281" w:rsidRPr="00492A20">
        <w:rPr>
          <w:b/>
          <w:color w:val="auto"/>
        </w:rPr>
        <w:t>3</w:t>
      </w:r>
      <w:r w:rsidR="00CB1281" w:rsidRPr="00492A20">
        <w:rPr>
          <w:color w:val="auto"/>
        </w:rPr>
        <w:t xml:space="preserve"> </w:t>
      </w:r>
      <w:r w:rsidRPr="00492A20">
        <w:rPr>
          <w:color w:val="auto"/>
        </w:rPr>
        <w:t>为保证传感器长期与被测结构连接紧固，宜采用抱箍、支架等方式将传感器与被测结构刚性连接，但连接过程中应尽量减少对古建筑造成</w:t>
      </w:r>
      <w:r w:rsidR="00501A24" w:rsidRPr="00492A20">
        <w:rPr>
          <w:color w:val="auto"/>
        </w:rPr>
        <w:t>的</w:t>
      </w:r>
      <w:r w:rsidRPr="00492A20">
        <w:rPr>
          <w:color w:val="auto"/>
        </w:rPr>
        <w:t>损伤。</w:t>
      </w:r>
    </w:p>
    <w:p w:rsidR="00803949" w:rsidRPr="00492A20" w:rsidRDefault="00803949" w:rsidP="008D1C0E">
      <w:pPr>
        <w:pStyle w:val="Default"/>
        <w:spacing w:line="360" w:lineRule="auto"/>
        <w:ind w:firstLineChars="200" w:firstLine="480"/>
        <w:jc w:val="both"/>
        <w:rPr>
          <w:color w:val="auto"/>
        </w:rPr>
      </w:pPr>
      <w:r w:rsidRPr="00492A20">
        <w:rPr>
          <w:color w:val="auto"/>
        </w:rPr>
        <w:t>传感器安装前应该仔细检查安装表面污染和平滑</w:t>
      </w:r>
      <w:r w:rsidR="00501A24" w:rsidRPr="00492A20">
        <w:rPr>
          <w:color w:val="auto"/>
        </w:rPr>
        <w:t>情况</w:t>
      </w:r>
      <w:r w:rsidRPr="00492A20">
        <w:rPr>
          <w:color w:val="auto"/>
        </w:rPr>
        <w:t>，</w:t>
      </w:r>
      <w:r w:rsidR="00501A24" w:rsidRPr="00492A20">
        <w:rPr>
          <w:color w:val="auto"/>
        </w:rPr>
        <w:t>应清除污染并</w:t>
      </w:r>
      <w:r w:rsidRPr="00492A20">
        <w:rPr>
          <w:color w:val="auto"/>
        </w:rPr>
        <w:t>使</w:t>
      </w:r>
      <w:r w:rsidR="00501A24" w:rsidRPr="00492A20">
        <w:rPr>
          <w:color w:val="auto"/>
        </w:rPr>
        <w:t>表面</w:t>
      </w:r>
      <w:r w:rsidRPr="00492A20">
        <w:rPr>
          <w:color w:val="auto"/>
        </w:rPr>
        <w:t>平整。使传感器的灵敏轴和测量方向的偏差</w:t>
      </w:r>
      <w:r w:rsidR="00501A24" w:rsidRPr="00492A20">
        <w:rPr>
          <w:color w:val="auto"/>
        </w:rPr>
        <w:t>尽量</w:t>
      </w:r>
      <w:r w:rsidRPr="00492A20">
        <w:rPr>
          <w:color w:val="auto"/>
        </w:rPr>
        <w:t>小，否则</w:t>
      </w:r>
      <w:r w:rsidR="00501A24" w:rsidRPr="00492A20">
        <w:rPr>
          <w:color w:val="auto"/>
        </w:rPr>
        <w:t>可能引入横向振动</w:t>
      </w:r>
      <w:r w:rsidRPr="00492A20">
        <w:rPr>
          <w:color w:val="auto"/>
        </w:rPr>
        <w:t>误差。当横向运动远大于轴向运动时，此类误差将特别明显。</w:t>
      </w:r>
    </w:p>
    <w:p w:rsidR="00803949" w:rsidRPr="00492A20" w:rsidRDefault="00803949" w:rsidP="00803949">
      <w:pPr>
        <w:pStyle w:val="Default"/>
        <w:spacing w:line="360" w:lineRule="auto"/>
        <w:rPr>
          <w:color w:val="auto"/>
        </w:rPr>
      </w:pPr>
      <w:r w:rsidRPr="00492A20">
        <w:rPr>
          <w:b/>
        </w:rPr>
        <w:t>12.3.</w:t>
      </w:r>
      <w:r w:rsidR="000E169E" w:rsidRPr="00492A20">
        <w:rPr>
          <w:b/>
        </w:rPr>
        <w:t xml:space="preserve">5 </w:t>
      </w:r>
      <w:r w:rsidRPr="00492A20">
        <w:t>理论上，采样频率</w:t>
      </w:r>
      <w:r w:rsidR="000E169E" w:rsidRPr="00492A20">
        <w:t>的</w:t>
      </w:r>
      <w:r w:rsidRPr="00492A20">
        <w:t>设定应符合奈奎斯特定律要求，即采样频率不小于所关心频率的</w:t>
      </w:r>
      <w:r w:rsidRPr="00492A20">
        <w:t>2</w:t>
      </w:r>
      <w:r w:rsidRPr="00492A20">
        <w:t>倍。但为获得良好的频率分辨率及方便后期数据处理，一般宜为被测结构关心频率上限的</w:t>
      </w:r>
      <w:r w:rsidRPr="00492A20">
        <w:t>3</w:t>
      </w:r>
      <w:r w:rsidRPr="00492A20">
        <w:t>～</w:t>
      </w:r>
      <w:r w:rsidRPr="00492A20">
        <w:t>5</w:t>
      </w:r>
      <w:r w:rsidRPr="00492A20">
        <w:t>倍。</w:t>
      </w:r>
    </w:p>
    <w:p w:rsidR="00803949" w:rsidRPr="00492A20" w:rsidRDefault="001F632E" w:rsidP="00492A20">
      <w:pPr>
        <w:keepNext/>
        <w:keepLines/>
        <w:spacing w:beforeLines="100" w:before="312" w:afterLines="100" w:after="312" w:line="360" w:lineRule="auto"/>
        <w:jc w:val="center"/>
        <w:outlineLvl w:val="1"/>
        <w:rPr>
          <w:rFonts w:ascii="Times New Roman" w:eastAsia="黑体" w:hAnsi="Times New Roman" w:cs="Times New Roman"/>
          <w:bCs/>
          <w:sz w:val="28"/>
          <w:szCs w:val="28"/>
        </w:rPr>
      </w:pPr>
      <w:bookmarkStart w:id="143" w:name="_Toc527637360"/>
      <w:bookmarkStart w:id="144" w:name="_Toc5016495"/>
      <w:r w:rsidRPr="00492A20">
        <w:rPr>
          <w:rFonts w:ascii="Times New Roman" w:eastAsia="黑体" w:hAnsi="Times New Roman" w:cs="Times New Roman"/>
          <w:bCs/>
          <w:sz w:val="28"/>
          <w:szCs w:val="28"/>
        </w:rPr>
        <w:t xml:space="preserve">12.4  </w:t>
      </w:r>
      <w:r w:rsidR="00803949" w:rsidRPr="00492A20">
        <w:rPr>
          <w:rFonts w:ascii="Times New Roman" w:eastAsia="黑体" w:hAnsi="Times New Roman" w:cs="Times New Roman"/>
          <w:bCs/>
          <w:sz w:val="28"/>
          <w:szCs w:val="28"/>
        </w:rPr>
        <w:t>数据分析</w:t>
      </w:r>
      <w:bookmarkEnd w:id="143"/>
      <w:bookmarkEnd w:id="144"/>
    </w:p>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12.4.1</w:t>
      </w:r>
      <w:r w:rsidRPr="00492A20">
        <w:rPr>
          <w:rFonts w:ascii="Times New Roman" w:hAnsi="Times New Roman" w:cs="Times New Roman"/>
          <w:kern w:val="0"/>
          <w:sz w:val="24"/>
          <w:szCs w:val="24"/>
        </w:rPr>
        <w:t>因传感器可能随温度变化产生的漂移及周围环境</w:t>
      </w:r>
      <w:r w:rsidR="000E169E" w:rsidRPr="00492A20">
        <w:rPr>
          <w:rFonts w:ascii="Times New Roman" w:hAnsi="Times New Roman" w:cs="Times New Roman"/>
          <w:kern w:val="0"/>
          <w:sz w:val="24"/>
          <w:szCs w:val="24"/>
        </w:rPr>
        <w:t>的</w:t>
      </w:r>
      <w:r w:rsidRPr="00492A20">
        <w:rPr>
          <w:rFonts w:ascii="Times New Roman" w:hAnsi="Times New Roman" w:cs="Times New Roman"/>
          <w:kern w:val="0"/>
          <w:sz w:val="24"/>
          <w:szCs w:val="24"/>
        </w:rPr>
        <w:t>干扰等因素，振动时程数据可能含有一定的零点偏移。零点偏移会使时域中的相关分析或频域中的功率谱分析产生较大的误差，从而无法得到准确的结果。滤波处理主要用于滤除信号中的噪声或虚假成分、提高信噪比、平滑数据、抑制干扰、分离频率等。常用的滤波器有低通滤波器、带通滤波器和带阻滤波器。</w:t>
      </w:r>
    </w:p>
    <w:p w:rsidR="00803949" w:rsidRPr="00492A20" w:rsidRDefault="00803949" w:rsidP="00803949">
      <w:pPr>
        <w:spacing w:line="360" w:lineRule="auto"/>
        <w:rPr>
          <w:rFonts w:ascii="Times New Roman" w:hAnsi="Times New Roman" w:cs="Times New Roman"/>
          <w:kern w:val="0"/>
          <w:sz w:val="24"/>
          <w:szCs w:val="24"/>
        </w:rPr>
      </w:pPr>
      <w:r w:rsidRPr="00492A20">
        <w:rPr>
          <w:rFonts w:ascii="Times New Roman" w:hAnsi="Times New Roman" w:cs="Times New Roman"/>
          <w:b/>
          <w:kern w:val="0"/>
          <w:sz w:val="24"/>
          <w:szCs w:val="24"/>
        </w:rPr>
        <w:t xml:space="preserve">12.4.2 </w:t>
      </w:r>
      <w:r w:rsidRPr="00492A20">
        <w:rPr>
          <w:rFonts w:ascii="Times New Roman" w:hAnsi="Times New Roman" w:cs="Times New Roman"/>
          <w:kern w:val="0"/>
          <w:sz w:val="24"/>
          <w:szCs w:val="24"/>
        </w:rPr>
        <w:t>目前常用频域识别法、时域识别法和时频域识别法如表</w:t>
      </w:r>
      <w:r w:rsidRPr="00492A20">
        <w:rPr>
          <w:rFonts w:ascii="Times New Roman" w:hAnsi="Times New Roman" w:cs="Times New Roman"/>
          <w:kern w:val="0"/>
          <w:sz w:val="24"/>
          <w:szCs w:val="24"/>
        </w:rPr>
        <w:t>12.4.2</w:t>
      </w:r>
      <w:r w:rsidRPr="00492A20">
        <w:rPr>
          <w:rFonts w:ascii="Times New Roman" w:hAnsi="Times New Roman" w:cs="Times New Roman"/>
          <w:kern w:val="0"/>
          <w:sz w:val="24"/>
          <w:szCs w:val="24"/>
        </w:rPr>
        <w:t>所示。</w:t>
      </w:r>
    </w:p>
    <w:p w:rsidR="00803949" w:rsidRPr="00492A20" w:rsidRDefault="00803949" w:rsidP="00803949">
      <w:pPr>
        <w:pStyle w:val="Default"/>
        <w:spacing w:line="360" w:lineRule="auto"/>
        <w:ind w:left="506"/>
        <w:jc w:val="center"/>
        <w:rPr>
          <w:rFonts w:eastAsia="楷体"/>
          <w:b/>
          <w:color w:val="auto"/>
          <w:sz w:val="21"/>
          <w:szCs w:val="21"/>
        </w:rPr>
      </w:pPr>
      <w:r w:rsidRPr="00492A20">
        <w:rPr>
          <w:sz w:val="21"/>
          <w:szCs w:val="21"/>
        </w:rPr>
        <w:lastRenderedPageBreak/>
        <w:tab/>
      </w:r>
      <w:r w:rsidRPr="00492A20">
        <w:rPr>
          <w:rFonts w:eastAsia="楷体"/>
          <w:b/>
          <w:color w:val="auto"/>
          <w:sz w:val="21"/>
          <w:szCs w:val="21"/>
        </w:rPr>
        <w:t>表</w:t>
      </w:r>
      <w:r w:rsidRPr="00492A20">
        <w:rPr>
          <w:rFonts w:eastAsia="楷体"/>
          <w:b/>
          <w:color w:val="auto"/>
          <w:sz w:val="21"/>
          <w:szCs w:val="21"/>
        </w:rPr>
        <w:t xml:space="preserve">12.4.2 </w:t>
      </w:r>
      <w:r w:rsidRPr="00492A20">
        <w:rPr>
          <w:rFonts w:eastAsia="楷体"/>
          <w:b/>
          <w:color w:val="auto"/>
          <w:sz w:val="21"/>
          <w:szCs w:val="21"/>
        </w:rPr>
        <w:t>结构动力特性参数常用识别方法</w:t>
      </w:r>
    </w:p>
    <w:tbl>
      <w:tblPr>
        <w:tblStyle w:val="a4"/>
        <w:tblW w:w="8080"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124"/>
        <w:gridCol w:w="1056"/>
        <w:gridCol w:w="2842"/>
        <w:gridCol w:w="3058"/>
      </w:tblGrid>
      <w:tr w:rsidR="00803949" w:rsidRPr="00492A20" w:rsidTr="00D854D0">
        <w:trPr>
          <w:jc w:val="center"/>
        </w:trPr>
        <w:tc>
          <w:tcPr>
            <w:tcW w:w="1124" w:type="dxa"/>
            <w:vAlign w:val="center"/>
          </w:tcPr>
          <w:p w:rsidR="00803949" w:rsidRPr="00492A20" w:rsidRDefault="00803949" w:rsidP="00AB6B8E">
            <w:pPr>
              <w:pStyle w:val="Default"/>
              <w:jc w:val="center"/>
              <w:rPr>
                <w:rFonts w:eastAsia="楷体"/>
                <w:color w:val="auto"/>
                <w:kern w:val="2"/>
                <w:sz w:val="21"/>
                <w:szCs w:val="21"/>
              </w:rPr>
            </w:pPr>
            <w:r w:rsidRPr="00492A20">
              <w:rPr>
                <w:rFonts w:eastAsia="楷体"/>
                <w:color w:val="auto"/>
                <w:kern w:val="2"/>
                <w:sz w:val="21"/>
                <w:szCs w:val="21"/>
              </w:rPr>
              <w:t>类别</w:t>
            </w:r>
          </w:p>
        </w:tc>
        <w:tc>
          <w:tcPr>
            <w:tcW w:w="1056" w:type="dxa"/>
            <w:vAlign w:val="center"/>
          </w:tcPr>
          <w:p w:rsidR="00803949" w:rsidRPr="00492A20" w:rsidRDefault="00803949" w:rsidP="00C64B86">
            <w:pPr>
              <w:pStyle w:val="Default"/>
              <w:jc w:val="center"/>
              <w:rPr>
                <w:rFonts w:eastAsia="楷体"/>
                <w:color w:val="auto"/>
                <w:kern w:val="2"/>
                <w:sz w:val="21"/>
                <w:szCs w:val="21"/>
              </w:rPr>
            </w:pPr>
            <w:r w:rsidRPr="00492A20">
              <w:rPr>
                <w:rFonts w:eastAsia="楷体"/>
                <w:color w:val="auto"/>
                <w:kern w:val="2"/>
                <w:sz w:val="21"/>
                <w:szCs w:val="21"/>
              </w:rPr>
              <w:t>激励方式</w:t>
            </w:r>
          </w:p>
        </w:tc>
        <w:tc>
          <w:tcPr>
            <w:tcW w:w="2842" w:type="dxa"/>
            <w:vAlign w:val="center"/>
          </w:tcPr>
          <w:p w:rsidR="00803949" w:rsidRPr="00492A20" w:rsidRDefault="00803949" w:rsidP="00C64B86">
            <w:pPr>
              <w:pStyle w:val="Default"/>
              <w:jc w:val="center"/>
              <w:rPr>
                <w:rFonts w:eastAsia="楷体"/>
                <w:color w:val="auto"/>
                <w:kern w:val="2"/>
                <w:sz w:val="21"/>
                <w:szCs w:val="21"/>
              </w:rPr>
            </w:pPr>
            <w:r w:rsidRPr="00492A20">
              <w:rPr>
                <w:rFonts w:eastAsia="楷体"/>
                <w:color w:val="auto"/>
                <w:kern w:val="2"/>
                <w:sz w:val="21"/>
                <w:szCs w:val="21"/>
              </w:rPr>
              <w:t>方法</w:t>
            </w:r>
          </w:p>
        </w:tc>
        <w:tc>
          <w:tcPr>
            <w:tcW w:w="3058" w:type="dxa"/>
          </w:tcPr>
          <w:p w:rsidR="00803949" w:rsidRPr="00492A20" w:rsidRDefault="00803949" w:rsidP="00C64B86">
            <w:pPr>
              <w:pStyle w:val="Default"/>
              <w:jc w:val="center"/>
              <w:rPr>
                <w:rFonts w:eastAsia="楷体"/>
                <w:color w:val="auto"/>
                <w:kern w:val="2"/>
                <w:sz w:val="21"/>
                <w:szCs w:val="21"/>
              </w:rPr>
            </w:pPr>
            <w:r w:rsidRPr="00492A20">
              <w:rPr>
                <w:rFonts w:eastAsia="楷体"/>
                <w:color w:val="auto"/>
                <w:kern w:val="2"/>
                <w:sz w:val="21"/>
                <w:szCs w:val="21"/>
              </w:rPr>
              <w:t>特点</w:t>
            </w:r>
          </w:p>
        </w:tc>
      </w:tr>
      <w:tr w:rsidR="00803949" w:rsidRPr="00492A20" w:rsidTr="00D854D0">
        <w:trPr>
          <w:trHeight w:val="266"/>
          <w:jc w:val="center"/>
        </w:trPr>
        <w:tc>
          <w:tcPr>
            <w:tcW w:w="1124" w:type="dxa"/>
            <w:vMerge w:val="restart"/>
            <w:vAlign w:val="center"/>
          </w:tcPr>
          <w:p w:rsidR="00803949" w:rsidRPr="00492A20" w:rsidRDefault="00803949" w:rsidP="00AB6B8E">
            <w:pPr>
              <w:pStyle w:val="Default"/>
              <w:jc w:val="center"/>
              <w:rPr>
                <w:rFonts w:eastAsia="楷体"/>
                <w:color w:val="auto"/>
                <w:kern w:val="2"/>
                <w:sz w:val="21"/>
                <w:szCs w:val="21"/>
              </w:rPr>
            </w:pPr>
            <w:r w:rsidRPr="00492A20">
              <w:rPr>
                <w:rFonts w:eastAsia="楷体"/>
                <w:color w:val="auto"/>
                <w:kern w:val="2"/>
                <w:sz w:val="21"/>
                <w:szCs w:val="21"/>
              </w:rPr>
              <w:t>频域</w:t>
            </w:r>
            <w:r w:rsidRPr="00492A20">
              <w:rPr>
                <w:rFonts w:eastAsia="楷体"/>
                <w:sz w:val="21"/>
                <w:szCs w:val="21"/>
              </w:rPr>
              <w:t>识别</w:t>
            </w:r>
            <w:r w:rsidRPr="00492A20">
              <w:rPr>
                <w:rFonts w:eastAsia="楷体"/>
                <w:color w:val="auto"/>
                <w:kern w:val="2"/>
                <w:sz w:val="21"/>
                <w:szCs w:val="21"/>
              </w:rPr>
              <w:t>法</w:t>
            </w:r>
          </w:p>
        </w:tc>
        <w:tc>
          <w:tcPr>
            <w:tcW w:w="1056" w:type="dxa"/>
            <w:vAlign w:val="center"/>
          </w:tcPr>
          <w:p w:rsidR="00803949" w:rsidRPr="00492A20" w:rsidRDefault="00803949" w:rsidP="00C64B86">
            <w:pPr>
              <w:pStyle w:val="Default"/>
              <w:jc w:val="center"/>
              <w:rPr>
                <w:rFonts w:eastAsia="楷体"/>
                <w:color w:val="auto"/>
                <w:kern w:val="2"/>
                <w:sz w:val="21"/>
                <w:szCs w:val="21"/>
              </w:rPr>
            </w:pPr>
            <w:r w:rsidRPr="00492A20">
              <w:rPr>
                <w:rFonts w:eastAsia="楷体"/>
                <w:color w:val="auto"/>
                <w:kern w:val="2"/>
                <w:sz w:val="21"/>
                <w:szCs w:val="21"/>
              </w:rPr>
              <w:t>强迫激励</w:t>
            </w:r>
          </w:p>
        </w:tc>
        <w:tc>
          <w:tcPr>
            <w:tcW w:w="2842" w:type="dxa"/>
            <w:vAlign w:val="center"/>
          </w:tcPr>
          <w:p w:rsidR="00803949" w:rsidRPr="00492A20" w:rsidRDefault="00803949" w:rsidP="00C64B86">
            <w:pPr>
              <w:pStyle w:val="Default"/>
              <w:jc w:val="center"/>
              <w:rPr>
                <w:rFonts w:eastAsia="楷体"/>
                <w:color w:val="auto"/>
                <w:kern w:val="2"/>
                <w:sz w:val="21"/>
                <w:szCs w:val="21"/>
              </w:rPr>
            </w:pPr>
            <w:r w:rsidRPr="00492A20">
              <w:rPr>
                <w:rFonts w:eastAsia="楷体"/>
                <w:color w:val="auto"/>
                <w:kern w:val="2"/>
                <w:sz w:val="21"/>
                <w:szCs w:val="21"/>
              </w:rPr>
              <w:t>分量估计法</w:t>
            </w:r>
            <w:r w:rsidRPr="00492A20">
              <w:rPr>
                <w:rFonts w:eastAsia="楷体"/>
                <w:color w:val="auto"/>
                <w:kern w:val="2"/>
                <w:sz w:val="21"/>
                <w:szCs w:val="21"/>
              </w:rPr>
              <w:t>(CE)</w:t>
            </w:r>
          </w:p>
        </w:tc>
        <w:tc>
          <w:tcPr>
            <w:tcW w:w="3058" w:type="dxa"/>
          </w:tcPr>
          <w:p w:rsidR="00803949" w:rsidRPr="00492A20" w:rsidRDefault="00803949" w:rsidP="00C64B86">
            <w:pPr>
              <w:pStyle w:val="Default"/>
              <w:jc w:val="center"/>
              <w:rPr>
                <w:rFonts w:eastAsia="楷体"/>
                <w:color w:val="auto"/>
                <w:kern w:val="2"/>
                <w:sz w:val="21"/>
                <w:szCs w:val="21"/>
              </w:rPr>
            </w:pPr>
            <w:r w:rsidRPr="00492A20">
              <w:rPr>
                <w:rFonts w:eastAsia="楷体"/>
                <w:color w:val="auto"/>
                <w:kern w:val="2"/>
                <w:sz w:val="21"/>
                <w:szCs w:val="21"/>
              </w:rPr>
              <w:t>简单方便，识别精度有限，不适合模态密集情况</w:t>
            </w:r>
          </w:p>
        </w:tc>
      </w:tr>
      <w:tr w:rsidR="00803949" w:rsidRPr="00492A20" w:rsidTr="00D854D0">
        <w:trPr>
          <w:jc w:val="center"/>
        </w:trPr>
        <w:tc>
          <w:tcPr>
            <w:tcW w:w="1124" w:type="dxa"/>
            <w:vMerge/>
            <w:vAlign w:val="center"/>
          </w:tcPr>
          <w:p w:rsidR="00803949" w:rsidRPr="00492A20" w:rsidRDefault="00803949">
            <w:pPr>
              <w:pStyle w:val="Default"/>
              <w:jc w:val="center"/>
              <w:rPr>
                <w:rFonts w:eastAsia="楷体"/>
                <w:color w:val="auto"/>
                <w:kern w:val="2"/>
                <w:sz w:val="21"/>
                <w:szCs w:val="21"/>
              </w:rPr>
            </w:pPr>
          </w:p>
        </w:tc>
        <w:tc>
          <w:tcPr>
            <w:tcW w:w="1056" w:type="dxa"/>
            <w:vAlign w:val="center"/>
          </w:tcPr>
          <w:p w:rsidR="00803949" w:rsidRPr="00492A20" w:rsidRDefault="00803949">
            <w:pPr>
              <w:pStyle w:val="Default"/>
              <w:jc w:val="center"/>
              <w:rPr>
                <w:rFonts w:eastAsia="楷体"/>
                <w:color w:val="auto"/>
                <w:kern w:val="2"/>
                <w:sz w:val="21"/>
                <w:szCs w:val="21"/>
              </w:rPr>
            </w:pPr>
            <w:r w:rsidRPr="00492A20">
              <w:rPr>
                <w:rFonts w:eastAsia="楷体"/>
                <w:color w:val="auto"/>
                <w:kern w:val="2"/>
                <w:sz w:val="21"/>
                <w:szCs w:val="21"/>
              </w:rPr>
              <w:t>环境激励</w:t>
            </w:r>
          </w:p>
        </w:tc>
        <w:tc>
          <w:tcPr>
            <w:tcW w:w="2842" w:type="dxa"/>
            <w:vAlign w:val="center"/>
          </w:tcPr>
          <w:p w:rsidR="00803949" w:rsidRPr="00492A20" w:rsidRDefault="00803949">
            <w:pPr>
              <w:pStyle w:val="Default"/>
              <w:jc w:val="center"/>
              <w:rPr>
                <w:rFonts w:eastAsia="楷体"/>
                <w:color w:val="auto"/>
                <w:kern w:val="2"/>
                <w:sz w:val="21"/>
                <w:szCs w:val="21"/>
              </w:rPr>
            </w:pPr>
            <w:r w:rsidRPr="00492A20">
              <w:rPr>
                <w:rFonts w:eastAsia="楷体"/>
                <w:color w:val="auto"/>
                <w:kern w:val="2"/>
                <w:sz w:val="21"/>
                <w:szCs w:val="21"/>
              </w:rPr>
              <w:t>增强频域分解法（</w:t>
            </w:r>
            <w:r w:rsidRPr="00492A20">
              <w:rPr>
                <w:rFonts w:eastAsia="楷体"/>
                <w:color w:val="auto"/>
                <w:kern w:val="2"/>
                <w:sz w:val="21"/>
                <w:szCs w:val="21"/>
              </w:rPr>
              <w:t>EFDD</w:t>
            </w:r>
            <w:r w:rsidRPr="00492A20">
              <w:rPr>
                <w:rFonts w:eastAsia="楷体"/>
                <w:color w:val="auto"/>
                <w:kern w:val="2"/>
                <w:sz w:val="21"/>
                <w:szCs w:val="21"/>
              </w:rPr>
              <w:t>）</w:t>
            </w:r>
          </w:p>
        </w:tc>
        <w:tc>
          <w:tcPr>
            <w:tcW w:w="3058" w:type="dxa"/>
          </w:tcPr>
          <w:p w:rsidR="00803949" w:rsidRPr="00492A20" w:rsidRDefault="00803949">
            <w:pPr>
              <w:pStyle w:val="Default"/>
              <w:jc w:val="center"/>
              <w:rPr>
                <w:rFonts w:eastAsia="楷体"/>
                <w:color w:val="auto"/>
                <w:kern w:val="2"/>
                <w:sz w:val="21"/>
                <w:szCs w:val="21"/>
              </w:rPr>
            </w:pPr>
            <w:r w:rsidRPr="00492A20">
              <w:rPr>
                <w:rFonts w:eastAsia="楷体"/>
                <w:color w:val="auto"/>
                <w:kern w:val="2"/>
                <w:sz w:val="21"/>
                <w:szCs w:val="21"/>
              </w:rPr>
              <w:t>较简便，可识别密集模态，阻尼比识别精度不高</w:t>
            </w:r>
          </w:p>
        </w:tc>
      </w:tr>
      <w:tr w:rsidR="00803949" w:rsidRPr="00492A20" w:rsidTr="00D854D0">
        <w:trPr>
          <w:jc w:val="center"/>
        </w:trPr>
        <w:tc>
          <w:tcPr>
            <w:tcW w:w="1124" w:type="dxa"/>
            <w:vMerge w:val="restart"/>
            <w:vAlign w:val="center"/>
          </w:tcPr>
          <w:p w:rsidR="00803949" w:rsidRPr="00492A20" w:rsidRDefault="00803949" w:rsidP="00AB6B8E">
            <w:pPr>
              <w:pStyle w:val="Default"/>
              <w:jc w:val="center"/>
              <w:rPr>
                <w:rFonts w:eastAsia="楷体"/>
                <w:color w:val="auto"/>
                <w:kern w:val="2"/>
                <w:sz w:val="21"/>
                <w:szCs w:val="21"/>
              </w:rPr>
            </w:pPr>
            <w:r w:rsidRPr="00492A20">
              <w:rPr>
                <w:rFonts w:eastAsia="楷体"/>
                <w:color w:val="auto"/>
                <w:kern w:val="2"/>
                <w:sz w:val="21"/>
                <w:szCs w:val="21"/>
              </w:rPr>
              <w:t>时域</w:t>
            </w:r>
            <w:r w:rsidRPr="00492A20">
              <w:rPr>
                <w:rFonts w:eastAsia="楷体"/>
                <w:sz w:val="21"/>
                <w:szCs w:val="21"/>
              </w:rPr>
              <w:t>识别</w:t>
            </w:r>
            <w:r w:rsidRPr="00492A20">
              <w:rPr>
                <w:rFonts w:eastAsia="楷体"/>
                <w:color w:val="auto"/>
                <w:kern w:val="2"/>
                <w:sz w:val="21"/>
                <w:szCs w:val="21"/>
              </w:rPr>
              <w:t>法</w:t>
            </w:r>
          </w:p>
        </w:tc>
        <w:tc>
          <w:tcPr>
            <w:tcW w:w="1056" w:type="dxa"/>
            <w:vAlign w:val="center"/>
          </w:tcPr>
          <w:p w:rsidR="00803949" w:rsidRPr="00492A20" w:rsidRDefault="00803949" w:rsidP="00AB6B8E">
            <w:pPr>
              <w:pStyle w:val="Default"/>
              <w:jc w:val="center"/>
              <w:rPr>
                <w:rFonts w:eastAsia="楷体"/>
                <w:color w:val="auto"/>
                <w:kern w:val="2"/>
                <w:sz w:val="21"/>
                <w:szCs w:val="21"/>
              </w:rPr>
            </w:pPr>
            <w:r w:rsidRPr="00492A20">
              <w:rPr>
                <w:rFonts w:eastAsia="楷体"/>
                <w:color w:val="auto"/>
                <w:kern w:val="2"/>
                <w:sz w:val="21"/>
                <w:szCs w:val="21"/>
              </w:rPr>
              <w:t>强迫激励</w:t>
            </w:r>
          </w:p>
        </w:tc>
        <w:tc>
          <w:tcPr>
            <w:tcW w:w="2842" w:type="dxa"/>
            <w:vAlign w:val="center"/>
          </w:tcPr>
          <w:p w:rsidR="00803949" w:rsidRPr="00492A20" w:rsidRDefault="00803949" w:rsidP="00AB6B8E">
            <w:pPr>
              <w:pStyle w:val="Default"/>
              <w:jc w:val="center"/>
              <w:rPr>
                <w:rFonts w:eastAsia="楷体"/>
                <w:color w:val="auto"/>
                <w:kern w:val="2"/>
                <w:sz w:val="21"/>
                <w:szCs w:val="21"/>
              </w:rPr>
            </w:pPr>
            <w:r w:rsidRPr="00492A20">
              <w:rPr>
                <w:rFonts w:eastAsia="楷体"/>
                <w:color w:val="auto"/>
                <w:kern w:val="2"/>
                <w:sz w:val="21"/>
                <w:szCs w:val="21"/>
              </w:rPr>
              <w:t>多参考点复指数法（</w:t>
            </w:r>
            <w:r w:rsidRPr="00492A20">
              <w:rPr>
                <w:rFonts w:eastAsia="楷体"/>
                <w:color w:val="auto"/>
                <w:kern w:val="2"/>
                <w:sz w:val="21"/>
                <w:szCs w:val="21"/>
              </w:rPr>
              <w:t>PRCE</w:t>
            </w:r>
            <w:r w:rsidRPr="00492A20">
              <w:rPr>
                <w:rFonts w:eastAsia="楷体"/>
                <w:color w:val="auto"/>
                <w:kern w:val="2"/>
                <w:sz w:val="21"/>
                <w:szCs w:val="21"/>
              </w:rPr>
              <w:t>）</w:t>
            </w:r>
          </w:p>
        </w:tc>
        <w:tc>
          <w:tcPr>
            <w:tcW w:w="3058" w:type="dxa"/>
          </w:tcPr>
          <w:p w:rsidR="00803949" w:rsidRPr="00492A20" w:rsidRDefault="00803949" w:rsidP="00AB6B8E">
            <w:pPr>
              <w:pStyle w:val="Default"/>
              <w:jc w:val="center"/>
              <w:rPr>
                <w:rFonts w:eastAsia="楷体"/>
                <w:color w:val="auto"/>
                <w:kern w:val="2"/>
                <w:sz w:val="21"/>
                <w:szCs w:val="21"/>
              </w:rPr>
            </w:pPr>
            <w:r w:rsidRPr="00492A20">
              <w:rPr>
                <w:rFonts w:eastAsia="楷体"/>
                <w:color w:val="auto"/>
                <w:kern w:val="2"/>
                <w:sz w:val="21"/>
                <w:szCs w:val="21"/>
              </w:rPr>
              <w:t>不受阻尼大小、模态密集程度和噪声干扰的影响</w:t>
            </w:r>
          </w:p>
        </w:tc>
      </w:tr>
      <w:tr w:rsidR="00803949" w:rsidRPr="00492A20" w:rsidTr="00D854D0">
        <w:trPr>
          <w:jc w:val="center"/>
        </w:trPr>
        <w:tc>
          <w:tcPr>
            <w:tcW w:w="1124" w:type="dxa"/>
            <w:vMerge/>
            <w:vAlign w:val="center"/>
          </w:tcPr>
          <w:p w:rsidR="00803949" w:rsidRPr="00492A20" w:rsidRDefault="00803949">
            <w:pPr>
              <w:pStyle w:val="Default"/>
              <w:jc w:val="center"/>
              <w:rPr>
                <w:rFonts w:eastAsia="楷体"/>
                <w:color w:val="auto"/>
                <w:kern w:val="2"/>
                <w:sz w:val="21"/>
                <w:szCs w:val="21"/>
              </w:rPr>
            </w:pPr>
          </w:p>
        </w:tc>
        <w:tc>
          <w:tcPr>
            <w:tcW w:w="1056" w:type="dxa"/>
            <w:vMerge w:val="restart"/>
            <w:vAlign w:val="center"/>
          </w:tcPr>
          <w:p w:rsidR="00803949" w:rsidRPr="00492A20" w:rsidRDefault="00803949">
            <w:pPr>
              <w:pStyle w:val="Default"/>
              <w:jc w:val="center"/>
              <w:rPr>
                <w:rFonts w:eastAsia="楷体"/>
                <w:color w:val="auto"/>
                <w:kern w:val="2"/>
                <w:sz w:val="21"/>
                <w:szCs w:val="21"/>
              </w:rPr>
            </w:pPr>
            <w:r w:rsidRPr="00492A20">
              <w:rPr>
                <w:rFonts w:eastAsia="楷体"/>
                <w:color w:val="auto"/>
                <w:kern w:val="2"/>
                <w:sz w:val="21"/>
                <w:szCs w:val="21"/>
              </w:rPr>
              <w:t>环境激励</w:t>
            </w:r>
          </w:p>
        </w:tc>
        <w:tc>
          <w:tcPr>
            <w:tcW w:w="2842" w:type="dxa"/>
            <w:vAlign w:val="center"/>
          </w:tcPr>
          <w:p w:rsidR="00803949" w:rsidRPr="00492A20" w:rsidRDefault="00803949">
            <w:pPr>
              <w:pStyle w:val="Default"/>
              <w:jc w:val="center"/>
              <w:rPr>
                <w:rFonts w:eastAsia="楷体"/>
                <w:color w:val="auto"/>
                <w:kern w:val="2"/>
                <w:sz w:val="21"/>
                <w:szCs w:val="21"/>
              </w:rPr>
            </w:pPr>
            <w:r w:rsidRPr="00492A20">
              <w:rPr>
                <w:rFonts w:eastAsia="楷体"/>
                <w:color w:val="auto"/>
                <w:kern w:val="2"/>
                <w:sz w:val="21"/>
                <w:szCs w:val="21"/>
              </w:rPr>
              <w:t>随机子空间法（</w:t>
            </w:r>
            <w:r w:rsidRPr="00492A20">
              <w:rPr>
                <w:rFonts w:eastAsia="楷体"/>
                <w:color w:val="auto"/>
                <w:kern w:val="2"/>
                <w:sz w:val="21"/>
                <w:szCs w:val="21"/>
              </w:rPr>
              <w:t>SSI</w:t>
            </w:r>
            <w:r w:rsidRPr="00492A20">
              <w:rPr>
                <w:rFonts w:eastAsia="楷体"/>
                <w:color w:val="auto"/>
                <w:kern w:val="2"/>
                <w:sz w:val="21"/>
                <w:szCs w:val="21"/>
              </w:rPr>
              <w:t>）</w:t>
            </w:r>
          </w:p>
        </w:tc>
        <w:tc>
          <w:tcPr>
            <w:tcW w:w="3058" w:type="dxa"/>
          </w:tcPr>
          <w:p w:rsidR="00803949" w:rsidRPr="00492A20" w:rsidRDefault="00803949">
            <w:pPr>
              <w:pStyle w:val="Default"/>
              <w:jc w:val="center"/>
              <w:rPr>
                <w:rFonts w:eastAsia="楷体"/>
                <w:color w:val="auto"/>
                <w:kern w:val="2"/>
                <w:sz w:val="21"/>
                <w:szCs w:val="21"/>
              </w:rPr>
            </w:pPr>
            <w:r w:rsidRPr="00492A20">
              <w:rPr>
                <w:rFonts w:eastAsia="楷体"/>
                <w:color w:val="auto"/>
                <w:kern w:val="2"/>
                <w:sz w:val="21"/>
                <w:szCs w:val="21"/>
              </w:rPr>
              <w:t>适用于平稳激励，结合稳定图确定阶数并剔除虚假模态，对噪声有一定的抗干扰能力</w:t>
            </w:r>
          </w:p>
        </w:tc>
      </w:tr>
      <w:tr w:rsidR="00803949" w:rsidRPr="00492A20" w:rsidTr="00D854D0">
        <w:trPr>
          <w:jc w:val="center"/>
        </w:trPr>
        <w:tc>
          <w:tcPr>
            <w:tcW w:w="1124" w:type="dxa"/>
            <w:vMerge/>
            <w:vAlign w:val="center"/>
          </w:tcPr>
          <w:p w:rsidR="00803949" w:rsidRPr="00492A20" w:rsidRDefault="00803949">
            <w:pPr>
              <w:pStyle w:val="Default"/>
              <w:jc w:val="center"/>
              <w:rPr>
                <w:rFonts w:eastAsia="楷体"/>
                <w:color w:val="auto"/>
                <w:kern w:val="2"/>
                <w:sz w:val="21"/>
                <w:szCs w:val="21"/>
              </w:rPr>
            </w:pPr>
          </w:p>
        </w:tc>
        <w:tc>
          <w:tcPr>
            <w:tcW w:w="1056" w:type="dxa"/>
            <w:vMerge/>
            <w:vAlign w:val="center"/>
          </w:tcPr>
          <w:p w:rsidR="00803949" w:rsidRPr="00492A20" w:rsidRDefault="00803949">
            <w:pPr>
              <w:pStyle w:val="Default"/>
              <w:jc w:val="center"/>
              <w:rPr>
                <w:rFonts w:eastAsia="楷体"/>
                <w:color w:val="auto"/>
                <w:kern w:val="2"/>
                <w:sz w:val="21"/>
                <w:szCs w:val="21"/>
              </w:rPr>
            </w:pPr>
          </w:p>
        </w:tc>
        <w:tc>
          <w:tcPr>
            <w:tcW w:w="2842" w:type="dxa"/>
            <w:vAlign w:val="center"/>
          </w:tcPr>
          <w:p w:rsidR="00803949" w:rsidRPr="00492A20" w:rsidRDefault="00803949">
            <w:pPr>
              <w:pStyle w:val="Default"/>
              <w:jc w:val="center"/>
              <w:rPr>
                <w:rFonts w:eastAsia="楷体"/>
                <w:color w:val="auto"/>
                <w:kern w:val="2"/>
                <w:sz w:val="21"/>
                <w:szCs w:val="21"/>
              </w:rPr>
            </w:pPr>
            <w:r w:rsidRPr="00492A20">
              <w:rPr>
                <w:rFonts w:eastAsia="楷体"/>
                <w:color w:val="auto"/>
                <w:kern w:val="2"/>
                <w:sz w:val="21"/>
                <w:szCs w:val="21"/>
              </w:rPr>
              <w:t>特征系统实现法（</w:t>
            </w:r>
            <w:r w:rsidRPr="00492A20">
              <w:rPr>
                <w:rFonts w:eastAsia="楷体"/>
                <w:color w:val="auto"/>
                <w:kern w:val="2"/>
                <w:sz w:val="21"/>
                <w:szCs w:val="21"/>
              </w:rPr>
              <w:t>ERA</w:t>
            </w:r>
            <w:r w:rsidRPr="00492A20">
              <w:rPr>
                <w:rFonts w:eastAsia="楷体"/>
                <w:color w:val="auto"/>
                <w:kern w:val="2"/>
                <w:sz w:val="21"/>
                <w:szCs w:val="21"/>
              </w:rPr>
              <w:t>）</w:t>
            </w:r>
          </w:p>
        </w:tc>
        <w:tc>
          <w:tcPr>
            <w:tcW w:w="3058" w:type="dxa"/>
          </w:tcPr>
          <w:p w:rsidR="00803949" w:rsidRPr="00492A20" w:rsidRDefault="00803949">
            <w:pPr>
              <w:pStyle w:val="Default"/>
              <w:jc w:val="center"/>
              <w:rPr>
                <w:rFonts w:eastAsia="楷体"/>
                <w:color w:val="auto"/>
                <w:kern w:val="2"/>
                <w:sz w:val="21"/>
                <w:szCs w:val="21"/>
              </w:rPr>
            </w:pPr>
            <w:r w:rsidRPr="00492A20">
              <w:rPr>
                <w:rFonts w:eastAsia="楷体"/>
                <w:color w:val="auto"/>
                <w:kern w:val="2"/>
                <w:sz w:val="21"/>
                <w:szCs w:val="21"/>
              </w:rPr>
              <w:t>识别精度好，计算量小</w:t>
            </w:r>
          </w:p>
        </w:tc>
      </w:tr>
      <w:tr w:rsidR="00803949" w:rsidRPr="00492A20" w:rsidTr="00D854D0">
        <w:trPr>
          <w:jc w:val="center"/>
        </w:trPr>
        <w:tc>
          <w:tcPr>
            <w:tcW w:w="1124" w:type="dxa"/>
            <w:vMerge w:val="restart"/>
            <w:vAlign w:val="center"/>
          </w:tcPr>
          <w:p w:rsidR="00803949" w:rsidRPr="00492A20" w:rsidRDefault="00803949" w:rsidP="00AB6B8E">
            <w:pPr>
              <w:pStyle w:val="Default"/>
              <w:jc w:val="center"/>
              <w:rPr>
                <w:rFonts w:eastAsia="楷体"/>
                <w:color w:val="auto"/>
                <w:kern w:val="2"/>
                <w:sz w:val="21"/>
                <w:szCs w:val="21"/>
              </w:rPr>
            </w:pPr>
            <w:r w:rsidRPr="00492A20">
              <w:rPr>
                <w:rFonts w:eastAsia="楷体"/>
                <w:color w:val="auto"/>
                <w:kern w:val="2"/>
                <w:sz w:val="21"/>
                <w:szCs w:val="21"/>
              </w:rPr>
              <w:t>时频域</w:t>
            </w:r>
            <w:r w:rsidRPr="00492A20">
              <w:rPr>
                <w:rFonts w:eastAsia="楷体"/>
                <w:sz w:val="21"/>
                <w:szCs w:val="21"/>
              </w:rPr>
              <w:t>识别</w:t>
            </w:r>
            <w:r w:rsidRPr="00492A20">
              <w:rPr>
                <w:rFonts w:eastAsia="楷体"/>
                <w:color w:val="auto"/>
                <w:kern w:val="2"/>
                <w:sz w:val="21"/>
                <w:szCs w:val="21"/>
              </w:rPr>
              <w:t>法</w:t>
            </w:r>
          </w:p>
        </w:tc>
        <w:tc>
          <w:tcPr>
            <w:tcW w:w="1056" w:type="dxa"/>
            <w:vMerge w:val="restart"/>
            <w:vAlign w:val="center"/>
          </w:tcPr>
          <w:p w:rsidR="00803949" w:rsidRPr="00492A20" w:rsidRDefault="00803949" w:rsidP="00AB6B8E">
            <w:pPr>
              <w:pStyle w:val="Default"/>
              <w:jc w:val="center"/>
              <w:rPr>
                <w:rFonts w:eastAsia="楷体"/>
                <w:color w:val="auto"/>
                <w:kern w:val="2"/>
                <w:sz w:val="21"/>
                <w:szCs w:val="21"/>
              </w:rPr>
            </w:pPr>
            <w:r w:rsidRPr="00492A20">
              <w:rPr>
                <w:rFonts w:eastAsia="楷体"/>
                <w:color w:val="auto"/>
                <w:kern w:val="2"/>
                <w:sz w:val="21"/>
                <w:szCs w:val="21"/>
              </w:rPr>
              <w:t>环境激励</w:t>
            </w:r>
          </w:p>
        </w:tc>
        <w:tc>
          <w:tcPr>
            <w:tcW w:w="2842" w:type="dxa"/>
            <w:vAlign w:val="center"/>
          </w:tcPr>
          <w:p w:rsidR="00803949" w:rsidRPr="00492A20" w:rsidRDefault="00803949" w:rsidP="00AB6B8E">
            <w:pPr>
              <w:pStyle w:val="Default"/>
              <w:jc w:val="center"/>
              <w:rPr>
                <w:rFonts w:eastAsia="楷体"/>
                <w:color w:val="auto"/>
                <w:kern w:val="2"/>
                <w:sz w:val="21"/>
                <w:szCs w:val="21"/>
              </w:rPr>
            </w:pPr>
            <w:r w:rsidRPr="00492A20">
              <w:rPr>
                <w:rFonts w:eastAsia="楷体"/>
                <w:color w:val="auto"/>
                <w:kern w:val="2"/>
                <w:sz w:val="21"/>
                <w:szCs w:val="21"/>
              </w:rPr>
              <w:t>小波分析</w:t>
            </w:r>
            <w:r w:rsidRPr="00492A20">
              <w:rPr>
                <w:rFonts w:eastAsia="楷体"/>
                <w:color w:val="auto"/>
                <w:kern w:val="2"/>
                <w:sz w:val="21"/>
                <w:szCs w:val="21"/>
              </w:rPr>
              <w:t>(WT)</w:t>
            </w:r>
          </w:p>
        </w:tc>
        <w:tc>
          <w:tcPr>
            <w:tcW w:w="3058" w:type="dxa"/>
          </w:tcPr>
          <w:p w:rsidR="00803949" w:rsidRPr="00492A20" w:rsidRDefault="00803949" w:rsidP="00AB6B8E">
            <w:pPr>
              <w:pStyle w:val="Default"/>
              <w:jc w:val="center"/>
              <w:rPr>
                <w:rFonts w:eastAsia="楷体"/>
                <w:color w:val="auto"/>
                <w:kern w:val="2"/>
                <w:sz w:val="21"/>
                <w:szCs w:val="21"/>
              </w:rPr>
            </w:pPr>
            <w:r w:rsidRPr="00492A20">
              <w:rPr>
                <w:rFonts w:eastAsia="楷体"/>
                <w:color w:val="auto"/>
                <w:kern w:val="2"/>
                <w:sz w:val="21"/>
                <w:szCs w:val="21"/>
              </w:rPr>
              <w:t>适用于非平稳信号，小波基的选择对识别精度有影响</w:t>
            </w:r>
          </w:p>
        </w:tc>
      </w:tr>
      <w:tr w:rsidR="00803949" w:rsidRPr="00492A20" w:rsidTr="00D854D0">
        <w:trPr>
          <w:jc w:val="center"/>
        </w:trPr>
        <w:tc>
          <w:tcPr>
            <w:tcW w:w="1124" w:type="dxa"/>
            <w:vMerge/>
            <w:vAlign w:val="center"/>
          </w:tcPr>
          <w:p w:rsidR="00803949" w:rsidRPr="00492A20" w:rsidRDefault="00803949">
            <w:pPr>
              <w:pStyle w:val="Default"/>
              <w:jc w:val="center"/>
              <w:rPr>
                <w:rFonts w:eastAsia="楷体"/>
                <w:color w:val="auto"/>
                <w:kern w:val="2"/>
                <w:sz w:val="21"/>
                <w:szCs w:val="21"/>
              </w:rPr>
            </w:pPr>
          </w:p>
        </w:tc>
        <w:tc>
          <w:tcPr>
            <w:tcW w:w="1056" w:type="dxa"/>
            <w:vMerge/>
            <w:vAlign w:val="center"/>
          </w:tcPr>
          <w:p w:rsidR="00803949" w:rsidRPr="00492A20" w:rsidRDefault="00803949">
            <w:pPr>
              <w:pStyle w:val="Default"/>
              <w:jc w:val="center"/>
              <w:rPr>
                <w:rFonts w:eastAsia="楷体"/>
                <w:color w:val="auto"/>
                <w:kern w:val="2"/>
                <w:sz w:val="21"/>
                <w:szCs w:val="21"/>
              </w:rPr>
            </w:pPr>
          </w:p>
        </w:tc>
        <w:tc>
          <w:tcPr>
            <w:tcW w:w="2842" w:type="dxa"/>
            <w:vAlign w:val="center"/>
          </w:tcPr>
          <w:p w:rsidR="00803949" w:rsidRPr="00492A20" w:rsidRDefault="00803949">
            <w:pPr>
              <w:pStyle w:val="Default"/>
              <w:jc w:val="center"/>
              <w:rPr>
                <w:rFonts w:eastAsia="楷体"/>
                <w:color w:val="auto"/>
                <w:kern w:val="2"/>
                <w:sz w:val="21"/>
                <w:szCs w:val="21"/>
              </w:rPr>
            </w:pPr>
            <w:r w:rsidRPr="00492A20">
              <w:rPr>
                <w:rFonts w:eastAsia="楷体"/>
                <w:color w:val="auto"/>
                <w:kern w:val="2"/>
                <w:sz w:val="21"/>
                <w:szCs w:val="21"/>
              </w:rPr>
              <w:t>希尔伯特</w:t>
            </w:r>
            <w:r w:rsidRPr="00492A20">
              <w:rPr>
                <w:rFonts w:eastAsia="楷体"/>
                <w:color w:val="auto"/>
                <w:kern w:val="2"/>
                <w:sz w:val="21"/>
                <w:szCs w:val="21"/>
              </w:rPr>
              <w:t>-</w:t>
            </w:r>
            <w:r w:rsidRPr="00492A20">
              <w:rPr>
                <w:rFonts w:eastAsia="楷体"/>
                <w:color w:val="auto"/>
                <w:kern w:val="2"/>
                <w:sz w:val="21"/>
                <w:szCs w:val="21"/>
              </w:rPr>
              <w:t>黄变换</w:t>
            </w:r>
            <w:r w:rsidRPr="00492A20">
              <w:rPr>
                <w:rFonts w:eastAsia="楷体"/>
                <w:color w:val="auto"/>
                <w:kern w:val="2"/>
                <w:sz w:val="21"/>
                <w:szCs w:val="21"/>
              </w:rPr>
              <w:t>(HHT)</w:t>
            </w:r>
          </w:p>
        </w:tc>
        <w:tc>
          <w:tcPr>
            <w:tcW w:w="3058" w:type="dxa"/>
          </w:tcPr>
          <w:p w:rsidR="00803949" w:rsidRPr="00492A20" w:rsidRDefault="00803949">
            <w:pPr>
              <w:pStyle w:val="Default"/>
              <w:jc w:val="center"/>
              <w:rPr>
                <w:rFonts w:eastAsia="楷体"/>
                <w:color w:val="auto"/>
                <w:kern w:val="2"/>
                <w:sz w:val="21"/>
                <w:szCs w:val="21"/>
              </w:rPr>
            </w:pPr>
            <w:r w:rsidRPr="00492A20">
              <w:rPr>
                <w:rFonts w:eastAsia="楷体"/>
                <w:color w:val="auto"/>
                <w:kern w:val="2"/>
                <w:sz w:val="21"/>
                <w:szCs w:val="21"/>
              </w:rPr>
              <w:t>适用于非平稳信号，分辨率高</w:t>
            </w:r>
          </w:p>
        </w:tc>
      </w:tr>
    </w:tbl>
    <w:p w:rsidR="00803949" w:rsidRPr="00492A20" w:rsidRDefault="00803949" w:rsidP="00803949">
      <w:pPr>
        <w:spacing w:line="360" w:lineRule="auto"/>
        <w:rPr>
          <w:rFonts w:ascii="Times New Roman" w:hAnsi="Times New Roman" w:cs="Times New Roman"/>
          <w:kern w:val="0"/>
          <w:sz w:val="24"/>
          <w:szCs w:val="24"/>
        </w:rPr>
      </w:pPr>
    </w:p>
    <w:p w:rsidR="00803949" w:rsidRPr="00492A20" w:rsidRDefault="00803949" w:rsidP="00AB6B8E">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对表</w:t>
      </w:r>
      <w:r w:rsidRPr="00492A20">
        <w:rPr>
          <w:rFonts w:ascii="Times New Roman" w:hAnsi="Times New Roman" w:cs="Times New Roman"/>
          <w:kern w:val="0"/>
          <w:sz w:val="24"/>
          <w:szCs w:val="24"/>
        </w:rPr>
        <w:t>12.4.2</w:t>
      </w:r>
      <w:r w:rsidRPr="00492A20">
        <w:rPr>
          <w:rFonts w:ascii="Times New Roman" w:hAnsi="Times New Roman" w:cs="Times New Roman"/>
          <w:kern w:val="0"/>
          <w:sz w:val="24"/>
          <w:szCs w:val="24"/>
        </w:rPr>
        <w:t>中的各种方法，进一步对其原理及特点说明如下：</w:t>
      </w:r>
    </w:p>
    <w:p w:rsidR="00803949" w:rsidRPr="00492A20" w:rsidRDefault="00803949" w:rsidP="00803949">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分量估计法（</w:t>
      </w:r>
      <w:r w:rsidRPr="00492A20">
        <w:rPr>
          <w:rFonts w:ascii="Times New Roman" w:hAnsi="Times New Roman" w:cs="Times New Roman"/>
          <w:kern w:val="0"/>
          <w:sz w:val="24"/>
          <w:szCs w:val="24"/>
        </w:rPr>
        <w:t>CE</w:t>
      </w:r>
      <w:r w:rsidRPr="00492A20">
        <w:rPr>
          <w:rFonts w:ascii="Times New Roman" w:hAnsi="Times New Roman" w:cs="Times New Roman"/>
          <w:kern w:val="0"/>
          <w:sz w:val="24"/>
          <w:szCs w:val="24"/>
        </w:rPr>
        <w:t>）：基于系统实测的频率响应函数的实频图和虚频图，利用峰值拾取法得到结构的固有频率，利用半功率带宽法得到结构的阻尼比，利用频率响应函数的虚部比值得到结构的振型。该方法简单、方便，尤其适用于模态</w:t>
      </w:r>
      <w:r w:rsidR="000E169E" w:rsidRPr="00492A20">
        <w:rPr>
          <w:rFonts w:ascii="Times New Roman" w:hAnsi="Times New Roman" w:cs="Times New Roman"/>
          <w:kern w:val="0"/>
          <w:sz w:val="24"/>
          <w:szCs w:val="24"/>
        </w:rPr>
        <w:t>不密集</w:t>
      </w:r>
      <w:r w:rsidRPr="00492A20">
        <w:rPr>
          <w:rFonts w:ascii="Times New Roman" w:hAnsi="Times New Roman" w:cs="Times New Roman"/>
          <w:kern w:val="0"/>
          <w:sz w:val="24"/>
          <w:szCs w:val="24"/>
        </w:rPr>
        <w:t>的情况，其识别精度受模态密集程度和图解精度影响较大。</w:t>
      </w:r>
    </w:p>
    <w:p w:rsidR="00803949" w:rsidRPr="00492A20" w:rsidRDefault="00803949" w:rsidP="00803949">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增强频域分解法（</w:t>
      </w:r>
      <w:r w:rsidRPr="00492A20">
        <w:rPr>
          <w:rFonts w:ascii="Times New Roman" w:hAnsi="Times New Roman" w:cs="Times New Roman"/>
          <w:kern w:val="0"/>
          <w:sz w:val="24"/>
          <w:szCs w:val="24"/>
        </w:rPr>
        <w:t>EFDD</w:t>
      </w:r>
      <w:r w:rsidRPr="00492A20">
        <w:rPr>
          <w:rFonts w:ascii="Times New Roman" w:hAnsi="Times New Roman" w:cs="Times New Roman"/>
          <w:kern w:val="0"/>
          <w:sz w:val="24"/>
          <w:szCs w:val="24"/>
        </w:rPr>
        <w:t>）：</w:t>
      </w:r>
      <w:r w:rsidR="006118F9" w:rsidRPr="00492A20">
        <w:rPr>
          <w:rFonts w:ascii="Times New Roman" w:hAnsi="Times New Roman" w:cs="Times New Roman"/>
          <w:kern w:val="0"/>
          <w:sz w:val="24"/>
          <w:szCs w:val="24"/>
        </w:rPr>
        <w:t>在</w:t>
      </w:r>
      <w:r w:rsidRPr="00492A20">
        <w:rPr>
          <w:rFonts w:ascii="Times New Roman" w:hAnsi="Times New Roman" w:cs="Times New Roman"/>
          <w:kern w:val="0"/>
          <w:sz w:val="24"/>
          <w:szCs w:val="24"/>
        </w:rPr>
        <w:t>白噪声假定下</w:t>
      </w:r>
      <w:r w:rsidR="006118F9" w:rsidRPr="00492A20">
        <w:rPr>
          <w:rFonts w:ascii="Times New Roman" w:hAnsi="Times New Roman" w:cs="Times New Roman"/>
          <w:kern w:val="0"/>
          <w:sz w:val="24"/>
          <w:szCs w:val="24"/>
        </w:rPr>
        <w:t>，利用</w:t>
      </w:r>
      <w:r w:rsidRPr="00492A20">
        <w:rPr>
          <w:rFonts w:ascii="Times New Roman" w:hAnsi="Times New Roman" w:cs="Times New Roman"/>
          <w:kern w:val="0"/>
          <w:sz w:val="24"/>
          <w:szCs w:val="24"/>
        </w:rPr>
        <w:t>不同测点动力响应信号的自功率谱密度函数和互功率谱函数进行功率谱密度函数矩阵的构建，结合奇异值分解法提取结构的频率和振型。该方法</w:t>
      </w:r>
      <w:r w:rsidR="006118F9" w:rsidRPr="00492A20">
        <w:rPr>
          <w:rFonts w:ascii="Times New Roman" w:hAnsi="Times New Roman" w:cs="Times New Roman"/>
          <w:kern w:val="0"/>
          <w:sz w:val="24"/>
          <w:szCs w:val="24"/>
        </w:rPr>
        <w:t>在</w:t>
      </w:r>
      <w:r w:rsidRPr="00492A20">
        <w:rPr>
          <w:rFonts w:ascii="Times New Roman" w:hAnsi="Times New Roman" w:cs="Times New Roman"/>
          <w:kern w:val="0"/>
          <w:sz w:val="24"/>
          <w:szCs w:val="24"/>
        </w:rPr>
        <w:t>识别频率和振型</w:t>
      </w:r>
      <w:r w:rsidR="006118F9" w:rsidRPr="00492A20">
        <w:rPr>
          <w:rFonts w:ascii="Times New Roman" w:hAnsi="Times New Roman" w:cs="Times New Roman"/>
          <w:kern w:val="0"/>
          <w:sz w:val="24"/>
          <w:szCs w:val="24"/>
        </w:rPr>
        <w:t>方面</w:t>
      </w:r>
      <w:r w:rsidRPr="00492A20">
        <w:rPr>
          <w:rFonts w:ascii="Times New Roman" w:hAnsi="Times New Roman" w:cs="Times New Roman"/>
          <w:kern w:val="0"/>
          <w:sz w:val="24"/>
          <w:szCs w:val="24"/>
        </w:rPr>
        <w:t>具有简单、快速等优点，但在进行阻尼识别时需首先进行傅立叶逆变换，然后在时域内通过指数衰减法实现阻尼识别，受截断误差的影响，阻尼识别精度不高。</w:t>
      </w:r>
    </w:p>
    <w:p w:rsidR="00803949" w:rsidRPr="00492A20" w:rsidRDefault="00803949" w:rsidP="00803949">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多参考点复指数法（</w:t>
      </w:r>
      <w:r w:rsidRPr="00492A20">
        <w:rPr>
          <w:rFonts w:ascii="Times New Roman" w:hAnsi="Times New Roman" w:cs="Times New Roman"/>
          <w:kern w:val="0"/>
          <w:sz w:val="24"/>
          <w:szCs w:val="24"/>
        </w:rPr>
        <w:t>PRCE</w:t>
      </w:r>
      <w:r w:rsidRPr="00492A20">
        <w:rPr>
          <w:rFonts w:ascii="Times New Roman" w:hAnsi="Times New Roman" w:cs="Times New Roman"/>
          <w:kern w:val="0"/>
          <w:sz w:val="24"/>
          <w:szCs w:val="24"/>
        </w:rPr>
        <w:t>）：利用系统的脉冲响应，根据脉冲响应与极点和留数之间的关系，建立自回归模型</w:t>
      </w:r>
      <w:r w:rsidR="00FC1353" w:rsidRPr="00492A20">
        <w:rPr>
          <w:rFonts w:ascii="Times New Roman" w:hAnsi="Times New Roman" w:cs="Times New Roman"/>
          <w:kern w:val="0"/>
          <w:sz w:val="24"/>
          <w:szCs w:val="24"/>
        </w:rPr>
        <w:t>并</w:t>
      </w:r>
      <w:r w:rsidRPr="00492A20">
        <w:rPr>
          <w:rFonts w:ascii="Times New Roman" w:hAnsi="Times New Roman" w:cs="Times New Roman"/>
          <w:kern w:val="0"/>
          <w:sz w:val="24"/>
          <w:szCs w:val="24"/>
        </w:rPr>
        <w:t>求出系数，再构造一个关于极点的</w:t>
      </w:r>
      <w:r w:rsidRPr="00492A20">
        <w:rPr>
          <w:rFonts w:ascii="Times New Roman" w:hAnsi="Times New Roman" w:cs="Times New Roman"/>
          <w:kern w:val="0"/>
          <w:sz w:val="24"/>
          <w:szCs w:val="24"/>
        </w:rPr>
        <w:t>Prony</w:t>
      </w:r>
      <w:r w:rsidRPr="00492A20">
        <w:rPr>
          <w:rFonts w:ascii="Times New Roman" w:hAnsi="Times New Roman" w:cs="Times New Roman"/>
          <w:kern w:val="0"/>
          <w:sz w:val="24"/>
          <w:szCs w:val="24"/>
        </w:rPr>
        <w:t>多项式，求出极点和留数，从而求得系统的模态参数。该方法不受阻尼大小、模态密集程度和噪声干扰的影响。</w:t>
      </w:r>
    </w:p>
    <w:p w:rsidR="00803949" w:rsidRPr="00492A20" w:rsidRDefault="00803949" w:rsidP="00803949">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随机子空间法（</w:t>
      </w:r>
      <w:r w:rsidRPr="00492A20">
        <w:rPr>
          <w:rFonts w:ascii="Times New Roman" w:hAnsi="Times New Roman" w:cs="Times New Roman"/>
          <w:kern w:val="0"/>
          <w:sz w:val="24"/>
          <w:szCs w:val="24"/>
        </w:rPr>
        <w:t>SSI</w:t>
      </w:r>
      <w:r w:rsidRPr="00492A20">
        <w:rPr>
          <w:rFonts w:ascii="Times New Roman" w:hAnsi="Times New Roman" w:cs="Times New Roman"/>
          <w:kern w:val="0"/>
          <w:sz w:val="24"/>
          <w:szCs w:val="24"/>
        </w:rPr>
        <w:t>）：随机子空间法是基于离散状态空间方程建立的时域模态参数识别方法。它充分利用了矩阵</w:t>
      </w:r>
      <w:r w:rsidRPr="00492A20">
        <w:rPr>
          <w:rFonts w:ascii="Times New Roman" w:hAnsi="Times New Roman" w:cs="Times New Roman"/>
          <w:kern w:val="0"/>
          <w:sz w:val="24"/>
          <w:szCs w:val="24"/>
        </w:rPr>
        <w:t>QR</w:t>
      </w:r>
      <w:r w:rsidRPr="00492A20">
        <w:rPr>
          <w:rFonts w:ascii="Times New Roman" w:hAnsi="Times New Roman" w:cs="Times New Roman"/>
          <w:kern w:val="0"/>
          <w:sz w:val="24"/>
          <w:szCs w:val="24"/>
        </w:rPr>
        <w:t>分解，奇异值分解</w:t>
      </w:r>
      <w:r w:rsidRPr="00492A20">
        <w:rPr>
          <w:rFonts w:ascii="Times New Roman" w:hAnsi="Times New Roman" w:cs="Times New Roman"/>
          <w:kern w:val="0"/>
          <w:sz w:val="24"/>
          <w:szCs w:val="24"/>
        </w:rPr>
        <w:t>SVD</w:t>
      </w:r>
      <w:r w:rsidRPr="00492A20">
        <w:rPr>
          <w:rFonts w:ascii="Times New Roman" w:hAnsi="Times New Roman" w:cs="Times New Roman"/>
          <w:kern w:val="0"/>
          <w:sz w:val="24"/>
          <w:szCs w:val="24"/>
        </w:rPr>
        <w:t>，最小二乘方法等数学工具，可以有效进行环境振动激励下</w:t>
      </w:r>
      <w:r w:rsidR="00FC1353" w:rsidRPr="00492A20">
        <w:rPr>
          <w:rFonts w:ascii="Times New Roman" w:hAnsi="Times New Roman" w:cs="Times New Roman"/>
          <w:kern w:val="0"/>
          <w:sz w:val="24"/>
          <w:szCs w:val="24"/>
        </w:rPr>
        <w:t>的</w:t>
      </w:r>
      <w:r w:rsidRPr="00492A20">
        <w:rPr>
          <w:rFonts w:ascii="Times New Roman" w:hAnsi="Times New Roman" w:cs="Times New Roman"/>
          <w:kern w:val="0"/>
          <w:sz w:val="24"/>
          <w:szCs w:val="24"/>
        </w:rPr>
        <w:t>参数识别。在实际工程应用时，随机子空间法和稳定图常配合使用，以避免模型定阶问题和剔除虚假模态，该方</w:t>
      </w:r>
      <w:r w:rsidRPr="00492A20">
        <w:rPr>
          <w:rFonts w:ascii="Times New Roman" w:hAnsi="Times New Roman" w:cs="Times New Roman"/>
          <w:kern w:val="0"/>
          <w:sz w:val="24"/>
          <w:szCs w:val="24"/>
        </w:rPr>
        <w:lastRenderedPageBreak/>
        <w:t>法具有快速、能对各测点数据进行综合分析的优势，是目前较先进的结构环境振动模态参数识别方法。</w:t>
      </w:r>
    </w:p>
    <w:p w:rsidR="00803949" w:rsidRPr="00492A20" w:rsidRDefault="00803949" w:rsidP="00803949">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特征系统实现法（</w:t>
      </w:r>
      <w:r w:rsidRPr="00492A20">
        <w:rPr>
          <w:rFonts w:ascii="Times New Roman" w:hAnsi="Times New Roman" w:cs="Times New Roman"/>
          <w:kern w:val="0"/>
          <w:sz w:val="24"/>
          <w:szCs w:val="24"/>
        </w:rPr>
        <w:t>ERA</w:t>
      </w:r>
      <w:r w:rsidRPr="00492A20">
        <w:rPr>
          <w:rFonts w:ascii="Times New Roman" w:hAnsi="Times New Roman" w:cs="Times New Roman"/>
          <w:kern w:val="0"/>
          <w:sz w:val="24"/>
          <w:szCs w:val="24"/>
        </w:rPr>
        <w:t>）：特征系统实现法是一种多输入多输出时域整体模态参数辨识方法，其基本思想是应用矩阵奇异值分解技术对实测自由脉冲响应数据矩阵进行分解，通过截断无效奇异值实现状态空间的最小实现，再结合特征分解算法提取结构的模态参数，并采用定量化模态置信因子剔除噪声模态。该方法具有快速、精度较高的优点。</w:t>
      </w:r>
    </w:p>
    <w:p w:rsidR="00803949" w:rsidRPr="00492A20" w:rsidRDefault="00803949" w:rsidP="00803949">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小波分析</w:t>
      </w:r>
      <w:r w:rsidRPr="00492A20">
        <w:rPr>
          <w:rFonts w:ascii="Times New Roman" w:hAnsi="Times New Roman" w:cs="Times New Roman"/>
          <w:kern w:val="0"/>
          <w:sz w:val="24"/>
          <w:szCs w:val="24"/>
        </w:rPr>
        <w:t>(WT)</w:t>
      </w:r>
      <w:r w:rsidRPr="00492A20">
        <w:rPr>
          <w:rFonts w:ascii="Times New Roman" w:hAnsi="Times New Roman" w:cs="Times New Roman"/>
          <w:kern w:val="0"/>
          <w:sz w:val="24"/>
          <w:szCs w:val="24"/>
        </w:rPr>
        <w:t>：小波变换</w:t>
      </w:r>
      <w:r w:rsidR="00FC1353" w:rsidRPr="00492A20">
        <w:rPr>
          <w:rFonts w:ascii="Times New Roman" w:hAnsi="Times New Roman" w:cs="Times New Roman"/>
          <w:kern w:val="0"/>
          <w:sz w:val="24"/>
          <w:szCs w:val="24"/>
        </w:rPr>
        <w:t>可进行</w:t>
      </w:r>
      <w:r w:rsidRPr="00492A20">
        <w:rPr>
          <w:rFonts w:ascii="Times New Roman" w:hAnsi="Times New Roman" w:cs="Times New Roman"/>
          <w:kern w:val="0"/>
          <w:sz w:val="24"/>
          <w:szCs w:val="24"/>
        </w:rPr>
        <w:t>时间（空间）频率的局部化分析。利用小波变换将多自由度系统解耦为单自由度系统，从多自由度系统的自由振动响应函数或互相关函数的时频分解得到的小波幅值和相位中提取结构的模态参数。</w:t>
      </w:r>
    </w:p>
    <w:p w:rsidR="00803949" w:rsidRPr="00492A20" w:rsidRDefault="00803949" w:rsidP="00803949">
      <w:pPr>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希尔伯特</w:t>
      </w:r>
      <w:r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黄变换</w:t>
      </w:r>
      <w:r w:rsidRPr="00492A20">
        <w:rPr>
          <w:rFonts w:ascii="Times New Roman" w:hAnsi="Times New Roman" w:cs="Times New Roman"/>
          <w:kern w:val="0"/>
          <w:sz w:val="24"/>
          <w:szCs w:val="24"/>
        </w:rPr>
        <w:t>(HHT)</w:t>
      </w:r>
      <w:r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HHT</w:t>
      </w:r>
      <w:r w:rsidRPr="00492A20">
        <w:rPr>
          <w:rFonts w:ascii="Times New Roman" w:hAnsi="Times New Roman" w:cs="Times New Roman"/>
          <w:kern w:val="0"/>
          <w:sz w:val="24"/>
          <w:szCs w:val="24"/>
        </w:rPr>
        <w:t>先将信号进行经验模态分解（</w:t>
      </w:r>
      <w:r w:rsidRPr="00492A20">
        <w:rPr>
          <w:rFonts w:ascii="Times New Roman" w:hAnsi="Times New Roman" w:cs="Times New Roman"/>
          <w:kern w:val="0"/>
          <w:sz w:val="24"/>
          <w:szCs w:val="24"/>
        </w:rPr>
        <w:t>EMD</w:t>
      </w:r>
      <w:r w:rsidRPr="00492A20">
        <w:rPr>
          <w:rFonts w:ascii="Times New Roman" w:hAnsi="Times New Roman" w:cs="Times New Roman"/>
          <w:kern w:val="0"/>
          <w:sz w:val="24"/>
          <w:szCs w:val="24"/>
        </w:rPr>
        <w:t>分解），然后将分解后的每个</w:t>
      </w:r>
      <w:r w:rsidRPr="00492A20">
        <w:rPr>
          <w:rFonts w:ascii="Times New Roman" w:hAnsi="Times New Roman" w:cs="Times New Roman"/>
          <w:kern w:val="0"/>
          <w:sz w:val="24"/>
          <w:szCs w:val="24"/>
        </w:rPr>
        <w:t>IMF</w:t>
      </w:r>
      <w:r w:rsidRPr="00492A20">
        <w:rPr>
          <w:rFonts w:ascii="Times New Roman" w:hAnsi="Times New Roman" w:cs="Times New Roman"/>
          <w:kern w:val="0"/>
          <w:sz w:val="24"/>
          <w:szCs w:val="24"/>
        </w:rPr>
        <w:t>分量进行</w:t>
      </w:r>
      <w:r w:rsidRPr="00492A20">
        <w:rPr>
          <w:rFonts w:ascii="Times New Roman" w:hAnsi="Times New Roman" w:cs="Times New Roman"/>
          <w:kern w:val="0"/>
          <w:sz w:val="24"/>
          <w:szCs w:val="24"/>
        </w:rPr>
        <w:t>Hilbert</w:t>
      </w:r>
      <w:r w:rsidRPr="00492A20">
        <w:rPr>
          <w:rFonts w:ascii="Times New Roman" w:hAnsi="Times New Roman" w:cs="Times New Roman"/>
          <w:kern w:val="0"/>
          <w:sz w:val="24"/>
          <w:szCs w:val="24"/>
        </w:rPr>
        <w:t>变换，</w:t>
      </w:r>
      <w:r w:rsidR="00FC1353" w:rsidRPr="00492A20">
        <w:rPr>
          <w:rFonts w:ascii="Times New Roman" w:hAnsi="Times New Roman" w:cs="Times New Roman"/>
          <w:kern w:val="0"/>
          <w:sz w:val="24"/>
          <w:szCs w:val="24"/>
        </w:rPr>
        <w:t>从而得到</w:t>
      </w:r>
      <w:r w:rsidRPr="00492A20">
        <w:rPr>
          <w:rFonts w:ascii="Times New Roman" w:hAnsi="Times New Roman" w:cs="Times New Roman"/>
          <w:kern w:val="0"/>
          <w:sz w:val="24"/>
          <w:szCs w:val="24"/>
        </w:rPr>
        <w:t>信号的时频属性。利用</w:t>
      </w:r>
      <w:r w:rsidRPr="00492A20">
        <w:rPr>
          <w:rFonts w:ascii="Times New Roman" w:hAnsi="Times New Roman" w:cs="Times New Roman"/>
          <w:kern w:val="0"/>
          <w:sz w:val="24"/>
          <w:szCs w:val="24"/>
        </w:rPr>
        <w:t>HHT</w:t>
      </w:r>
      <w:r w:rsidRPr="00492A20">
        <w:rPr>
          <w:rFonts w:ascii="Times New Roman" w:hAnsi="Times New Roman" w:cs="Times New Roman"/>
          <w:kern w:val="0"/>
          <w:sz w:val="24"/>
          <w:szCs w:val="24"/>
        </w:rPr>
        <w:t>变换对多自由度系统的自由振动响应函数或互相关函数进行时频域分解得到多个单自由度系统的自由衰减响应，对其进行</w:t>
      </w:r>
      <w:r w:rsidRPr="00492A20">
        <w:rPr>
          <w:rFonts w:ascii="Times New Roman" w:hAnsi="Times New Roman" w:cs="Times New Roman"/>
          <w:kern w:val="0"/>
          <w:sz w:val="24"/>
          <w:szCs w:val="24"/>
        </w:rPr>
        <w:t>Hilbert</w:t>
      </w:r>
      <w:r w:rsidRPr="00492A20">
        <w:rPr>
          <w:rFonts w:ascii="Times New Roman" w:hAnsi="Times New Roman" w:cs="Times New Roman"/>
          <w:kern w:val="0"/>
          <w:sz w:val="24"/>
          <w:szCs w:val="24"/>
        </w:rPr>
        <w:t>变换</w:t>
      </w:r>
      <w:r w:rsidR="00FC1353" w:rsidRPr="00492A20">
        <w:rPr>
          <w:rFonts w:ascii="Times New Roman" w:hAnsi="Times New Roman" w:cs="Times New Roman"/>
          <w:kern w:val="0"/>
          <w:sz w:val="24"/>
          <w:szCs w:val="24"/>
        </w:rPr>
        <w:t>从而</w:t>
      </w:r>
      <w:r w:rsidRPr="00492A20">
        <w:rPr>
          <w:rFonts w:ascii="Times New Roman" w:hAnsi="Times New Roman" w:cs="Times New Roman"/>
          <w:kern w:val="0"/>
          <w:sz w:val="24"/>
          <w:szCs w:val="24"/>
        </w:rPr>
        <w:t>进行模态参数的识别。</w:t>
      </w:r>
    </w:p>
    <w:p w:rsidR="001A1C49" w:rsidRPr="00492A20" w:rsidRDefault="001A1C49" w:rsidP="00492A20">
      <w:pPr>
        <w:pStyle w:val="a5"/>
        <w:keepNext/>
        <w:keepLines/>
        <w:spacing w:beforeLines="200" w:before="624" w:afterLines="100" w:after="312" w:line="360" w:lineRule="auto"/>
        <w:ind w:left="420" w:firstLineChars="0" w:firstLine="0"/>
        <w:rPr>
          <w:rFonts w:ascii="Times New Roman" w:eastAsia="宋体" w:hAnsi="Times New Roman" w:cs="Times New Roman"/>
          <w:b/>
          <w:bCs/>
          <w:kern w:val="44"/>
          <w:sz w:val="72"/>
          <w:szCs w:val="36"/>
        </w:rPr>
      </w:pPr>
    </w:p>
    <w:p w:rsidR="001A1C49" w:rsidRPr="00492A20" w:rsidRDefault="001A1C49" w:rsidP="00492A20">
      <w:pPr>
        <w:pStyle w:val="a5"/>
        <w:keepNext/>
        <w:keepLines/>
        <w:spacing w:beforeLines="200" w:before="624" w:afterLines="100" w:after="312" w:line="360" w:lineRule="auto"/>
        <w:ind w:left="420" w:firstLineChars="0" w:firstLine="0"/>
        <w:rPr>
          <w:rFonts w:ascii="Times New Roman" w:eastAsia="宋体" w:hAnsi="Times New Roman" w:cs="Times New Roman"/>
          <w:b/>
          <w:bCs/>
          <w:kern w:val="44"/>
          <w:sz w:val="72"/>
          <w:szCs w:val="36"/>
        </w:rPr>
      </w:pPr>
    </w:p>
    <w:p w:rsidR="001A1C49" w:rsidRPr="00492A20" w:rsidRDefault="001A1C49" w:rsidP="00492A20">
      <w:pPr>
        <w:pStyle w:val="a5"/>
        <w:keepNext/>
        <w:keepLines/>
        <w:spacing w:beforeLines="200" w:before="624" w:afterLines="100" w:after="312" w:line="360" w:lineRule="auto"/>
        <w:ind w:left="420" w:firstLineChars="0" w:firstLine="0"/>
        <w:rPr>
          <w:rFonts w:ascii="Times New Roman" w:eastAsia="宋体" w:hAnsi="Times New Roman" w:cs="Times New Roman"/>
          <w:b/>
          <w:bCs/>
          <w:kern w:val="44"/>
          <w:sz w:val="72"/>
          <w:szCs w:val="36"/>
        </w:rPr>
      </w:pPr>
    </w:p>
    <w:p w:rsidR="001A1C49" w:rsidRPr="00492A20" w:rsidRDefault="001A1C49" w:rsidP="00492A20">
      <w:pPr>
        <w:pStyle w:val="a5"/>
        <w:keepNext/>
        <w:keepLines/>
        <w:spacing w:beforeLines="200" w:before="624" w:afterLines="100" w:after="312" w:line="360" w:lineRule="auto"/>
        <w:ind w:left="420" w:firstLineChars="0" w:firstLine="0"/>
        <w:rPr>
          <w:rFonts w:ascii="Times New Roman" w:eastAsia="宋体" w:hAnsi="Times New Roman" w:cs="Times New Roman"/>
          <w:b/>
          <w:bCs/>
          <w:kern w:val="44"/>
          <w:sz w:val="72"/>
          <w:szCs w:val="36"/>
        </w:rPr>
      </w:pPr>
    </w:p>
    <w:p w:rsidR="002812D4" w:rsidRPr="00492A20" w:rsidRDefault="002812D4" w:rsidP="00803949">
      <w:pPr>
        <w:rPr>
          <w:rFonts w:ascii="Times New Roman" w:hAnsi="Times New Roman" w:cs="Times New Roman"/>
          <w:kern w:val="0"/>
          <w:sz w:val="24"/>
          <w:szCs w:val="24"/>
        </w:rPr>
        <w:sectPr w:rsidR="002812D4" w:rsidRPr="00492A20" w:rsidSect="00D854D0">
          <w:pgSz w:w="11906" w:h="16838"/>
          <w:pgMar w:top="1440" w:right="1800" w:bottom="1440" w:left="1800" w:header="851" w:footer="992" w:gutter="0"/>
          <w:cols w:space="425"/>
          <w:docGrid w:type="lines" w:linePitch="312"/>
        </w:sectPr>
      </w:pPr>
    </w:p>
    <w:p w:rsidR="002812D4" w:rsidRPr="00492A20" w:rsidRDefault="002812D4" w:rsidP="00492A20">
      <w:pPr>
        <w:keepNext/>
        <w:keepLines/>
        <w:spacing w:beforeLines="200" w:before="624" w:afterLines="100" w:after="312" w:line="360" w:lineRule="auto"/>
        <w:ind w:left="720"/>
        <w:jc w:val="center"/>
        <w:outlineLvl w:val="0"/>
        <w:rPr>
          <w:rFonts w:ascii="Times New Roman" w:eastAsia="宋体" w:hAnsi="Times New Roman" w:cs="Times New Roman"/>
          <w:b/>
          <w:bCs/>
          <w:kern w:val="44"/>
          <w:sz w:val="36"/>
          <w:szCs w:val="36"/>
        </w:rPr>
      </w:pPr>
      <w:bookmarkStart w:id="145" w:name="_Toc5016496"/>
      <w:r w:rsidRPr="00492A20">
        <w:rPr>
          <w:rFonts w:ascii="Times New Roman" w:eastAsia="宋体" w:hAnsi="Times New Roman" w:cs="Times New Roman"/>
          <w:b/>
          <w:bCs/>
          <w:kern w:val="44"/>
          <w:sz w:val="36"/>
          <w:szCs w:val="36"/>
        </w:rPr>
        <w:lastRenderedPageBreak/>
        <w:t>附录</w:t>
      </w:r>
      <w:r w:rsidRPr="00492A20">
        <w:rPr>
          <w:rFonts w:ascii="Times New Roman" w:eastAsia="宋体" w:hAnsi="Times New Roman" w:cs="Times New Roman"/>
          <w:b/>
          <w:bCs/>
          <w:kern w:val="44"/>
          <w:sz w:val="36"/>
          <w:szCs w:val="36"/>
        </w:rPr>
        <w:t xml:space="preserve">B </w:t>
      </w:r>
      <w:r w:rsidRPr="00492A20">
        <w:rPr>
          <w:rFonts w:ascii="Times New Roman" w:eastAsia="宋体" w:hAnsi="Times New Roman" w:cs="Times New Roman"/>
          <w:b/>
          <w:bCs/>
          <w:kern w:val="44"/>
          <w:sz w:val="36"/>
          <w:szCs w:val="36"/>
        </w:rPr>
        <w:t>古建筑残损检测记录表</w:t>
      </w:r>
      <w:bookmarkEnd w:id="145"/>
    </w:p>
    <w:p w:rsidR="002812D4" w:rsidRPr="00492A20" w:rsidRDefault="002812D4" w:rsidP="002812D4">
      <w:pPr>
        <w:autoSpaceDE w:val="0"/>
        <w:autoSpaceDN w:val="0"/>
        <w:adjustRightInd w:val="0"/>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古建筑残损检测应满足《古建筑木结构维修与加固技术规范》</w:t>
      </w:r>
      <w:r w:rsidRPr="00492A20">
        <w:rPr>
          <w:rFonts w:ascii="Times New Roman" w:hAnsi="Times New Roman" w:cs="Times New Roman"/>
          <w:kern w:val="0"/>
          <w:sz w:val="24"/>
          <w:szCs w:val="24"/>
        </w:rPr>
        <w:t>GB5016</w:t>
      </w:r>
      <w:r w:rsidRPr="00492A20">
        <w:rPr>
          <w:rFonts w:ascii="Times New Roman" w:hAnsi="Times New Roman" w:cs="Times New Roman"/>
          <w:kern w:val="0"/>
          <w:sz w:val="24"/>
          <w:szCs w:val="24"/>
        </w:rPr>
        <w:t>的相关规定。</w:t>
      </w:r>
    </w:p>
    <w:p w:rsidR="002812D4" w:rsidRPr="00492A20" w:rsidRDefault="002812D4" w:rsidP="00CE53A9">
      <w:pPr>
        <w:autoSpaceDE w:val="0"/>
        <w:autoSpaceDN w:val="0"/>
        <w:adjustRightInd w:val="0"/>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古建筑结构</w:t>
      </w:r>
      <w:r w:rsidR="00BD0CA7" w:rsidRPr="00492A20">
        <w:rPr>
          <w:rFonts w:ascii="Times New Roman" w:hAnsi="Times New Roman" w:cs="Times New Roman"/>
          <w:kern w:val="0"/>
          <w:sz w:val="24"/>
          <w:szCs w:val="24"/>
        </w:rPr>
        <w:t>检测</w:t>
      </w:r>
      <w:r w:rsidRPr="00492A20">
        <w:rPr>
          <w:rFonts w:ascii="Times New Roman" w:hAnsi="Times New Roman" w:cs="Times New Roman"/>
          <w:kern w:val="0"/>
          <w:sz w:val="24"/>
          <w:szCs w:val="24"/>
        </w:rPr>
        <w:t>项目的残损点，应按其对结构、构件安全性的影响程度划分为未见残损、轻微残损、显著残损和重度残损四种状况。对未见残损和</w:t>
      </w:r>
      <w:r w:rsidR="00CE53A9" w:rsidRPr="00492A20">
        <w:rPr>
          <w:rFonts w:ascii="Times New Roman" w:hAnsi="Times New Roman" w:cs="Times New Roman"/>
          <w:kern w:val="0"/>
          <w:sz w:val="24"/>
          <w:szCs w:val="24"/>
        </w:rPr>
        <w:t>轻微</w:t>
      </w:r>
      <w:r w:rsidRPr="00492A20">
        <w:rPr>
          <w:rFonts w:ascii="Times New Roman" w:hAnsi="Times New Roman" w:cs="Times New Roman"/>
          <w:kern w:val="0"/>
          <w:sz w:val="24"/>
          <w:szCs w:val="24"/>
        </w:rPr>
        <w:t>残损，可由检测人员根据实际完好程度作出判断；对显著残损和重度残损，应按本表给出的标准进行评定，宜由专业鉴定人员根据实际严重程度进行判定。</w:t>
      </w:r>
    </w:p>
    <w:p w:rsidR="002812D4" w:rsidRPr="00492A20" w:rsidRDefault="002812D4" w:rsidP="00AB6B8E">
      <w:pPr>
        <w:autoSpaceDE w:val="0"/>
        <w:autoSpaceDN w:val="0"/>
        <w:adjustRightInd w:val="0"/>
        <w:spacing w:line="360" w:lineRule="auto"/>
        <w:ind w:firstLineChars="200" w:firstLine="480"/>
        <w:rPr>
          <w:rFonts w:ascii="Times New Roman" w:hAnsi="Times New Roman" w:cs="Times New Roman"/>
          <w:kern w:val="0"/>
          <w:sz w:val="24"/>
          <w:szCs w:val="24"/>
        </w:rPr>
      </w:pPr>
      <w:r w:rsidRPr="00492A20">
        <w:rPr>
          <w:rFonts w:ascii="Times New Roman" w:hAnsi="Times New Roman" w:cs="Times New Roman"/>
          <w:kern w:val="0"/>
          <w:sz w:val="24"/>
          <w:szCs w:val="24"/>
        </w:rPr>
        <w:t>附录表</w:t>
      </w:r>
      <w:r w:rsidRPr="00492A20">
        <w:rPr>
          <w:rFonts w:ascii="Times New Roman" w:hAnsi="Times New Roman" w:cs="Times New Roman"/>
          <w:kern w:val="0"/>
          <w:sz w:val="24"/>
          <w:szCs w:val="24"/>
        </w:rPr>
        <w:t>B-1~3</w:t>
      </w:r>
      <w:r w:rsidRPr="00492A20">
        <w:rPr>
          <w:rFonts w:ascii="Times New Roman" w:hAnsi="Times New Roman" w:cs="Times New Roman"/>
          <w:kern w:val="0"/>
          <w:sz w:val="24"/>
          <w:szCs w:val="24"/>
        </w:rPr>
        <w:t>根据《古建筑木结构维修与加固技术规范》鉴定评级的规定，列出一般专业检测人员通过</w:t>
      </w:r>
      <w:r w:rsidR="00CE53A9" w:rsidRPr="00492A20">
        <w:rPr>
          <w:rFonts w:ascii="Times New Roman" w:hAnsi="Times New Roman" w:cs="Times New Roman"/>
          <w:kern w:val="0"/>
          <w:sz w:val="24"/>
          <w:szCs w:val="24"/>
        </w:rPr>
        <w:t>目测观察及利用</w:t>
      </w:r>
      <w:r w:rsidRPr="00492A20">
        <w:rPr>
          <w:rFonts w:ascii="Times New Roman" w:hAnsi="Times New Roman" w:cs="Times New Roman"/>
          <w:kern w:val="0"/>
          <w:sz w:val="24"/>
          <w:szCs w:val="24"/>
        </w:rPr>
        <w:t>常规工具即可</w:t>
      </w:r>
      <w:r w:rsidR="00AB6B8E" w:rsidRPr="00492A20">
        <w:rPr>
          <w:rFonts w:ascii="Times New Roman" w:hAnsi="Times New Roman" w:cs="Times New Roman"/>
          <w:kern w:val="0"/>
          <w:sz w:val="24"/>
          <w:szCs w:val="24"/>
        </w:rPr>
        <w:t>检测出的</w:t>
      </w:r>
      <w:r w:rsidRPr="00492A20">
        <w:rPr>
          <w:rFonts w:ascii="Times New Roman" w:hAnsi="Times New Roman" w:cs="Times New Roman"/>
          <w:kern w:val="0"/>
          <w:sz w:val="24"/>
          <w:szCs w:val="24"/>
        </w:rPr>
        <w:t>残损点</w:t>
      </w:r>
      <w:r w:rsidR="00CE53A9" w:rsidRPr="00492A20">
        <w:rPr>
          <w:rFonts w:ascii="Times New Roman" w:hAnsi="Times New Roman" w:cs="Times New Roman"/>
          <w:kern w:val="0"/>
          <w:sz w:val="24"/>
          <w:szCs w:val="24"/>
        </w:rPr>
        <w:t>。</w:t>
      </w:r>
      <w:r w:rsidRPr="00492A20">
        <w:rPr>
          <w:rFonts w:ascii="Times New Roman" w:hAnsi="Times New Roman" w:cs="Times New Roman"/>
          <w:kern w:val="0"/>
          <w:sz w:val="24"/>
          <w:szCs w:val="24"/>
        </w:rPr>
        <w:t>表中</w:t>
      </w:r>
      <w:r w:rsidR="00CE53A9" w:rsidRPr="00492A20">
        <w:rPr>
          <w:rFonts w:ascii="Times New Roman" w:hAnsi="Times New Roman" w:cs="Times New Roman"/>
          <w:kern w:val="0"/>
          <w:sz w:val="24"/>
          <w:szCs w:val="24"/>
        </w:rPr>
        <w:t>给出了</w:t>
      </w:r>
      <w:r w:rsidRPr="00492A20">
        <w:rPr>
          <w:rFonts w:ascii="Times New Roman" w:hAnsi="Times New Roman" w:cs="Times New Roman"/>
          <w:kern w:val="0"/>
          <w:sz w:val="24"/>
          <w:szCs w:val="24"/>
        </w:rPr>
        <w:t>显著残损点的临界值，超出该范围可以判定该残损点为显著残损点，超出临界值较多时，可判定该残损点为重度残损点。</w:t>
      </w:r>
    </w:p>
    <w:p w:rsidR="005B2275" w:rsidRPr="00492A20" w:rsidRDefault="005B2275">
      <w:pPr>
        <w:rPr>
          <w:rFonts w:ascii="Times New Roman" w:hAnsi="Times New Roman" w:cs="Times New Roman"/>
        </w:rPr>
      </w:pPr>
    </w:p>
    <w:sectPr w:rsidR="005B2275" w:rsidRPr="00492A20" w:rsidSect="00D854D0">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A6E97E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14C4" w:rsidRDefault="008C14C4" w:rsidP="00D40616">
      <w:r>
        <w:separator/>
      </w:r>
    </w:p>
  </w:endnote>
  <w:endnote w:type="continuationSeparator" w:id="0">
    <w:p w:rsidR="008C14C4" w:rsidRDefault="008C14C4" w:rsidP="00D406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0157329"/>
      <w:docPartObj>
        <w:docPartGallery w:val="AutoText"/>
      </w:docPartObj>
    </w:sdtPr>
    <w:sdtContent>
      <w:p w:rsidR="002F3A51" w:rsidRDefault="002F3A51">
        <w:pPr>
          <w:pStyle w:val="a7"/>
          <w:jc w:val="center"/>
        </w:pPr>
        <w:r>
          <w:fldChar w:fldCharType="begin"/>
        </w:r>
        <w:r>
          <w:instrText>PAGE   \* MERGEFORMAT</w:instrText>
        </w:r>
        <w:r>
          <w:fldChar w:fldCharType="separate"/>
        </w:r>
        <w:r w:rsidR="00D70F89" w:rsidRPr="00D70F89">
          <w:rPr>
            <w:noProof/>
            <w:lang w:val="zh-CN"/>
          </w:rPr>
          <w:t>22</w:t>
        </w:r>
        <w:r>
          <w:fldChar w:fldCharType="end"/>
        </w:r>
      </w:p>
    </w:sdtContent>
  </w:sdt>
  <w:p w:rsidR="002F3A51" w:rsidRDefault="002F3A5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14C4" w:rsidRDefault="008C14C4" w:rsidP="00D40616">
      <w:r>
        <w:separator/>
      </w:r>
    </w:p>
  </w:footnote>
  <w:footnote w:type="continuationSeparator" w:id="0">
    <w:p w:rsidR="008C14C4" w:rsidRDefault="008C14C4" w:rsidP="00D406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339F0"/>
    <w:multiLevelType w:val="multilevel"/>
    <w:tmpl w:val="0409001D"/>
    <w:styleLink w:val="10"/>
    <w:lvl w:ilvl="0">
      <w:start w:val="1"/>
      <w:numFmt w:val="decimal"/>
      <w:lvlText w:val="%1"/>
      <w:lvlJc w:val="left"/>
      <w:pPr>
        <w:ind w:left="425" w:hanging="425"/>
      </w:pPr>
    </w:lvl>
    <w:lvl w:ilvl="1">
      <w:start w:val="6"/>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nsid w:val="038D610C"/>
    <w:multiLevelType w:val="multilevel"/>
    <w:tmpl w:val="038D610C"/>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2">
    <w:nsid w:val="05C225FE"/>
    <w:multiLevelType w:val="multilevel"/>
    <w:tmpl w:val="901881C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15186431"/>
    <w:multiLevelType w:val="multilevel"/>
    <w:tmpl w:val="0409001D"/>
    <w:styleLink w:val="4"/>
    <w:lvl w:ilvl="0">
      <w:start w:val="6"/>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nsid w:val="16A43D7F"/>
    <w:multiLevelType w:val="multilevel"/>
    <w:tmpl w:val="0409001D"/>
    <w:styleLink w:val="5"/>
    <w:lvl w:ilvl="0">
      <w:start w:val="5"/>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nsid w:val="16D93F1C"/>
    <w:multiLevelType w:val="multilevel"/>
    <w:tmpl w:val="0409001D"/>
    <w:styleLink w:val="8"/>
    <w:lvl w:ilvl="0">
      <w:start w:val="6"/>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nsid w:val="19B443FD"/>
    <w:multiLevelType w:val="multilevel"/>
    <w:tmpl w:val="0409001D"/>
    <w:styleLink w:val="11"/>
    <w:lvl w:ilvl="0">
      <w:start w:val="6"/>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nsid w:val="1FAC30C8"/>
    <w:multiLevelType w:val="multilevel"/>
    <w:tmpl w:val="DE482A76"/>
    <w:styleLink w:val="2"/>
    <w:lvl w:ilvl="0">
      <w:start w:val="4"/>
      <w:numFmt w:val="decimal"/>
      <w:lvlText w:val="%1"/>
      <w:lvlJc w:val="left"/>
      <w:pPr>
        <w:ind w:left="720" w:hanging="720"/>
      </w:pPr>
      <w:rPr>
        <w:rFonts w:hint="default"/>
        <w:b/>
        <w:i w:val="0"/>
      </w:rPr>
    </w:lvl>
    <w:lvl w:ilvl="1">
      <w:start w:val="1"/>
      <w:numFmt w:val="decimal"/>
      <w:lvlText w:val="%1.%2"/>
      <w:lvlJc w:val="left"/>
      <w:pPr>
        <w:ind w:left="720" w:hanging="720"/>
      </w:pPr>
      <w:rPr>
        <w:rFonts w:hint="default"/>
        <w:b/>
        <w:i w:val="0"/>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
    <w:nsid w:val="22431B3C"/>
    <w:multiLevelType w:val="multilevel"/>
    <w:tmpl w:val="ED6CC74C"/>
    <w:styleLink w:val="7"/>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8114D96"/>
    <w:multiLevelType w:val="multilevel"/>
    <w:tmpl w:val="8AD220D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32E777C5"/>
    <w:multiLevelType w:val="multilevel"/>
    <w:tmpl w:val="0409001D"/>
    <w:styleLink w:val="6"/>
    <w:lvl w:ilvl="0">
      <w:start w:val="5"/>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nsid w:val="37353ABE"/>
    <w:multiLevelType w:val="multilevel"/>
    <w:tmpl w:val="0409001D"/>
    <w:styleLink w:val="12"/>
    <w:lvl w:ilvl="0">
      <w:start w:val="1"/>
      <w:numFmt w:val="decimal"/>
      <w:lvlText w:val="%1"/>
      <w:lvlJc w:val="left"/>
      <w:pPr>
        <w:ind w:left="425" w:hanging="425"/>
      </w:pPr>
    </w:lvl>
    <w:lvl w:ilvl="1">
      <w:start w:val="7"/>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nsid w:val="3D4A07F3"/>
    <w:multiLevelType w:val="multilevel"/>
    <w:tmpl w:val="0409001D"/>
    <w:styleLink w:val="15"/>
    <w:lvl w:ilvl="0">
      <w:start w:val="8"/>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nsid w:val="3DCE57F6"/>
    <w:multiLevelType w:val="multilevel"/>
    <w:tmpl w:val="0409001D"/>
    <w:styleLink w:val="13"/>
    <w:lvl w:ilvl="0">
      <w:start w:val="7"/>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4">
    <w:nsid w:val="425B61D4"/>
    <w:multiLevelType w:val="multilevel"/>
    <w:tmpl w:val="73BB2E4B"/>
    <w:styleLink w:val="3"/>
    <w:lvl w:ilvl="0">
      <w:start w:val="5"/>
      <w:numFmt w:val="decimal"/>
      <w:lvlText w:val="%1"/>
      <w:lvlJc w:val="left"/>
      <w:pPr>
        <w:ind w:left="720" w:hanging="720"/>
      </w:pPr>
      <w:rPr>
        <w:rFonts w:hint="default"/>
        <w:b/>
        <w:i w:val="0"/>
      </w:rPr>
    </w:lvl>
    <w:lvl w:ilvl="1">
      <w:numFmt w:val="decimal"/>
      <w:lvlText w:val="%1.%2"/>
      <w:lvlJc w:val="left"/>
      <w:pPr>
        <w:ind w:left="720" w:hanging="720"/>
      </w:pPr>
      <w:rPr>
        <w:rFonts w:hint="default"/>
        <w:b/>
        <w:i w:val="0"/>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5">
    <w:nsid w:val="43943FC8"/>
    <w:multiLevelType w:val="multilevel"/>
    <w:tmpl w:val="0409001D"/>
    <w:styleLink w:val="14"/>
    <w:lvl w:ilvl="0">
      <w:start w:val="1"/>
      <w:numFmt w:val="decimal"/>
      <w:lvlText w:val="%1"/>
      <w:lvlJc w:val="left"/>
      <w:pPr>
        <w:ind w:left="425" w:hanging="425"/>
      </w:pPr>
    </w:lvl>
    <w:lvl w:ilvl="1">
      <w:start w:val="3"/>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nsid w:val="4FA06277"/>
    <w:multiLevelType w:val="hybridMultilevel"/>
    <w:tmpl w:val="7A4072F0"/>
    <w:lvl w:ilvl="0" w:tplc="D6B22166">
      <w:start w:val="1"/>
      <w:numFmt w:val="decimal"/>
      <w:lvlText w:val="%1"/>
      <w:lvlJc w:val="left"/>
      <w:pPr>
        <w:ind w:left="2405"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22C2D48"/>
    <w:multiLevelType w:val="multilevel"/>
    <w:tmpl w:val="0409001D"/>
    <w:styleLink w:val="9"/>
    <w:lvl w:ilvl="0">
      <w:start w:val="5"/>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nsid w:val="5A4A09A8"/>
    <w:multiLevelType w:val="multilevel"/>
    <w:tmpl w:val="42CE6626"/>
    <w:lvl w:ilvl="0">
      <w:start w:val="9"/>
      <w:numFmt w:val="decimal"/>
      <w:lvlText w:val="%1"/>
      <w:lvlJc w:val="left"/>
      <w:pPr>
        <w:ind w:left="360" w:hanging="360"/>
      </w:pPr>
      <w:rPr>
        <w:rFonts w:ascii="Times New Roman" w:hAnsi="Times New Roman" w:cs="Times New Roman" w:hint="default"/>
      </w:rPr>
    </w:lvl>
    <w:lvl w:ilvl="1">
      <w:start w:val="3"/>
      <w:numFmt w:val="decimal"/>
      <w:lvlText w:val="%1.%2"/>
      <w:lvlJc w:val="left"/>
      <w:pPr>
        <w:ind w:left="360" w:hanging="360"/>
      </w:pPr>
      <w:rPr>
        <w:rFonts w:ascii="Times New Roman" w:hAnsi="Times New Roman" w:cs="Times New Roman" w:hint="default"/>
      </w:rPr>
    </w:lvl>
    <w:lvl w:ilvl="2">
      <w:start w:val="1"/>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1080" w:hanging="1080"/>
      </w:pPr>
      <w:rPr>
        <w:rFonts w:ascii="Times New Roman" w:hAnsi="Times New Roman" w:cs="Times New Roman" w:hint="default"/>
      </w:rPr>
    </w:lvl>
    <w:lvl w:ilvl="4">
      <w:start w:val="1"/>
      <w:numFmt w:val="decimal"/>
      <w:lvlText w:val="%1.%2.%3.%4.%5"/>
      <w:lvlJc w:val="left"/>
      <w:pPr>
        <w:ind w:left="1080" w:hanging="1080"/>
      </w:pPr>
      <w:rPr>
        <w:rFonts w:ascii="Times New Roman" w:hAnsi="Times New Roman" w:cs="Times New Roman" w:hint="default"/>
      </w:rPr>
    </w:lvl>
    <w:lvl w:ilvl="5">
      <w:start w:val="1"/>
      <w:numFmt w:val="decimal"/>
      <w:lvlText w:val="%1.%2.%3.%4.%5.%6"/>
      <w:lvlJc w:val="left"/>
      <w:pPr>
        <w:ind w:left="1440" w:hanging="1440"/>
      </w:pPr>
      <w:rPr>
        <w:rFonts w:ascii="Times New Roman" w:hAnsi="Times New Roman" w:cs="Times New Roman" w:hint="default"/>
      </w:rPr>
    </w:lvl>
    <w:lvl w:ilvl="6">
      <w:start w:val="1"/>
      <w:numFmt w:val="decimal"/>
      <w:lvlText w:val="%1.%2.%3.%4.%5.%6.%7"/>
      <w:lvlJc w:val="left"/>
      <w:pPr>
        <w:ind w:left="1440" w:hanging="1440"/>
      </w:pPr>
      <w:rPr>
        <w:rFonts w:ascii="Times New Roman" w:hAnsi="Times New Roman" w:cs="Times New Roman" w:hint="default"/>
      </w:rPr>
    </w:lvl>
    <w:lvl w:ilvl="7">
      <w:start w:val="1"/>
      <w:numFmt w:val="decimal"/>
      <w:lvlText w:val="%1.%2.%3.%4.%5.%6.%7.%8"/>
      <w:lvlJc w:val="left"/>
      <w:pPr>
        <w:ind w:left="1800" w:hanging="1800"/>
      </w:pPr>
      <w:rPr>
        <w:rFonts w:ascii="Times New Roman" w:hAnsi="Times New Roman" w:cs="Times New Roman" w:hint="default"/>
      </w:rPr>
    </w:lvl>
    <w:lvl w:ilvl="8">
      <w:start w:val="1"/>
      <w:numFmt w:val="decimal"/>
      <w:lvlText w:val="%1.%2.%3.%4.%5.%6.%7.%8.%9"/>
      <w:lvlJc w:val="left"/>
      <w:pPr>
        <w:ind w:left="2160" w:hanging="2160"/>
      </w:pPr>
      <w:rPr>
        <w:rFonts w:ascii="Times New Roman" w:hAnsi="Times New Roman" w:cs="Times New Roman" w:hint="default"/>
      </w:rPr>
    </w:lvl>
  </w:abstractNum>
  <w:abstractNum w:abstractNumId="19">
    <w:nsid w:val="5A763900"/>
    <w:multiLevelType w:val="multilevel"/>
    <w:tmpl w:val="50924AF6"/>
    <w:styleLink w:val="1"/>
    <w:lvl w:ilvl="0">
      <w:start w:val="4"/>
      <w:numFmt w:val="decimal"/>
      <w:lvlText w:val="%1"/>
      <w:lvlJc w:val="left"/>
      <w:pPr>
        <w:ind w:left="720" w:hanging="720"/>
      </w:pPr>
      <w:rPr>
        <w:rFonts w:hint="default"/>
        <w:b/>
        <w:i w:val="0"/>
      </w:rPr>
    </w:lvl>
    <w:lvl w:ilvl="1">
      <w:start w:val="1"/>
      <w:numFmt w:val="decimal"/>
      <w:lvlText w:val="%1.%2"/>
      <w:lvlJc w:val="left"/>
      <w:pPr>
        <w:ind w:left="720" w:hanging="720"/>
      </w:pPr>
      <w:rPr>
        <w:rFonts w:hint="default"/>
        <w:b/>
        <w:i w:val="0"/>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nsid w:val="5CA56300"/>
    <w:multiLevelType w:val="multilevel"/>
    <w:tmpl w:val="6448733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nsid w:val="5CB54932"/>
    <w:multiLevelType w:val="multilevel"/>
    <w:tmpl w:val="78D629F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nsid w:val="64DA3A6C"/>
    <w:multiLevelType w:val="multilevel"/>
    <w:tmpl w:val="1E10AC9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nsid w:val="6A0337F5"/>
    <w:multiLevelType w:val="multilevel"/>
    <w:tmpl w:val="6A0337F5"/>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24">
    <w:nsid w:val="7B6C436E"/>
    <w:multiLevelType w:val="multilevel"/>
    <w:tmpl w:val="6C875304"/>
    <w:lvl w:ilvl="0">
      <w:start w:val="1"/>
      <w:numFmt w:val="decimal"/>
      <w:lvlText w:val="%1  "/>
      <w:lvlJc w:val="left"/>
      <w:pPr>
        <w:ind w:left="364"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num w:numId="1">
    <w:abstractNumId w:val="23"/>
  </w:num>
  <w:num w:numId="2">
    <w:abstractNumId w:val="1"/>
  </w:num>
  <w:num w:numId="3">
    <w:abstractNumId w:val="24"/>
  </w:num>
  <w:num w:numId="4">
    <w:abstractNumId w:val="16"/>
  </w:num>
  <w:num w:numId="5">
    <w:abstractNumId w:val="19"/>
  </w:num>
  <w:num w:numId="6">
    <w:abstractNumId w:val="7"/>
  </w:num>
  <w:num w:numId="7">
    <w:abstractNumId w:val="14"/>
  </w:num>
  <w:num w:numId="8">
    <w:abstractNumId w:val="3"/>
  </w:num>
  <w:num w:numId="9">
    <w:abstractNumId w:val="4"/>
  </w:num>
  <w:num w:numId="10">
    <w:abstractNumId w:val="10"/>
  </w:num>
  <w:num w:numId="11">
    <w:abstractNumId w:val="8"/>
  </w:num>
  <w:num w:numId="12">
    <w:abstractNumId w:val="5"/>
  </w:num>
  <w:num w:numId="13">
    <w:abstractNumId w:val="17"/>
  </w:num>
  <w:num w:numId="14">
    <w:abstractNumId w:val="0"/>
  </w:num>
  <w:num w:numId="15">
    <w:abstractNumId w:val="6"/>
  </w:num>
  <w:num w:numId="16">
    <w:abstractNumId w:val="11"/>
  </w:num>
  <w:num w:numId="17">
    <w:abstractNumId w:val="13"/>
  </w:num>
  <w:num w:numId="18">
    <w:abstractNumId w:val="15"/>
  </w:num>
  <w:num w:numId="19">
    <w:abstractNumId w:val="12"/>
  </w:num>
  <w:num w:numId="20">
    <w:abstractNumId w:val="2"/>
  </w:num>
  <w:num w:numId="21">
    <w:abstractNumId w:val="22"/>
  </w:num>
  <w:num w:numId="22">
    <w:abstractNumId w:val="9"/>
  </w:num>
  <w:num w:numId="23">
    <w:abstractNumId w:val="20"/>
  </w:num>
  <w:num w:numId="24">
    <w:abstractNumId w:val="21"/>
  </w:num>
  <w:num w:numId="25">
    <w:abstractNumId w:val="18"/>
  </w:num>
  <w:numIdMacAtCleanup w:val="25"/>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Gang Liu">
    <w15:presenceInfo w15:providerId="Windows Live" w15:userId="91ddb7fbb24287ca"/>
  </w15:person>
  <w15:person w15:author="lg">
    <w15:presenceInfo w15:providerId="None" w15:userId="l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03949"/>
    <w:rsid w:val="000149A0"/>
    <w:rsid w:val="000227C3"/>
    <w:rsid w:val="00037014"/>
    <w:rsid w:val="00054306"/>
    <w:rsid w:val="00064AB1"/>
    <w:rsid w:val="00092020"/>
    <w:rsid w:val="000A796E"/>
    <w:rsid w:val="000D1D8A"/>
    <w:rsid w:val="000D57F1"/>
    <w:rsid w:val="000E169E"/>
    <w:rsid w:val="000E16A2"/>
    <w:rsid w:val="000E5EF6"/>
    <w:rsid w:val="000F2ECE"/>
    <w:rsid w:val="00110A2F"/>
    <w:rsid w:val="00121FA0"/>
    <w:rsid w:val="001361B3"/>
    <w:rsid w:val="00137BFA"/>
    <w:rsid w:val="001504F3"/>
    <w:rsid w:val="00162B28"/>
    <w:rsid w:val="00166669"/>
    <w:rsid w:val="00185608"/>
    <w:rsid w:val="00190A58"/>
    <w:rsid w:val="001A1C49"/>
    <w:rsid w:val="001A653B"/>
    <w:rsid w:val="001E6972"/>
    <w:rsid w:val="001F632E"/>
    <w:rsid w:val="00213120"/>
    <w:rsid w:val="00251027"/>
    <w:rsid w:val="00265862"/>
    <w:rsid w:val="00271D1E"/>
    <w:rsid w:val="00273E1B"/>
    <w:rsid w:val="002812D4"/>
    <w:rsid w:val="002B32BD"/>
    <w:rsid w:val="002D466B"/>
    <w:rsid w:val="002E1585"/>
    <w:rsid w:val="002E4982"/>
    <w:rsid w:val="002F3A51"/>
    <w:rsid w:val="00302CC2"/>
    <w:rsid w:val="003557B5"/>
    <w:rsid w:val="00360DC5"/>
    <w:rsid w:val="0036487C"/>
    <w:rsid w:val="00365A60"/>
    <w:rsid w:val="00377CCD"/>
    <w:rsid w:val="00384DF0"/>
    <w:rsid w:val="003971B0"/>
    <w:rsid w:val="003B6A12"/>
    <w:rsid w:val="003E728E"/>
    <w:rsid w:val="00415014"/>
    <w:rsid w:val="00420D1A"/>
    <w:rsid w:val="0043203D"/>
    <w:rsid w:val="00434AB4"/>
    <w:rsid w:val="00463529"/>
    <w:rsid w:val="00492A20"/>
    <w:rsid w:val="004A102B"/>
    <w:rsid w:val="004A7B36"/>
    <w:rsid w:val="004C5213"/>
    <w:rsid w:val="004E7001"/>
    <w:rsid w:val="004F6300"/>
    <w:rsid w:val="00501A24"/>
    <w:rsid w:val="00520609"/>
    <w:rsid w:val="005225F8"/>
    <w:rsid w:val="00534FDA"/>
    <w:rsid w:val="005564B6"/>
    <w:rsid w:val="005660C3"/>
    <w:rsid w:val="00575104"/>
    <w:rsid w:val="005757FC"/>
    <w:rsid w:val="00581CA1"/>
    <w:rsid w:val="00593193"/>
    <w:rsid w:val="005B2275"/>
    <w:rsid w:val="005B7065"/>
    <w:rsid w:val="005C2C43"/>
    <w:rsid w:val="005C542A"/>
    <w:rsid w:val="005D36E3"/>
    <w:rsid w:val="005F2308"/>
    <w:rsid w:val="00605DD0"/>
    <w:rsid w:val="006118F9"/>
    <w:rsid w:val="00613356"/>
    <w:rsid w:val="0061752A"/>
    <w:rsid w:val="00640564"/>
    <w:rsid w:val="00661165"/>
    <w:rsid w:val="0068077F"/>
    <w:rsid w:val="0068476F"/>
    <w:rsid w:val="006963C6"/>
    <w:rsid w:val="006D45CC"/>
    <w:rsid w:val="006D5D27"/>
    <w:rsid w:val="007044E6"/>
    <w:rsid w:val="00720075"/>
    <w:rsid w:val="00730B2C"/>
    <w:rsid w:val="007324E7"/>
    <w:rsid w:val="007477CE"/>
    <w:rsid w:val="00767344"/>
    <w:rsid w:val="0078152A"/>
    <w:rsid w:val="007864F9"/>
    <w:rsid w:val="00793A39"/>
    <w:rsid w:val="007942C6"/>
    <w:rsid w:val="007952FB"/>
    <w:rsid w:val="0079774E"/>
    <w:rsid w:val="007C2921"/>
    <w:rsid w:val="007E084A"/>
    <w:rsid w:val="007E106F"/>
    <w:rsid w:val="00803949"/>
    <w:rsid w:val="00817E72"/>
    <w:rsid w:val="00821B2A"/>
    <w:rsid w:val="008229D2"/>
    <w:rsid w:val="0083594F"/>
    <w:rsid w:val="00851F46"/>
    <w:rsid w:val="00855190"/>
    <w:rsid w:val="00856C11"/>
    <w:rsid w:val="008577BE"/>
    <w:rsid w:val="00876307"/>
    <w:rsid w:val="00890194"/>
    <w:rsid w:val="008C0E20"/>
    <w:rsid w:val="008C14C4"/>
    <w:rsid w:val="008C32FF"/>
    <w:rsid w:val="008D1C0E"/>
    <w:rsid w:val="008E276A"/>
    <w:rsid w:val="008E308F"/>
    <w:rsid w:val="008E5443"/>
    <w:rsid w:val="008F53D3"/>
    <w:rsid w:val="00907265"/>
    <w:rsid w:val="0092494F"/>
    <w:rsid w:val="00930CF1"/>
    <w:rsid w:val="0095415B"/>
    <w:rsid w:val="00974601"/>
    <w:rsid w:val="009B1699"/>
    <w:rsid w:val="009B3E71"/>
    <w:rsid w:val="009C7B3B"/>
    <w:rsid w:val="00A140F4"/>
    <w:rsid w:val="00A2064B"/>
    <w:rsid w:val="00A338AC"/>
    <w:rsid w:val="00A63848"/>
    <w:rsid w:val="00A70746"/>
    <w:rsid w:val="00A85CFF"/>
    <w:rsid w:val="00A8762F"/>
    <w:rsid w:val="00AB25EA"/>
    <w:rsid w:val="00AB6B8E"/>
    <w:rsid w:val="00B30192"/>
    <w:rsid w:val="00B351C7"/>
    <w:rsid w:val="00B37C67"/>
    <w:rsid w:val="00B43F1F"/>
    <w:rsid w:val="00B830AD"/>
    <w:rsid w:val="00B92125"/>
    <w:rsid w:val="00B96E80"/>
    <w:rsid w:val="00B96FC9"/>
    <w:rsid w:val="00BA5A35"/>
    <w:rsid w:val="00BD0CA7"/>
    <w:rsid w:val="00BF05BC"/>
    <w:rsid w:val="00C15B91"/>
    <w:rsid w:val="00C233C0"/>
    <w:rsid w:val="00C37341"/>
    <w:rsid w:val="00C62EC3"/>
    <w:rsid w:val="00C64B86"/>
    <w:rsid w:val="00C8120B"/>
    <w:rsid w:val="00C863DA"/>
    <w:rsid w:val="00CA351D"/>
    <w:rsid w:val="00CB1281"/>
    <w:rsid w:val="00CB38D4"/>
    <w:rsid w:val="00CE2C60"/>
    <w:rsid w:val="00CE53A9"/>
    <w:rsid w:val="00D02E4A"/>
    <w:rsid w:val="00D318D1"/>
    <w:rsid w:val="00D40616"/>
    <w:rsid w:val="00D45C8B"/>
    <w:rsid w:val="00D54AD3"/>
    <w:rsid w:val="00D553EF"/>
    <w:rsid w:val="00D70F89"/>
    <w:rsid w:val="00D854D0"/>
    <w:rsid w:val="00DE31C2"/>
    <w:rsid w:val="00E02353"/>
    <w:rsid w:val="00E06466"/>
    <w:rsid w:val="00E514F7"/>
    <w:rsid w:val="00E52094"/>
    <w:rsid w:val="00E53C95"/>
    <w:rsid w:val="00E6178A"/>
    <w:rsid w:val="00E65173"/>
    <w:rsid w:val="00E97BB7"/>
    <w:rsid w:val="00EC6FAA"/>
    <w:rsid w:val="00F03D5A"/>
    <w:rsid w:val="00F10DD5"/>
    <w:rsid w:val="00F14C4E"/>
    <w:rsid w:val="00F16CB9"/>
    <w:rsid w:val="00F272C0"/>
    <w:rsid w:val="00F32C3A"/>
    <w:rsid w:val="00F4074D"/>
    <w:rsid w:val="00F61C11"/>
    <w:rsid w:val="00F641E6"/>
    <w:rsid w:val="00F67ED2"/>
    <w:rsid w:val="00F7132E"/>
    <w:rsid w:val="00F72B50"/>
    <w:rsid w:val="00F730BB"/>
    <w:rsid w:val="00F81555"/>
    <w:rsid w:val="00F86498"/>
    <w:rsid w:val="00FB639C"/>
    <w:rsid w:val="00FC1353"/>
    <w:rsid w:val="00FD65FA"/>
    <w:rsid w:val="00FE0BE8"/>
    <w:rsid w:val="00FF6B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footer"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3949"/>
    <w:pPr>
      <w:widowControl w:val="0"/>
      <w:jc w:val="both"/>
    </w:pPr>
  </w:style>
  <w:style w:type="paragraph" w:styleId="16">
    <w:name w:val="heading 1"/>
    <w:basedOn w:val="a"/>
    <w:next w:val="a"/>
    <w:link w:val="1Char"/>
    <w:uiPriority w:val="9"/>
    <w:qFormat/>
    <w:rsid w:val="00037014"/>
    <w:pPr>
      <w:keepNext/>
      <w:keepLines/>
      <w:spacing w:before="340" w:after="330" w:line="578" w:lineRule="auto"/>
      <w:outlineLvl w:val="0"/>
    </w:pPr>
    <w:rPr>
      <w:b/>
      <w:bCs/>
      <w:kern w:val="44"/>
      <w:sz w:val="36"/>
      <w:szCs w:val="44"/>
    </w:rPr>
  </w:style>
  <w:style w:type="paragraph" w:styleId="20">
    <w:name w:val="heading 2"/>
    <w:basedOn w:val="a"/>
    <w:next w:val="a"/>
    <w:link w:val="2Char"/>
    <w:uiPriority w:val="9"/>
    <w:unhideWhenUsed/>
    <w:qFormat/>
    <w:rsid w:val="00037014"/>
    <w:pPr>
      <w:keepNext/>
      <w:keepLines/>
      <w:spacing w:before="260" w:after="260" w:line="416" w:lineRule="auto"/>
      <w:outlineLvl w:val="1"/>
    </w:pPr>
    <w:rPr>
      <w:rFonts w:asciiTheme="majorHAnsi" w:eastAsia="黑体" w:hAnsiTheme="majorHAnsi" w:cstheme="majorBidi"/>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0"/>
    <w:uiPriority w:val="9"/>
    <w:qFormat/>
    <w:rsid w:val="00037014"/>
    <w:rPr>
      <w:rFonts w:asciiTheme="majorHAnsi" w:eastAsia="黑体" w:hAnsiTheme="majorHAnsi" w:cstheme="majorBidi"/>
      <w:bCs/>
      <w:sz w:val="28"/>
      <w:szCs w:val="32"/>
    </w:rPr>
  </w:style>
  <w:style w:type="paragraph" w:styleId="a3">
    <w:name w:val="Normal (Web)"/>
    <w:basedOn w:val="a"/>
    <w:uiPriority w:val="99"/>
    <w:unhideWhenUsed/>
    <w:qFormat/>
    <w:rsid w:val="00803949"/>
    <w:rPr>
      <w:sz w:val="24"/>
    </w:rPr>
  </w:style>
  <w:style w:type="table" w:styleId="a4">
    <w:name w:val="Table Grid"/>
    <w:basedOn w:val="a1"/>
    <w:uiPriority w:val="39"/>
    <w:qFormat/>
    <w:rsid w:val="00803949"/>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rsid w:val="00803949"/>
    <w:pPr>
      <w:widowControl w:val="0"/>
      <w:autoSpaceDE w:val="0"/>
      <w:autoSpaceDN w:val="0"/>
      <w:adjustRightInd w:val="0"/>
    </w:pPr>
    <w:rPr>
      <w:rFonts w:ascii="Times New Roman" w:hAnsi="Times New Roman" w:cs="Times New Roman"/>
      <w:color w:val="000000"/>
      <w:kern w:val="0"/>
      <w:sz w:val="24"/>
      <w:szCs w:val="24"/>
    </w:rPr>
  </w:style>
  <w:style w:type="paragraph" w:styleId="a5">
    <w:name w:val="List Paragraph"/>
    <w:basedOn w:val="a"/>
    <w:uiPriority w:val="34"/>
    <w:qFormat/>
    <w:rsid w:val="00803949"/>
    <w:pPr>
      <w:ind w:firstLineChars="200" w:firstLine="420"/>
    </w:pPr>
  </w:style>
  <w:style w:type="character" w:customStyle="1" w:styleId="100">
    <w:name w:val="10"/>
    <w:basedOn w:val="a0"/>
    <w:qFormat/>
    <w:rsid w:val="00803949"/>
    <w:rPr>
      <w:rFonts w:ascii="Times New Roman" w:hAnsi="Times New Roman" w:cs="Times New Roman" w:hint="default"/>
    </w:rPr>
  </w:style>
  <w:style w:type="table" w:customStyle="1" w:styleId="60">
    <w:name w:val="网格型6"/>
    <w:basedOn w:val="a1"/>
    <w:next w:val="a4"/>
    <w:uiPriority w:val="39"/>
    <w:qFormat/>
    <w:rsid w:val="00803949"/>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网格型11"/>
    <w:basedOn w:val="a1"/>
    <w:uiPriority w:val="39"/>
    <w:qFormat/>
    <w:rsid w:val="00803949"/>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
    <w:uiPriority w:val="99"/>
    <w:unhideWhenUsed/>
    <w:rsid w:val="00E02353"/>
    <w:pPr>
      <w:framePr w:wrap="notBeside" w:vAnchor="text" w:hAnchor="text" w:y="1"/>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E02353"/>
    <w:rPr>
      <w:sz w:val="18"/>
      <w:szCs w:val="18"/>
    </w:rPr>
  </w:style>
  <w:style w:type="paragraph" w:styleId="a7">
    <w:name w:val="footer"/>
    <w:basedOn w:val="a"/>
    <w:link w:val="Char0"/>
    <w:uiPriority w:val="99"/>
    <w:unhideWhenUsed/>
    <w:qFormat/>
    <w:rsid w:val="00D40616"/>
    <w:pPr>
      <w:tabs>
        <w:tab w:val="center" w:pos="4153"/>
        <w:tab w:val="right" w:pos="8306"/>
      </w:tabs>
      <w:snapToGrid w:val="0"/>
      <w:jc w:val="left"/>
    </w:pPr>
    <w:rPr>
      <w:sz w:val="18"/>
      <w:szCs w:val="18"/>
    </w:rPr>
  </w:style>
  <w:style w:type="character" w:customStyle="1" w:styleId="Char0">
    <w:name w:val="页脚 Char"/>
    <w:basedOn w:val="a0"/>
    <w:link w:val="a7"/>
    <w:uiPriority w:val="99"/>
    <w:qFormat/>
    <w:rsid w:val="00D40616"/>
    <w:rPr>
      <w:sz w:val="18"/>
      <w:szCs w:val="18"/>
    </w:rPr>
  </w:style>
  <w:style w:type="paragraph" w:styleId="a8">
    <w:name w:val="annotation text"/>
    <w:basedOn w:val="a"/>
    <w:link w:val="Char1"/>
    <w:uiPriority w:val="99"/>
    <w:unhideWhenUsed/>
    <w:qFormat/>
    <w:rsid w:val="00D40616"/>
    <w:pPr>
      <w:jc w:val="left"/>
    </w:pPr>
  </w:style>
  <w:style w:type="character" w:customStyle="1" w:styleId="Char1">
    <w:name w:val="批注文字 Char"/>
    <w:basedOn w:val="a0"/>
    <w:link w:val="a8"/>
    <w:uiPriority w:val="99"/>
    <w:qFormat/>
    <w:rsid w:val="00D40616"/>
  </w:style>
  <w:style w:type="character" w:styleId="a9">
    <w:name w:val="annotation reference"/>
    <w:basedOn w:val="a0"/>
    <w:uiPriority w:val="99"/>
    <w:semiHidden/>
    <w:unhideWhenUsed/>
    <w:qFormat/>
    <w:rsid w:val="00D40616"/>
    <w:rPr>
      <w:sz w:val="21"/>
      <w:szCs w:val="21"/>
    </w:rPr>
  </w:style>
  <w:style w:type="table" w:customStyle="1" w:styleId="50">
    <w:name w:val="网格型5"/>
    <w:basedOn w:val="a1"/>
    <w:uiPriority w:val="39"/>
    <w:qFormat/>
    <w:rsid w:val="00D40616"/>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Char2"/>
    <w:uiPriority w:val="99"/>
    <w:semiHidden/>
    <w:unhideWhenUsed/>
    <w:rsid w:val="00D40616"/>
    <w:rPr>
      <w:sz w:val="18"/>
      <w:szCs w:val="18"/>
    </w:rPr>
  </w:style>
  <w:style w:type="character" w:customStyle="1" w:styleId="Char2">
    <w:name w:val="批注框文本 Char"/>
    <w:basedOn w:val="a0"/>
    <w:link w:val="aa"/>
    <w:uiPriority w:val="99"/>
    <w:semiHidden/>
    <w:rsid w:val="00D40616"/>
    <w:rPr>
      <w:sz w:val="18"/>
      <w:szCs w:val="18"/>
    </w:rPr>
  </w:style>
  <w:style w:type="paragraph" w:styleId="17">
    <w:name w:val="toc 1"/>
    <w:basedOn w:val="a"/>
    <w:next w:val="a"/>
    <w:uiPriority w:val="39"/>
    <w:unhideWhenUsed/>
    <w:qFormat/>
    <w:rsid w:val="00D854D0"/>
  </w:style>
  <w:style w:type="paragraph" w:styleId="21">
    <w:name w:val="toc 2"/>
    <w:basedOn w:val="a"/>
    <w:next w:val="a"/>
    <w:uiPriority w:val="39"/>
    <w:unhideWhenUsed/>
    <w:qFormat/>
    <w:rsid w:val="00D854D0"/>
    <w:pPr>
      <w:ind w:leftChars="200" w:left="420"/>
    </w:pPr>
  </w:style>
  <w:style w:type="character" w:styleId="ab">
    <w:name w:val="Hyperlink"/>
    <w:basedOn w:val="a0"/>
    <w:uiPriority w:val="99"/>
    <w:unhideWhenUsed/>
    <w:qFormat/>
    <w:rsid w:val="00D854D0"/>
    <w:rPr>
      <w:color w:val="0000FF" w:themeColor="hyperlink"/>
      <w:u w:val="single"/>
    </w:rPr>
  </w:style>
  <w:style w:type="paragraph" w:styleId="ac">
    <w:name w:val="No Spacing"/>
    <w:link w:val="Char3"/>
    <w:uiPriority w:val="1"/>
    <w:qFormat/>
    <w:rsid w:val="00D854D0"/>
    <w:rPr>
      <w:kern w:val="0"/>
      <w:sz w:val="22"/>
    </w:rPr>
  </w:style>
  <w:style w:type="character" w:customStyle="1" w:styleId="Char3">
    <w:name w:val="无间隔 Char"/>
    <w:basedOn w:val="a0"/>
    <w:link w:val="ac"/>
    <w:uiPriority w:val="1"/>
    <w:qFormat/>
    <w:rsid w:val="00D854D0"/>
    <w:rPr>
      <w:kern w:val="0"/>
      <w:sz w:val="22"/>
    </w:rPr>
  </w:style>
  <w:style w:type="paragraph" w:customStyle="1" w:styleId="TOC1">
    <w:name w:val="TOC 标题1"/>
    <w:basedOn w:val="16"/>
    <w:next w:val="a"/>
    <w:uiPriority w:val="39"/>
    <w:unhideWhenUsed/>
    <w:qFormat/>
    <w:rsid w:val="00D854D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1Char">
    <w:name w:val="标题 1 Char"/>
    <w:basedOn w:val="a0"/>
    <w:link w:val="16"/>
    <w:uiPriority w:val="9"/>
    <w:rsid w:val="00037014"/>
    <w:rPr>
      <w:b/>
      <w:bCs/>
      <w:kern w:val="44"/>
      <w:sz w:val="36"/>
      <w:szCs w:val="44"/>
    </w:rPr>
  </w:style>
  <w:style w:type="paragraph" w:styleId="ad">
    <w:name w:val="Date"/>
    <w:basedOn w:val="a"/>
    <w:next w:val="a"/>
    <w:link w:val="Char4"/>
    <w:uiPriority w:val="99"/>
    <w:semiHidden/>
    <w:unhideWhenUsed/>
    <w:rsid w:val="00817E72"/>
    <w:pPr>
      <w:ind w:leftChars="2500" w:left="100"/>
    </w:pPr>
  </w:style>
  <w:style w:type="character" w:customStyle="1" w:styleId="Char4">
    <w:name w:val="日期 Char"/>
    <w:basedOn w:val="a0"/>
    <w:link w:val="ad"/>
    <w:uiPriority w:val="99"/>
    <w:semiHidden/>
    <w:rsid w:val="00817E72"/>
  </w:style>
  <w:style w:type="numbering" w:customStyle="1" w:styleId="1">
    <w:name w:val="样式1"/>
    <w:uiPriority w:val="99"/>
    <w:rsid w:val="000D1D8A"/>
    <w:pPr>
      <w:numPr>
        <w:numId w:val="5"/>
      </w:numPr>
    </w:pPr>
  </w:style>
  <w:style w:type="numbering" w:customStyle="1" w:styleId="2">
    <w:name w:val="样式2"/>
    <w:uiPriority w:val="99"/>
    <w:rsid w:val="000D1D8A"/>
    <w:pPr>
      <w:numPr>
        <w:numId w:val="6"/>
      </w:numPr>
    </w:pPr>
  </w:style>
  <w:style w:type="numbering" w:customStyle="1" w:styleId="3">
    <w:name w:val="样式3"/>
    <w:uiPriority w:val="99"/>
    <w:rsid w:val="000D1D8A"/>
    <w:pPr>
      <w:numPr>
        <w:numId w:val="7"/>
      </w:numPr>
    </w:pPr>
  </w:style>
  <w:style w:type="numbering" w:customStyle="1" w:styleId="4">
    <w:name w:val="样式4"/>
    <w:uiPriority w:val="99"/>
    <w:rsid w:val="000D1D8A"/>
    <w:pPr>
      <w:numPr>
        <w:numId w:val="8"/>
      </w:numPr>
    </w:pPr>
  </w:style>
  <w:style w:type="numbering" w:customStyle="1" w:styleId="5">
    <w:name w:val="样式5"/>
    <w:uiPriority w:val="99"/>
    <w:rsid w:val="000D1D8A"/>
    <w:pPr>
      <w:numPr>
        <w:numId w:val="9"/>
      </w:numPr>
    </w:pPr>
  </w:style>
  <w:style w:type="numbering" w:customStyle="1" w:styleId="6">
    <w:name w:val="样式6"/>
    <w:uiPriority w:val="99"/>
    <w:rsid w:val="0092494F"/>
    <w:pPr>
      <w:numPr>
        <w:numId w:val="10"/>
      </w:numPr>
    </w:pPr>
  </w:style>
  <w:style w:type="numbering" w:customStyle="1" w:styleId="7">
    <w:name w:val="样式7"/>
    <w:uiPriority w:val="99"/>
    <w:rsid w:val="0092494F"/>
    <w:pPr>
      <w:numPr>
        <w:numId w:val="11"/>
      </w:numPr>
    </w:pPr>
  </w:style>
  <w:style w:type="numbering" w:customStyle="1" w:styleId="8">
    <w:name w:val="样式8"/>
    <w:uiPriority w:val="99"/>
    <w:rsid w:val="0092494F"/>
    <w:pPr>
      <w:numPr>
        <w:numId w:val="12"/>
      </w:numPr>
    </w:pPr>
  </w:style>
  <w:style w:type="numbering" w:customStyle="1" w:styleId="9">
    <w:name w:val="样式9"/>
    <w:uiPriority w:val="99"/>
    <w:rsid w:val="0092494F"/>
    <w:pPr>
      <w:numPr>
        <w:numId w:val="13"/>
      </w:numPr>
    </w:pPr>
  </w:style>
  <w:style w:type="numbering" w:customStyle="1" w:styleId="10">
    <w:name w:val="样式10"/>
    <w:uiPriority w:val="99"/>
    <w:rsid w:val="00F272C0"/>
    <w:pPr>
      <w:numPr>
        <w:numId w:val="14"/>
      </w:numPr>
    </w:pPr>
  </w:style>
  <w:style w:type="numbering" w:customStyle="1" w:styleId="11">
    <w:name w:val="样式11"/>
    <w:uiPriority w:val="99"/>
    <w:rsid w:val="00F272C0"/>
    <w:pPr>
      <w:numPr>
        <w:numId w:val="15"/>
      </w:numPr>
    </w:pPr>
  </w:style>
  <w:style w:type="numbering" w:customStyle="1" w:styleId="12">
    <w:name w:val="样式12"/>
    <w:uiPriority w:val="99"/>
    <w:rsid w:val="00F272C0"/>
    <w:pPr>
      <w:numPr>
        <w:numId w:val="16"/>
      </w:numPr>
    </w:pPr>
  </w:style>
  <w:style w:type="numbering" w:customStyle="1" w:styleId="13">
    <w:name w:val="样式13"/>
    <w:uiPriority w:val="99"/>
    <w:rsid w:val="00F272C0"/>
    <w:pPr>
      <w:numPr>
        <w:numId w:val="17"/>
      </w:numPr>
    </w:pPr>
  </w:style>
  <w:style w:type="numbering" w:customStyle="1" w:styleId="14">
    <w:name w:val="样式14"/>
    <w:uiPriority w:val="99"/>
    <w:rsid w:val="00F272C0"/>
    <w:pPr>
      <w:numPr>
        <w:numId w:val="18"/>
      </w:numPr>
    </w:pPr>
  </w:style>
  <w:style w:type="numbering" w:customStyle="1" w:styleId="15">
    <w:name w:val="样式15"/>
    <w:uiPriority w:val="99"/>
    <w:rsid w:val="00F272C0"/>
    <w:pPr>
      <w:numPr>
        <w:numId w:val="19"/>
      </w:numPr>
    </w:pPr>
  </w:style>
  <w:style w:type="paragraph" w:styleId="ae">
    <w:name w:val="annotation subject"/>
    <w:basedOn w:val="a8"/>
    <w:next w:val="a8"/>
    <w:link w:val="Char5"/>
    <w:uiPriority w:val="99"/>
    <w:semiHidden/>
    <w:unhideWhenUsed/>
    <w:rsid w:val="000E16A2"/>
    <w:rPr>
      <w:b/>
      <w:bCs/>
    </w:rPr>
  </w:style>
  <w:style w:type="character" w:customStyle="1" w:styleId="Char5">
    <w:name w:val="批注主题 Char"/>
    <w:basedOn w:val="Char1"/>
    <w:link w:val="ae"/>
    <w:uiPriority w:val="99"/>
    <w:semiHidden/>
    <w:rsid w:val="000E16A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footer"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3949"/>
    <w:pPr>
      <w:widowControl w:val="0"/>
      <w:jc w:val="both"/>
    </w:pPr>
  </w:style>
  <w:style w:type="paragraph" w:styleId="16">
    <w:name w:val="heading 1"/>
    <w:basedOn w:val="a"/>
    <w:next w:val="a"/>
    <w:link w:val="1Char"/>
    <w:uiPriority w:val="9"/>
    <w:qFormat/>
    <w:rsid w:val="00037014"/>
    <w:pPr>
      <w:keepNext/>
      <w:keepLines/>
      <w:spacing w:before="340" w:after="330" w:line="578" w:lineRule="auto"/>
      <w:outlineLvl w:val="0"/>
    </w:pPr>
    <w:rPr>
      <w:b/>
      <w:bCs/>
      <w:kern w:val="44"/>
      <w:sz w:val="36"/>
      <w:szCs w:val="44"/>
    </w:rPr>
  </w:style>
  <w:style w:type="paragraph" w:styleId="20">
    <w:name w:val="heading 2"/>
    <w:basedOn w:val="a"/>
    <w:next w:val="a"/>
    <w:link w:val="2Char"/>
    <w:uiPriority w:val="9"/>
    <w:unhideWhenUsed/>
    <w:qFormat/>
    <w:rsid w:val="00037014"/>
    <w:pPr>
      <w:keepNext/>
      <w:keepLines/>
      <w:spacing w:before="260" w:after="260" w:line="416" w:lineRule="auto"/>
      <w:outlineLvl w:val="1"/>
    </w:pPr>
    <w:rPr>
      <w:rFonts w:asciiTheme="majorHAnsi" w:eastAsia="黑体" w:hAnsiTheme="majorHAnsi" w:cstheme="majorBidi"/>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0"/>
    <w:uiPriority w:val="9"/>
    <w:qFormat/>
    <w:rsid w:val="00037014"/>
    <w:rPr>
      <w:rFonts w:asciiTheme="majorHAnsi" w:eastAsia="黑体" w:hAnsiTheme="majorHAnsi" w:cstheme="majorBidi"/>
      <w:bCs/>
      <w:sz w:val="28"/>
      <w:szCs w:val="32"/>
    </w:rPr>
  </w:style>
  <w:style w:type="paragraph" w:styleId="a3">
    <w:name w:val="Normal (Web)"/>
    <w:basedOn w:val="a"/>
    <w:uiPriority w:val="99"/>
    <w:unhideWhenUsed/>
    <w:qFormat/>
    <w:rsid w:val="00803949"/>
    <w:rPr>
      <w:sz w:val="24"/>
    </w:rPr>
  </w:style>
  <w:style w:type="table" w:styleId="a4">
    <w:name w:val="Table Grid"/>
    <w:basedOn w:val="a1"/>
    <w:uiPriority w:val="39"/>
    <w:qFormat/>
    <w:rsid w:val="00803949"/>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rsid w:val="00803949"/>
    <w:pPr>
      <w:widowControl w:val="0"/>
      <w:autoSpaceDE w:val="0"/>
      <w:autoSpaceDN w:val="0"/>
      <w:adjustRightInd w:val="0"/>
    </w:pPr>
    <w:rPr>
      <w:rFonts w:ascii="Times New Roman" w:hAnsi="Times New Roman" w:cs="Times New Roman"/>
      <w:color w:val="000000"/>
      <w:kern w:val="0"/>
      <w:sz w:val="24"/>
      <w:szCs w:val="24"/>
    </w:rPr>
  </w:style>
  <w:style w:type="paragraph" w:styleId="a5">
    <w:name w:val="List Paragraph"/>
    <w:basedOn w:val="a"/>
    <w:uiPriority w:val="34"/>
    <w:qFormat/>
    <w:rsid w:val="00803949"/>
    <w:pPr>
      <w:ind w:firstLineChars="200" w:firstLine="420"/>
    </w:pPr>
  </w:style>
  <w:style w:type="character" w:customStyle="1" w:styleId="100">
    <w:name w:val="10"/>
    <w:basedOn w:val="a0"/>
    <w:qFormat/>
    <w:rsid w:val="00803949"/>
    <w:rPr>
      <w:rFonts w:ascii="Times New Roman" w:hAnsi="Times New Roman" w:cs="Times New Roman" w:hint="default"/>
    </w:rPr>
  </w:style>
  <w:style w:type="table" w:customStyle="1" w:styleId="60">
    <w:name w:val="网格型6"/>
    <w:basedOn w:val="a1"/>
    <w:next w:val="a4"/>
    <w:uiPriority w:val="39"/>
    <w:qFormat/>
    <w:rsid w:val="00803949"/>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网格型11"/>
    <w:basedOn w:val="a1"/>
    <w:uiPriority w:val="39"/>
    <w:qFormat/>
    <w:rsid w:val="00803949"/>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
    <w:uiPriority w:val="99"/>
    <w:unhideWhenUsed/>
    <w:rsid w:val="00D406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D40616"/>
    <w:rPr>
      <w:sz w:val="18"/>
      <w:szCs w:val="18"/>
    </w:rPr>
  </w:style>
  <w:style w:type="paragraph" w:styleId="a7">
    <w:name w:val="footer"/>
    <w:basedOn w:val="a"/>
    <w:link w:val="Char0"/>
    <w:uiPriority w:val="99"/>
    <w:unhideWhenUsed/>
    <w:qFormat/>
    <w:rsid w:val="00D40616"/>
    <w:pPr>
      <w:tabs>
        <w:tab w:val="center" w:pos="4153"/>
        <w:tab w:val="right" w:pos="8306"/>
      </w:tabs>
      <w:snapToGrid w:val="0"/>
      <w:jc w:val="left"/>
    </w:pPr>
    <w:rPr>
      <w:sz w:val="18"/>
      <w:szCs w:val="18"/>
    </w:rPr>
  </w:style>
  <w:style w:type="character" w:customStyle="1" w:styleId="Char0">
    <w:name w:val="页脚 Char"/>
    <w:basedOn w:val="a0"/>
    <w:link w:val="a7"/>
    <w:uiPriority w:val="99"/>
    <w:qFormat/>
    <w:rsid w:val="00D40616"/>
    <w:rPr>
      <w:sz w:val="18"/>
      <w:szCs w:val="18"/>
    </w:rPr>
  </w:style>
  <w:style w:type="paragraph" w:styleId="a8">
    <w:name w:val="annotation text"/>
    <w:basedOn w:val="a"/>
    <w:link w:val="Char1"/>
    <w:uiPriority w:val="99"/>
    <w:unhideWhenUsed/>
    <w:qFormat/>
    <w:rsid w:val="00D40616"/>
    <w:pPr>
      <w:jc w:val="left"/>
    </w:pPr>
  </w:style>
  <w:style w:type="character" w:customStyle="1" w:styleId="Char1">
    <w:name w:val="批注文字 Char"/>
    <w:basedOn w:val="a0"/>
    <w:link w:val="a8"/>
    <w:uiPriority w:val="99"/>
    <w:qFormat/>
    <w:rsid w:val="00D40616"/>
  </w:style>
  <w:style w:type="character" w:styleId="a9">
    <w:name w:val="annotation reference"/>
    <w:basedOn w:val="a0"/>
    <w:uiPriority w:val="99"/>
    <w:semiHidden/>
    <w:unhideWhenUsed/>
    <w:qFormat/>
    <w:rsid w:val="00D40616"/>
    <w:rPr>
      <w:sz w:val="21"/>
      <w:szCs w:val="21"/>
    </w:rPr>
  </w:style>
  <w:style w:type="table" w:customStyle="1" w:styleId="50">
    <w:name w:val="网格型5"/>
    <w:basedOn w:val="a1"/>
    <w:uiPriority w:val="39"/>
    <w:qFormat/>
    <w:rsid w:val="00D40616"/>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Char2"/>
    <w:uiPriority w:val="99"/>
    <w:semiHidden/>
    <w:unhideWhenUsed/>
    <w:rsid w:val="00D40616"/>
    <w:rPr>
      <w:sz w:val="18"/>
      <w:szCs w:val="18"/>
    </w:rPr>
  </w:style>
  <w:style w:type="character" w:customStyle="1" w:styleId="Char2">
    <w:name w:val="批注框文本 Char"/>
    <w:basedOn w:val="a0"/>
    <w:link w:val="aa"/>
    <w:uiPriority w:val="99"/>
    <w:semiHidden/>
    <w:rsid w:val="00D40616"/>
    <w:rPr>
      <w:sz w:val="18"/>
      <w:szCs w:val="18"/>
    </w:rPr>
  </w:style>
  <w:style w:type="paragraph" w:styleId="17">
    <w:name w:val="toc 1"/>
    <w:basedOn w:val="a"/>
    <w:next w:val="a"/>
    <w:uiPriority w:val="39"/>
    <w:unhideWhenUsed/>
    <w:qFormat/>
    <w:rsid w:val="00D854D0"/>
  </w:style>
  <w:style w:type="paragraph" w:styleId="21">
    <w:name w:val="toc 2"/>
    <w:basedOn w:val="a"/>
    <w:next w:val="a"/>
    <w:uiPriority w:val="39"/>
    <w:unhideWhenUsed/>
    <w:qFormat/>
    <w:rsid w:val="00D854D0"/>
    <w:pPr>
      <w:ind w:leftChars="200" w:left="420"/>
    </w:pPr>
  </w:style>
  <w:style w:type="character" w:styleId="ab">
    <w:name w:val="Hyperlink"/>
    <w:basedOn w:val="a0"/>
    <w:uiPriority w:val="99"/>
    <w:unhideWhenUsed/>
    <w:qFormat/>
    <w:rsid w:val="00D854D0"/>
    <w:rPr>
      <w:color w:val="0000FF" w:themeColor="hyperlink"/>
      <w:u w:val="single"/>
    </w:rPr>
  </w:style>
  <w:style w:type="paragraph" w:styleId="ac">
    <w:name w:val="No Spacing"/>
    <w:link w:val="Char3"/>
    <w:uiPriority w:val="1"/>
    <w:qFormat/>
    <w:rsid w:val="00D854D0"/>
    <w:rPr>
      <w:kern w:val="0"/>
      <w:sz w:val="22"/>
    </w:rPr>
  </w:style>
  <w:style w:type="character" w:customStyle="1" w:styleId="Char3">
    <w:name w:val="无间隔 Char"/>
    <w:basedOn w:val="a0"/>
    <w:link w:val="ac"/>
    <w:uiPriority w:val="1"/>
    <w:qFormat/>
    <w:rsid w:val="00D854D0"/>
    <w:rPr>
      <w:kern w:val="0"/>
      <w:sz w:val="22"/>
    </w:rPr>
  </w:style>
  <w:style w:type="paragraph" w:customStyle="1" w:styleId="TOC1">
    <w:name w:val="TOC 标题1"/>
    <w:basedOn w:val="16"/>
    <w:next w:val="a"/>
    <w:uiPriority w:val="39"/>
    <w:unhideWhenUsed/>
    <w:qFormat/>
    <w:rsid w:val="00D854D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1Char">
    <w:name w:val="标题 1 Char"/>
    <w:basedOn w:val="a0"/>
    <w:link w:val="16"/>
    <w:uiPriority w:val="9"/>
    <w:rsid w:val="00037014"/>
    <w:rPr>
      <w:b/>
      <w:bCs/>
      <w:kern w:val="44"/>
      <w:sz w:val="36"/>
      <w:szCs w:val="44"/>
    </w:rPr>
  </w:style>
  <w:style w:type="paragraph" w:styleId="ad">
    <w:name w:val="Date"/>
    <w:basedOn w:val="a"/>
    <w:next w:val="a"/>
    <w:link w:val="Char4"/>
    <w:uiPriority w:val="99"/>
    <w:semiHidden/>
    <w:unhideWhenUsed/>
    <w:rsid w:val="00817E72"/>
    <w:pPr>
      <w:ind w:leftChars="2500" w:left="100"/>
    </w:pPr>
  </w:style>
  <w:style w:type="character" w:customStyle="1" w:styleId="Char4">
    <w:name w:val="日期 Char"/>
    <w:basedOn w:val="a0"/>
    <w:link w:val="ad"/>
    <w:uiPriority w:val="99"/>
    <w:semiHidden/>
    <w:rsid w:val="00817E72"/>
  </w:style>
  <w:style w:type="numbering" w:customStyle="1" w:styleId="1">
    <w:name w:val="样式1"/>
    <w:uiPriority w:val="99"/>
    <w:rsid w:val="000D1D8A"/>
    <w:pPr>
      <w:numPr>
        <w:numId w:val="5"/>
      </w:numPr>
    </w:pPr>
  </w:style>
  <w:style w:type="numbering" w:customStyle="1" w:styleId="2">
    <w:name w:val="样式2"/>
    <w:uiPriority w:val="99"/>
    <w:rsid w:val="000D1D8A"/>
    <w:pPr>
      <w:numPr>
        <w:numId w:val="6"/>
      </w:numPr>
    </w:pPr>
  </w:style>
  <w:style w:type="numbering" w:customStyle="1" w:styleId="3">
    <w:name w:val="样式3"/>
    <w:uiPriority w:val="99"/>
    <w:rsid w:val="000D1D8A"/>
    <w:pPr>
      <w:numPr>
        <w:numId w:val="7"/>
      </w:numPr>
    </w:pPr>
  </w:style>
  <w:style w:type="numbering" w:customStyle="1" w:styleId="4">
    <w:name w:val="样式4"/>
    <w:uiPriority w:val="99"/>
    <w:rsid w:val="000D1D8A"/>
    <w:pPr>
      <w:numPr>
        <w:numId w:val="8"/>
      </w:numPr>
    </w:pPr>
  </w:style>
  <w:style w:type="numbering" w:customStyle="1" w:styleId="5">
    <w:name w:val="样式5"/>
    <w:uiPriority w:val="99"/>
    <w:rsid w:val="000D1D8A"/>
    <w:pPr>
      <w:numPr>
        <w:numId w:val="9"/>
      </w:numPr>
    </w:pPr>
  </w:style>
  <w:style w:type="numbering" w:customStyle="1" w:styleId="6">
    <w:name w:val="样式6"/>
    <w:uiPriority w:val="99"/>
    <w:rsid w:val="0092494F"/>
    <w:pPr>
      <w:numPr>
        <w:numId w:val="10"/>
      </w:numPr>
    </w:pPr>
  </w:style>
  <w:style w:type="numbering" w:customStyle="1" w:styleId="7">
    <w:name w:val="样式7"/>
    <w:uiPriority w:val="99"/>
    <w:rsid w:val="0092494F"/>
    <w:pPr>
      <w:numPr>
        <w:numId w:val="11"/>
      </w:numPr>
    </w:pPr>
  </w:style>
  <w:style w:type="numbering" w:customStyle="1" w:styleId="8">
    <w:name w:val="样式8"/>
    <w:uiPriority w:val="99"/>
    <w:rsid w:val="0092494F"/>
    <w:pPr>
      <w:numPr>
        <w:numId w:val="12"/>
      </w:numPr>
    </w:pPr>
  </w:style>
  <w:style w:type="numbering" w:customStyle="1" w:styleId="9">
    <w:name w:val="样式9"/>
    <w:uiPriority w:val="99"/>
    <w:rsid w:val="0092494F"/>
    <w:pPr>
      <w:numPr>
        <w:numId w:val="13"/>
      </w:numPr>
    </w:pPr>
  </w:style>
  <w:style w:type="numbering" w:customStyle="1" w:styleId="10">
    <w:name w:val="样式10"/>
    <w:uiPriority w:val="99"/>
    <w:rsid w:val="00F272C0"/>
    <w:pPr>
      <w:numPr>
        <w:numId w:val="14"/>
      </w:numPr>
    </w:pPr>
  </w:style>
  <w:style w:type="numbering" w:customStyle="1" w:styleId="11">
    <w:name w:val="样式11"/>
    <w:uiPriority w:val="99"/>
    <w:rsid w:val="00F272C0"/>
    <w:pPr>
      <w:numPr>
        <w:numId w:val="15"/>
      </w:numPr>
    </w:pPr>
  </w:style>
  <w:style w:type="numbering" w:customStyle="1" w:styleId="12">
    <w:name w:val="样式12"/>
    <w:uiPriority w:val="99"/>
    <w:rsid w:val="00F272C0"/>
    <w:pPr>
      <w:numPr>
        <w:numId w:val="16"/>
      </w:numPr>
    </w:pPr>
  </w:style>
  <w:style w:type="numbering" w:customStyle="1" w:styleId="13">
    <w:name w:val="样式13"/>
    <w:uiPriority w:val="99"/>
    <w:rsid w:val="00F272C0"/>
    <w:pPr>
      <w:numPr>
        <w:numId w:val="17"/>
      </w:numPr>
    </w:pPr>
  </w:style>
  <w:style w:type="numbering" w:customStyle="1" w:styleId="14">
    <w:name w:val="样式14"/>
    <w:uiPriority w:val="99"/>
    <w:rsid w:val="00F272C0"/>
    <w:pPr>
      <w:numPr>
        <w:numId w:val="18"/>
      </w:numPr>
    </w:pPr>
  </w:style>
  <w:style w:type="numbering" w:customStyle="1" w:styleId="15">
    <w:name w:val="样式15"/>
    <w:uiPriority w:val="99"/>
    <w:rsid w:val="00F272C0"/>
    <w:pPr>
      <w:numPr>
        <w:numId w:val="19"/>
      </w:numPr>
    </w:pPr>
  </w:style>
  <w:style w:type="paragraph" w:styleId="ae">
    <w:name w:val="annotation subject"/>
    <w:basedOn w:val="a8"/>
    <w:next w:val="a8"/>
    <w:link w:val="Char5"/>
    <w:uiPriority w:val="99"/>
    <w:semiHidden/>
    <w:unhideWhenUsed/>
    <w:rsid w:val="000E16A2"/>
    <w:rPr>
      <w:b/>
      <w:bCs/>
    </w:rPr>
  </w:style>
  <w:style w:type="character" w:customStyle="1" w:styleId="Char5">
    <w:name w:val="批注主题 Char"/>
    <w:basedOn w:val="Char1"/>
    <w:link w:val="ae"/>
    <w:uiPriority w:val="99"/>
    <w:semiHidden/>
    <w:rsid w:val="000E16A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213395">
      <w:bodyDiv w:val="1"/>
      <w:marLeft w:val="0"/>
      <w:marRight w:val="0"/>
      <w:marTop w:val="0"/>
      <w:marBottom w:val="0"/>
      <w:divBdr>
        <w:top w:val="none" w:sz="0" w:space="0" w:color="auto"/>
        <w:left w:val="none" w:sz="0" w:space="0" w:color="auto"/>
        <w:bottom w:val="none" w:sz="0" w:space="0" w:color="auto"/>
        <w:right w:val="none" w:sz="0" w:space="0" w:color="auto"/>
      </w:divBdr>
    </w:div>
    <w:div w:id="1848982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hyperlink" Target="https://baike.baidu.com/item/%E6%B8%A9%E5%BA%A6%E6%B5%8B%E9%87%8F%E4%BB%AA%E8%A1%A8/1292372"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0" Type="http://schemas.openxmlformats.org/officeDocument/2006/relationships/image" Target="media/image1.wmf"/><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 Id="rId22"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FAB00D-4287-48D1-B2D2-F36A968D9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520</TotalTime>
  <Pages>40</Pages>
  <Words>3303</Words>
  <Characters>18830</Characters>
  <Application>Microsoft Office Word</Application>
  <DocSecurity>0</DocSecurity>
  <Lines>156</Lines>
  <Paragraphs>44</Paragraphs>
  <ScaleCrop>false</ScaleCrop>
  <Company>Lenovo</Company>
  <LinksUpToDate>false</LinksUpToDate>
  <CharactersWithSpaces>22089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webuser</dc:creator>
  <cp:lastModifiedBy>webuser</cp:lastModifiedBy>
  <cp:revision>50</cp:revision>
  <cp:lastPrinted>2019-04-11T07:15:00Z</cp:lastPrinted>
  <dcterms:created xsi:type="dcterms:W3CDTF">2019-01-22T13:50:00Z</dcterms:created>
  <dcterms:modified xsi:type="dcterms:W3CDTF">2019-04-23T03:02:00Z</dcterms:modified>
</cp:coreProperties>
</file>